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 xml:space="preserve">Pharmacy Information System (PhIS)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2D49AF">
        <w:rPr>
          <w:rFonts w:cs="Arial"/>
          <w:b/>
          <w:bCs/>
          <w:sz w:val="44"/>
          <w:szCs w:val="44"/>
          <w:lang w:val="en-GB"/>
        </w:rPr>
        <w:t>or version 1.2.2.6</w:t>
      </w:r>
      <w:r w:rsidR="00D24E76">
        <w:rPr>
          <w:rFonts w:cs="Arial"/>
          <w:b/>
          <w:bCs/>
          <w:sz w:val="44"/>
          <w:szCs w:val="44"/>
          <w:lang w:val="en-GB"/>
        </w:rPr>
        <w:t xml:space="preserve"> (7</w:t>
      </w:r>
      <w:r w:rsidR="00EC245D">
        <w:rPr>
          <w:rFonts w:cs="Arial"/>
          <w:b/>
          <w:bCs/>
          <w:sz w:val="44"/>
          <w:szCs w:val="44"/>
          <w:lang w:val="en-GB"/>
        </w:rPr>
        <w:t>)</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D92718" w:rsidRDefault="00D92718" w:rsidP="00FE4976">
                            <w:pPr>
                              <w:rPr>
                                <w:b/>
                                <w:szCs w:val="22"/>
                              </w:rPr>
                            </w:pPr>
                            <w:r>
                              <w:rPr>
                                <w:b/>
                                <w:szCs w:val="22"/>
                              </w:rPr>
                              <w:t xml:space="preserve">Version </w:t>
                            </w:r>
                            <w:r>
                              <w:rPr>
                                <w:b/>
                                <w:szCs w:val="22"/>
                              </w:rPr>
                              <w:tab/>
                              <w:t>: 1.0</w:t>
                            </w:r>
                          </w:p>
                          <w:p w:rsidR="00D92718" w:rsidRDefault="00D92718" w:rsidP="00C840C8">
                            <w:pPr>
                              <w:rPr>
                                <w:b/>
                                <w:szCs w:val="22"/>
                              </w:rPr>
                            </w:pPr>
                            <w:r>
                              <w:rPr>
                                <w:b/>
                                <w:szCs w:val="22"/>
                              </w:rPr>
                              <w:t>Document ID : PhIS_CPS/ReleaseNote/Refinement/13062014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D92718" w:rsidRDefault="00D92718" w:rsidP="00FE4976">
                      <w:pPr>
                        <w:rPr>
                          <w:b/>
                          <w:szCs w:val="22"/>
                        </w:rPr>
                      </w:pPr>
                      <w:r>
                        <w:rPr>
                          <w:b/>
                          <w:szCs w:val="22"/>
                        </w:rPr>
                        <w:t xml:space="preserve">Version </w:t>
                      </w:r>
                      <w:r>
                        <w:rPr>
                          <w:b/>
                          <w:szCs w:val="22"/>
                        </w:rPr>
                        <w:tab/>
                        <w:t>: 1.0</w:t>
                      </w:r>
                    </w:p>
                    <w:p w:rsidR="00D92718" w:rsidRDefault="00D92718"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/Refinement/13062014</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-2014</w:t>
      </w:r>
      <w:r w:rsidRPr="001B16F0">
        <w:rPr>
          <w:rFonts w:cs="Arial"/>
          <w:szCs w:val="22"/>
        </w:rPr>
        <w:t xml:space="preserve"> Pharmaniaga Logistics Sdn Bhd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The information includes all concepts, comments, recommendations, and material, contained herein shall remain the property of Pharmaniaga Logistics Sdn Bhd (PLSB). No portion of this document shall be disclosed, duplicated or used in whole or in part of any purpose other than the purpose of the Pharmacy Information System &amp; Clinic Pharmacy System (PhIS&amp;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CC57F4" w:rsidP="00410CAC">
            <w:pPr>
              <w:pStyle w:val="FootnoteText"/>
              <w:snapToGrid w:val="0"/>
              <w:ind w:right="-108"/>
              <w:rPr>
                <w:rFonts w:ascii="Arial" w:hAnsi="Arial" w:cs="Arial"/>
                <w:bCs/>
                <w:sz w:val="22"/>
              </w:rPr>
            </w:pPr>
            <w:r>
              <w:rPr>
                <w:rFonts w:ascii="Arial" w:hAnsi="Arial" w:cs="Arial"/>
                <w:bCs/>
                <w:sz w:val="22"/>
                <w:szCs w:val="22"/>
              </w:rPr>
              <w:t>1</w:t>
            </w:r>
            <w:r w:rsidR="00410CAC">
              <w:rPr>
                <w:rFonts w:ascii="Arial" w:hAnsi="Arial" w:cs="Arial"/>
                <w:bCs/>
                <w:sz w:val="22"/>
                <w:szCs w:val="22"/>
              </w:rPr>
              <w:t>3</w:t>
            </w:r>
            <w:r>
              <w:rPr>
                <w:rFonts w:ascii="Arial" w:hAnsi="Arial" w:cs="Arial"/>
                <w:bCs/>
                <w:sz w:val="22"/>
                <w:szCs w:val="22"/>
              </w:rPr>
              <w:t>/</w:t>
            </w:r>
            <w:bookmarkStart w:id="0" w:name="_GoBack"/>
            <w:bookmarkEnd w:id="0"/>
            <w:r w:rsidR="002346AE">
              <w:rPr>
                <w:rFonts w:ascii="Arial" w:hAnsi="Arial" w:cs="Arial"/>
                <w:bCs/>
                <w:sz w:val="22"/>
                <w:szCs w:val="22"/>
              </w:rPr>
              <w:t>06</w:t>
            </w:r>
            <w:r w:rsidR="00A41E46">
              <w:rPr>
                <w:rFonts w:ascii="Arial" w:hAnsi="Arial" w:cs="Arial"/>
                <w:bCs/>
                <w:sz w:val="22"/>
                <w:szCs w:val="22"/>
              </w:rPr>
              <w:t>/2014</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r w:rsidR="00D24E76">
              <w:rPr>
                <w:rFonts w:ascii="Arial" w:hAnsi="Arial" w:cs="Arial"/>
                <w:bCs/>
                <w:sz w:val="22"/>
              </w:rPr>
              <w:t xml:space="preserve"> – SA &amp; QC</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24E76" w:rsidRPr="001B16F0" w:rsidTr="00D24E76">
        <w:tc>
          <w:tcPr>
            <w:tcW w:w="2430" w:type="dxa"/>
            <w:tcBorders>
              <w:top w:val="single" w:sz="4" w:space="0" w:color="000000"/>
              <w:left w:val="single" w:sz="4" w:space="0" w:color="000000"/>
              <w:bottom w:val="single" w:sz="4" w:space="0" w:color="000000"/>
              <w:right w:val="nil"/>
            </w:tcBorders>
          </w:tcPr>
          <w:p w:rsidR="00D24E76" w:rsidRPr="001B16F0" w:rsidRDefault="00D24E76" w:rsidP="00D24E76">
            <w:pPr>
              <w:snapToGrid w:val="0"/>
              <w:rPr>
                <w:rFonts w:cs="Arial"/>
                <w:bCs/>
              </w:rPr>
            </w:pPr>
            <w:r>
              <w:rPr>
                <w:rFonts w:cs="Arial"/>
                <w:bCs/>
              </w:rPr>
              <w:t>Wilson Chan</w:t>
            </w:r>
          </w:p>
        </w:tc>
        <w:tc>
          <w:tcPr>
            <w:tcW w:w="2160" w:type="dxa"/>
            <w:tcBorders>
              <w:top w:val="single" w:sz="4" w:space="0" w:color="000000"/>
              <w:left w:val="single" w:sz="4" w:space="0" w:color="000000"/>
              <w:bottom w:val="single" w:sz="4" w:space="0" w:color="000000"/>
              <w:right w:val="nil"/>
            </w:tcBorders>
          </w:tcPr>
          <w:p w:rsidR="00D24E76" w:rsidRPr="0056254B" w:rsidRDefault="00D24E76" w:rsidP="00D24E76">
            <w:pPr>
              <w:pStyle w:val="FootnoteText"/>
              <w:snapToGrid w:val="0"/>
              <w:ind w:right="-108"/>
              <w:rPr>
                <w:rFonts w:ascii="Arial" w:hAnsi="Arial" w:cs="Arial"/>
                <w:bCs/>
                <w:sz w:val="22"/>
              </w:rPr>
            </w:pPr>
            <w:r>
              <w:rPr>
                <w:rFonts w:ascii="Arial" w:hAnsi="Arial" w:cs="Arial"/>
                <w:bCs/>
                <w:sz w:val="22"/>
              </w:rPr>
              <w:t>Team Leader - Development</w:t>
            </w:r>
          </w:p>
        </w:tc>
        <w:tc>
          <w:tcPr>
            <w:tcW w:w="2880" w:type="dxa"/>
            <w:tcBorders>
              <w:top w:val="single" w:sz="4" w:space="0" w:color="000000"/>
              <w:left w:val="single" w:sz="4" w:space="0" w:color="000000"/>
              <w:bottom w:val="single" w:sz="4" w:space="0" w:color="000000"/>
              <w:right w:val="single" w:sz="4" w:space="0" w:color="auto"/>
            </w:tcBorders>
          </w:tcPr>
          <w:p w:rsidR="00D24E76" w:rsidRPr="001B16F0" w:rsidRDefault="00D24E76" w:rsidP="00D24E76">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24E76" w:rsidRPr="001B16F0" w:rsidRDefault="00D24E76" w:rsidP="00D24E76">
            <w:pPr>
              <w:snapToGrid w:val="0"/>
              <w:rPr>
                <w:rFonts w:cs="Arial"/>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r w:rsidRPr="00CF4BA9">
              <w:rPr>
                <w:rFonts w:cs="Arial"/>
                <w:szCs w:val="22"/>
              </w:rPr>
              <w:t>Bahagian Perkhidmatan Farmasi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r w:rsidRPr="00CF4BA9">
              <w:rPr>
                <w:rFonts w:cs="Arial"/>
                <w:szCs w:val="22"/>
              </w:rPr>
              <w:t>Bahagian Pengurusan Maklumat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p w:rsidR="00BC51F0"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390517698" w:history="1">
        <w:r w:rsidR="00BC51F0" w:rsidRPr="00CA4D59">
          <w:rPr>
            <w:rStyle w:val="Hyperlink"/>
          </w:rPr>
          <w:t>1</w:t>
        </w:r>
        <w:r w:rsidR="00BC51F0">
          <w:rPr>
            <w:rFonts w:eastAsiaTheme="minorEastAsia" w:cstheme="minorBidi"/>
            <w:b w:val="0"/>
            <w:bCs w:val="0"/>
            <w:caps w:val="0"/>
            <w:kern w:val="0"/>
            <w:sz w:val="22"/>
            <w:szCs w:val="22"/>
            <w:lang w:val="en-MY" w:eastAsia="en-MY" w:bidi="ar-SA"/>
          </w:rPr>
          <w:tab/>
        </w:r>
        <w:r w:rsidR="00BC51F0" w:rsidRPr="00CA4D59">
          <w:rPr>
            <w:rStyle w:val="Hyperlink"/>
          </w:rPr>
          <w:t>Introduction</w:t>
        </w:r>
        <w:r w:rsidR="00BC51F0">
          <w:rPr>
            <w:webHidden/>
          </w:rPr>
          <w:tab/>
        </w:r>
        <w:r w:rsidR="00BC51F0">
          <w:rPr>
            <w:webHidden/>
          </w:rPr>
          <w:fldChar w:fldCharType="begin"/>
        </w:r>
        <w:r w:rsidR="00BC51F0">
          <w:rPr>
            <w:webHidden/>
          </w:rPr>
          <w:instrText xml:space="preserve"> PAGEREF _Toc390517698 \h </w:instrText>
        </w:r>
        <w:r w:rsidR="00BC51F0">
          <w:rPr>
            <w:webHidden/>
          </w:rPr>
        </w:r>
        <w:r w:rsidR="00BC51F0">
          <w:rPr>
            <w:webHidden/>
          </w:rPr>
          <w:fldChar w:fldCharType="separate"/>
        </w:r>
        <w:r w:rsidR="00BC51F0">
          <w:rPr>
            <w:webHidden/>
          </w:rPr>
          <w:t>1</w:t>
        </w:r>
        <w:r w:rsidR="00BC51F0">
          <w:rPr>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699" w:history="1">
        <w:r w:rsidR="00BC51F0" w:rsidRPr="00CA4D59">
          <w:rPr>
            <w:rStyle w:val="Hyperlink"/>
            <w:noProof/>
          </w:rPr>
          <w:t>1.1</w:t>
        </w:r>
        <w:r w:rsidR="00BC51F0">
          <w:rPr>
            <w:rFonts w:eastAsiaTheme="minorEastAsia" w:cstheme="minorBidi"/>
            <w:smallCaps w:val="0"/>
            <w:noProof/>
            <w:kern w:val="0"/>
            <w:sz w:val="22"/>
            <w:szCs w:val="22"/>
            <w:lang w:val="en-MY" w:eastAsia="en-MY" w:bidi="ar-SA"/>
          </w:rPr>
          <w:tab/>
        </w:r>
        <w:r w:rsidR="00BC51F0" w:rsidRPr="00CA4D59">
          <w:rPr>
            <w:rStyle w:val="Hyperlink"/>
            <w:noProof/>
          </w:rPr>
          <w:t>Project Information</w:t>
        </w:r>
        <w:r w:rsidR="00BC51F0">
          <w:rPr>
            <w:noProof/>
            <w:webHidden/>
          </w:rPr>
          <w:tab/>
        </w:r>
        <w:r w:rsidR="00BC51F0">
          <w:rPr>
            <w:noProof/>
            <w:webHidden/>
          </w:rPr>
          <w:fldChar w:fldCharType="begin"/>
        </w:r>
        <w:r w:rsidR="00BC51F0">
          <w:rPr>
            <w:noProof/>
            <w:webHidden/>
          </w:rPr>
          <w:instrText xml:space="preserve"> PAGEREF _Toc390517699 \h </w:instrText>
        </w:r>
        <w:r w:rsidR="00BC51F0">
          <w:rPr>
            <w:noProof/>
            <w:webHidden/>
          </w:rPr>
        </w:r>
        <w:r w:rsidR="00BC51F0">
          <w:rPr>
            <w:noProof/>
            <w:webHidden/>
          </w:rPr>
          <w:fldChar w:fldCharType="separate"/>
        </w:r>
        <w:r w:rsidR="00BC51F0">
          <w:rPr>
            <w:noProof/>
            <w:webHidden/>
          </w:rPr>
          <w:t>1</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00" w:history="1">
        <w:r w:rsidR="00BC51F0" w:rsidRPr="00CA4D59">
          <w:rPr>
            <w:rStyle w:val="Hyperlink"/>
            <w:noProof/>
          </w:rPr>
          <w:t>1.2</w:t>
        </w:r>
        <w:r w:rsidR="00BC51F0">
          <w:rPr>
            <w:rFonts w:eastAsiaTheme="minorEastAsia" w:cstheme="minorBidi"/>
            <w:smallCaps w:val="0"/>
            <w:noProof/>
            <w:kern w:val="0"/>
            <w:sz w:val="22"/>
            <w:szCs w:val="22"/>
            <w:lang w:val="en-MY" w:eastAsia="en-MY" w:bidi="ar-SA"/>
          </w:rPr>
          <w:tab/>
        </w:r>
        <w:r w:rsidR="00BC51F0" w:rsidRPr="00CA4D59">
          <w:rPr>
            <w:rStyle w:val="Hyperlink"/>
            <w:noProof/>
          </w:rPr>
          <w:t>Objectives</w:t>
        </w:r>
        <w:r w:rsidR="00BC51F0">
          <w:rPr>
            <w:noProof/>
            <w:webHidden/>
          </w:rPr>
          <w:tab/>
        </w:r>
        <w:r w:rsidR="00BC51F0">
          <w:rPr>
            <w:noProof/>
            <w:webHidden/>
          </w:rPr>
          <w:fldChar w:fldCharType="begin"/>
        </w:r>
        <w:r w:rsidR="00BC51F0">
          <w:rPr>
            <w:noProof/>
            <w:webHidden/>
          </w:rPr>
          <w:instrText xml:space="preserve"> PAGEREF _Toc390517700 \h </w:instrText>
        </w:r>
        <w:r w:rsidR="00BC51F0">
          <w:rPr>
            <w:noProof/>
            <w:webHidden/>
          </w:rPr>
        </w:r>
        <w:r w:rsidR="00BC51F0">
          <w:rPr>
            <w:noProof/>
            <w:webHidden/>
          </w:rPr>
          <w:fldChar w:fldCharType="separate"/>
        </w:r>
        <w:r w:rsidR="00BC51F0">
          <w:rPr>
            <w:noProof/>
            <w:webHidden/>
          </w:rPr>
          <w:t>1</w:t>
        </w:r>
        <w:r w:rsidR="00BC51F0">
          <w:rPr>
            <w:noProof/>
            <w:webHidden/>
          </w:rPr>
          <w:fldChar w:fldCharType="end"/>
        </w:r>
      </w:hyperlink>
    </w:p>
    <w:p w:rsidR="00BC51F0" w:rsidRDefault="0073532D">
      <w:pPr>
        <w:pStyle w:val="TOC1"/>
        <w:rPr>
          <w:rFonts w:eastAsiaTheme="minorEastAsia" w:cstheme="minorBidi"/>
          <w:b w:val="0"/>
          <w:bCs w:val="0"/>
          <w:caps w:val="0"/>
          <w:kern w:val="0"/>
          <w:sz w:val="22"/>
          <w:szCs w:val="22"/>
          <w:lang w:val="en-MY" w:eastAsia="en-MY" w:bidi="ar-SA"/>
        </w:rPr>
      </w:pPr>
      <w:hyperlink w:anchor="_Toc390517701" w:history="1">
        <w:r w:rsidR="00BC51F0" w:rsidRPr="00CA4D59">
          <w:rPr>
            <w:rStyle w:val="Hyperlink"/>
          </w:rPr>
          <w:t>2</w:t>
        </w:r>
        <w:r w:rsidR="00BC51F0">
          <w:rPr>
            <w:rFonts w:eastAsiaTheme="minorEastAsia" w:cstheme="minorBidi"/>
            <w:b w:val="0"/>
            <w:bCs w:val="0"/>
            <w:caps w:val="0"/>
            <w:kern w:val="0"/>
            <w:sz w:val="22"/>
            <w:szCs w:val="22"/>
            <w:lang w:val="en-MY" w:eastAsia="en-MY" w:bidi="ar-SA"/>
          </w:rPr>
          <w:tab/>
        </w:r>
        <w:r w:rsidR="00BC51F0" w:rsidRPr="00CA4D59">
          <w:rPr>
            <w:rStyle w:val="Hyperlink"/>
          </w:rPr>
          <w:t>Purpose</w:t>
        </w:r>
        <w:r w:rsidR="00BC51F0">
          <w:rPr>
            <w:webHidden/>
          </w:rPr>
          <w:tab/>
        </w:r>
        <w:r w:rsidR="00BC51F0">
          <w:rPr>
            <w:webHidden/>
          </w:rPr>
          <w:fldChar w:fldCharType="begin"/>
        </w:r>
        <w:r w:rsidR="00BC51F0">
          <w:rPr>
            <w:webHidden/>
          </w:rPr>
          <w:instrText xml:space="preserve"> PAGEREF _Toc390517701 \h </w:instrText>
        </w:r>
        <w:r w:rsidR="00BC51F0">
          <w:rPr>
            <w:webHidden/>
          </w:rPr>
        </w:r>
        <w:r w:rsidR="00BC51F0">
          <w:rPr>
            <w:webHidden/>
          </w:rPr>
          <w:fldChar w:fldCharType="separate"/>
        </w:r>
        <w:r w:rsidR="00BC51F0">
          <w:rPr>
            <w:webHidden/>
          </w:rPr>
          <w:t>2</w:t>
        </w:r>
        <w:r w:rsidR="00BC51F0">
          <w:rPr>
            <w:webHidden/>
          </w:rPr>
          <w:fldChar w:fldCharType="end"/>
        </w:r>
      </w:hyperlink>
    </w:p>
    <w:p w:rsidR="00BC51F0" w:rsidRDefault="0073532D">
      <w:pPr>
        <w:pStyle w:val="TOC1"/>
        <w:rPr>
          <w:rFonts w:eastAsiaTheme="minorEastAsia" w:cstheme="minorBidi"/>
          <w:b w:val="0"/>
          <w:bCs w:val="0"/>
          <w:caps w:val="0"/>
          <w:kern w:val="0"/>
          <w:sz w:val="22"/>
          <w:szCs w:val="22"/>
          <w:lang w:val="en-MY" w:eastAsia="en-MY" w:bidi="ar-SA"/>
        </w:rPr>
      </w:pPr>
      <w:hyperlink w:anchor="_Toc390517702" w:history="1">
        <w:r w:rsidR="00BC51F0" w:rsidRPr="00CA4D59">
          <w:rPr>
            <w:rStyle w:val="Hyperlink"/>
          </w:rPr>
          <w:t>3</w:t>
        </w:r>
        <w:r w:rsidR="00BC51F0">
          <w:rPr>
            <w:rFonts w:eastAsiaTheme="minorEastAsia" w:cstheme="minorBidi"/>
            <w:b w:val="0"/>
            <w:bCs w:val="0"/>
            <w:caps w:val="0"/>
            <w:kern w:val="0"/>
            <w:sz w:val="22"/>
            <w:szCs w:val="22"/>
            <w:lang w:val="en-MY" w:eastAsia="en-MY" w:bidi="ar-SA"/>
          </w:rPr>
          <w:tab/>
        </w:r>
        <w:r w:rsidR="00BC51F0" w:rsidRPr="00CA4D59">
          <w:rPr>
            <w:rStyle w:val="Hyperlink"/>
          </w:rPr>
          <w:t>Summary – Refinement and Defect List</w:t>
        </w:r>
        <w:r w:rsidR="00BC51F0">
          <w:rPr>
            <w:webHidden/>
          </w:rPr>
          <w:tab/>
        </w:r>
        <w:r w:rsidR="00BC51F0">
          <w:rPr>
            <w:webHidden/>
          </w:rPr>
          <w:fldChar w:fldCharType="begin"/>
        </w:r>
        <w:r w:rsidR="00BC51F0">
          <w:rPr>
            <w:webHidden/>
          </w:rPr>
          <w:instrText xml:space="preserve"> PAGEREF _Toc390517702 \h </w:instrText>
        </w:r>
        <w:r w:rsidR="00BC51F0">
          <w:rPr>
            <w:webHidden/>
          </w:rPr>
        </w:r>
        <w:r w:rsidR="00BC51F0">
          <w:rPr>
            <w:webHidden/>
          </w:rPr>
          <w:fldChar w:fldCharType="separate"/>
        </w:r>
        <w:r w:rsidR="00BC51F0">
          <w:rPr>
            <w:webHidden/>
          </w:rPr>
          <w:t>3</w:t>
        </w:r>
        <w:r w:rsidR="00BC51F0">
          <w:rPr>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03" w:history="1">
        <w:r w:rsidR="00BC51F0" w:rsidRPr="00CA4D59">
          <w:rPr>
            <w:rStyle w:val="Hyperlink"/>
            <w:noProof/>
            <w:lang w:val="en-GB"/>
          </w:rPr>
          <w:t>3.1</w:t>
        </w:r>
        <w:r w:rsidR="00BC51F0">
          <w:rPr>
            <w:rFonts w:eastAsiaTheme="minorEastAsia" w:cstheme="minorBidi"/>
            <w:smallCaps w:val="0"/>
            <w:noProof/>
            <w:kern w:val="0"/>
            <w:sz w:val="22"/>
            <w:szCs w:val="22"/>
            <w:lang w:val="en-MY" w:eastAsia="en-MY" w:bidi="ar-SA"/>
          </w:rPr>
          <w:tab/>
        </w:r>
        <w:r w:rsidR="00BC51F0" w:rsidRPr="00CA4D59">
          <w:rPr>
            <w:rStyle w:val="Hyperlink"/>
            <w:noProof/>
            <w:lang w:val="en-GB"/>
          </w:rPr>
          <w:t>Refinement List</w:t>
        </w:r>
        <w:r w:rsidR="00BC51F0">
          <w:rPr>
            <w:noProof/>
            <w:webHidden/>
          </w:rPr>
          <w:tab/>
        </w:r>
        <w:r w:rsidR="00BC51F0">
          <w:rPr>
            <w:noProof/>
            <w:webHidden/>
          </w:rPr>
          <w:fldChar w:fldCharType="begin"/>
        </w:r>
        <w:r w:rsidR="00BC51F0">
          <w:rPr>
            <w:noProof/>
            <w:webHidden/>
          </w:rPr>
          <w:instrText xml:space="preserve"> PAGEREF _Toc390517703 \h </w:instrText>
        </w:r>
        <w:r w:rsidR="00BC51F0">
          <w:rPr>
            <w:noProof/>
            <w:webHidden/>
          </w:rPr>
        </w:r>
        <w:r w:rsidR="00BC51F0">
          <w:rPr>
            <w:noProof/>
            <w:webHidden/>
          </w:rPr>
          <w:fldChar w:fldCharType="separate"/>
        </w:r>
        <w:r w:rsidR="00BC51F0">
          <w:rPr>
            <w:noProof/>
            <w:webHidden/>
          </w:rPr>
          <w:t>3</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04" w:history="1">
        <w:r w:rsidR="00BC51F0" w:rsidRPr="00CA4D59">
          <w:rPr>
            <w:rStyle w:val="Hyperlink"/>
            <w:noProof/>
            <w:lang w:val="en-GB"/>
          </w:rPr>
          <w:t>3.1.1</w:t>
        </w:r>
        <w:r w:rsidR="00BC51F0">
          <w:rPr>
            <w:rFonts w:eastAsiaTheme="minorEastAsia" w:cstheme="minorBidi"/>
            <w:i w:val="0"/>
            <w:iCs w:val="0"/>
            <w:noProof/>
            <w:kern w:val="0"/>
            <w:sz w:val="22"/>
            <w:szCs w:val="22"/>
            <w:lang w:val="en-MY" w:eastAsia="en-MY" w:bidi="ar-SA"/>
          </w:rPr>
          <w:tab/>
        </w:r>
        <w:r w:rsidR="00BC51F0" w:rsidRPr="00CA4D59">
          <w:rPr>
            <w:rStyle w:val="Hyperlink"/>
            <w:noProof/>
            <w:lang w:val="en-GB"/>
          </w:rPr>
          <w:t>Hospital Pakar Sultanah Fatimah</w:t>
        </w:r>
        <w:r w:rsidR="00BC51F0">
          <w:rPr>
            <w:noProof/>
            <w:webHidden/>
          </w:rPr>
          <w:tab/>
        </w:r>
        <w:r w:rsidR="00BC51F0">
          <w:rPr>
            <w:noProof/>
            <w:webHidden/>
          </w:rPr>
          <w:fldChar w:fldCharType="begin"/>
        </w:r>
        <w:r w:rsidR="00BC51F0">
          <w:rPr>
            <w:noProof/>
            <w:webHidden/>
          </w:rPr>
          <w:instrText xml:space="preserve"> PAGEREF _Toc390517704 \h </w:instrText>
        </w:r>
        <w:r w:rsidR="00BC51F0">
          <w:rPr>
            <w:noProof/>
            <w:webHidden/>
          </w:rPr>
        </w:r>
        <w:r w:rsidR="00BC51F0">
          <w:rPr>
            <w:noProof/>
            <w:webHidden/>
          </w:rPr>
          <w:fldChar w:fldCharType="separate"/>
        </w:r>
        <w:r w:rsidR="00BC51F0">
          <w:rPr>
            <w:noProof/>
            <w:webHidden/>
          </w:rPr>
          <w:t>3</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05" w:history="1">
        <w:r w:rsidR="00BC51F0" w:rsidRPr="00CA4D59">
          <w:rPr>
            <w:rStyle w:val="Hyperlink"/>
            <w:noProof/>
            <w:lang w:val="en-GB"/>
          </w:rPr>
          <w:t>3.1.2</w:t>
        </w:r>
        <w:r w:rsidR="00BC51F0">
          <w:rPr>
            <w:rFonts w:eastAsiaTheme="minorEastAsia" w:cstheme="minorBidi"/>
            <w:i w:val="0"/>
            <w:iCs w:val="0"/>
            <w:noProof/>
            <w:kern w:val="0"/>
            <w:sz w:val="22"/>
            <w:szCs w:val="22"/>
            <w:lang w:val="en-MY" w:eastAsia="en-MY" w:bidi="ar-SA"/>
          </w:rPr>
          <w:tab/>
        </w:r>
        <w:r w:rsidR="00BC51F0" w:rsidRPr="00CA4D59">
          <w:rPr>
            <w:rStyle w:val="Hyperlink"/>
            <w:noProof/>
            <w:lang w:val="en-GB"/>
          </w:rPr>
          <w:t>KK Greentown</w:t>
        </w:r>
        <w:r w:rsidR="00BC51F0">
          <w:rPr>
            <w:noProof/>
            <w:webHidden/>
          </w:rPr>
          <w:tab/>
        </w:r>
        <w:r w:rsidR="00BC51F0">
          <w:rPr>
            <w:noProof/>
            <w:webHidden/>
          </w:rPr>
          <w:fldChar w:fldCharType="begin"/>
        </w:r>
        <w:r w:rsidR="00BC51F0">
          <w:rPr>
            <w:noProof/>
            <w:webHidden/>
          </w:rPr>
          <w:instrText xml:space="preserve"> PAGEREF _Toc390517705 \h </w:instrText>
        </w:r>
        <w:r w:rsidR="00BC51F0">
          <w:rPr>
            <w:noProof/>
            <w:webHidden/>
          </w:rPr>
        </w:r>
        <w:r w:rsidR="00BC51F0">
          <w:rPr>
            <w:noProof/>
            <w:webHidden/>
          </w:rPr>
          <w:fldChar w:fldCharType="separate"/>
        </w:r>
        <w:r w:rsidR="00BC51F0">
          <w:rPr>
            <w:noProof/>
            <w:webHidden/>
          </w:rPr>
          <w:t>5</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06" w:history="1">
        <w:r w:rsidR="00BC51F0" w:rsidRPr="00CA4D59">
          <w:rPr>
            <w:rStyle w:val="Hyperlink"/>
            <w:noProof/>
            <w:lang w:val="en-GB"/>
          </w:rPr>
          <w:t>3.1.3</w:t>
        </w:r>
        <w:r w:rsidR="00BC51F0">
          <w:rPr>
            <w:rFonts w:eastAsiaTheme="minorEastAsia" w:cstheme="minorBidi"/>
            <w:i w:val="0"/>
            <w:iCs w:val="0"/>
            <w:noProof/>
            <w:kern w:val="0"/>
            <w:sz w:val="22"/>
            <w:szCs w:val="22"/>
            <w:lang w:val="en-MY" w:eastAsia="en-MY" w:bidi="ar-SA"/>
          </w:rPr>
          <w:tab/>
        </w:r>
        <w:r w:rsidR="00BC51F0" w:rsidRPr="00CA4D59">
          <w:rPr>
            <w:rStyle w:val="Hyperlink"/>
            <w:noProof/>
            <w:lang w:val="en-GB"/>
          </w:rPr>
          <w:t>HQ - IWP</w:t>
        </w:r>
        <w:r w:rsidR="00BC51F0">
          <w:rPr>
            <w:noProof/>
            <w:webHidden/>
          </w:rPr>
          <w:tab/>
        </w:r>
        <w:r w:rsidR="00BC51F0">
          <w:rPr>
            <w:noProof/>
            <w:webHidden/>
          </w:rPr>
          <w:fldChar w:fldCharType="begin"/>
        </w:r>
        <w:r w:rsidR="00BC51F0">
          <w:rPr>
            <w:noProof/>
            <w:webHidden/>
          </w:rPr>
          <w:instrText xml:space="preserve"> PAGEREF _Toc390517706 \h </w:instrText>
        </w:r>
        <w:r w:rsidR="00BC51F0">
          <w:rPr>
            <w:noProof/>
            <w:webHidden/>
          </w:rPr>
        </w:r>
        <w:r w:rsidR="00BC51F0">
          <w:rPr>
            <w:noProof/>
            <w:webHidden/>
          </w:rPr>
          <w:fldChar w:fldCharType="separate"/>
        </w:r>
        <w:r w:rsidR="00BC51F0">
          <w:rPr>
            <w:noProof/>
            <w:webHidden/>
          </w:rPr>
          <w:t>6</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07" w:history="1">
        <w:r w:rsidR="00BC51F0" w:rsidRPr="00CA4D59">
          <w:rPr>
            <w:rStyle w:val="Hyperlink"/>
            <w:noProof/>
            <w:lang w:val="en-GB"/>
          </w:rPr>
          <w:t>3.2</w:t>
        </w:r>
        <w:r w:rsidR="00BC51F0">
          <w:rPr>
            <w:rFonts w:eastAsiaTheme="minorEastAsia" w:cstheme="minorBidi"/>
            <w:smallCaps w:val="0"/>
            <w:noProof/>
            <w:kern w:val="0"/>
            <w:sz w:val="22"/>
            <w:szCs w:val="22"/>
            <w:lang w:val="en-MY" w:eastAsia="en-MY" w:bidi="ar-SA"/>
          </w:rPr>
          <w:tab/>
        </w:r>
        <w:r w:rsidR="00BC51F0" w:rsidRPr="00CA4D59">
          <w:rPr>
            <w:rStyle w:val="Hyperlink"/>
            <w:noProof/>
            <w:lang w:val="en-GB"/>
          </w:rPr>
          <w:t>Resolved Defect List</w:t>
        </w:r>
        <w:r w:rsidR="00BC51F0">
          <w:rPr>
            <w:noProof/>
            <w:webHidden/>
          </w:rPr>
          <w:tab/>
        </w:r>
        <w:r w:rsidR="00BC51F0">
          <w:rPr>
            <w:noProof/>
            <w:webHidden/>
          </w:rPr>
          <w:fldChar w:fldCharType="begin"/>
        </w:r>
        <w:r w:rsidR="00BC51F0">
          <w:rPr>
            <w:noProof/>
            <w:webHidden/>
          </w:rPr>
          <w:instrText xml:space="preserve"> PAGEREF _Toc390517707 \h </w:instrText>
        </w:r>
        <w:r w:rsidR="00BC51F0">
          <w:rPr>
            <w:noProof/>
            <w:webHidden/>
          </w:rPr>
        </w:r>
        <w:r w:rsidR="00BC51F0">
          <w:rPr>
            <w:noProof/>
            <w:webHidden/>
          </w:rPr>
          <w:fldChar w:fldCharType="separate"/>
        </w:r>
        <w:r w:rsidR="00BC51F0">
          <w:rPr>
            <w:noProof/>
            <w:webHidden/>
          </w:rPr>
          <w:t>7</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08" w:history="1">
        <w:r w:rsidR="00BC51F0" w:rsidRPr="00CA4D59">
          <w:rPr>
            <w:rStyle w:val="Hyperlink"/>
            <w:noProof/>
            <w:lang w:val="en-GB"/>
          </w:rPr>
          <w:t>3.2.1</w:t>
        </w:r>
        <w:r w:rsidR="00BC51F0">
          <w:rPr>
            <w:rFonts w:eastAsiaTheme="minorEastAsia" w:cstheme="minorBidi"/>
            <w:i w:val="0"/>
            <w:iCs w:val="0"/>
            <w:noProof/>
            <w:kern w:val="0"/>
            <w:sz w:val="22"/>
            <w:szCs w:val="22"/>
            <w:lang w:val="en-MY" w:eastAsia="en-MY" w:bidi="ar-SA"/>
          </w:rPr>
          <w:tab/>
        </w:r>
        <w:r w:rsidR="00BC51F0" w:rsidRPr="00CA4D59">
          <w:rPr>
            <w:rStyle w:val="Hyperlink"/>
            <w:noProof/>
            <w:lang w:val="en-GB"/>
          </w:rPr>
          <w:t>Hospital Pakar Sultanah Fatimah</w:t>
        </w:r>
        <w:r w:rsidR="00BC51F0">
          <w:rPr>
            <w:noProof/>
            <w:webHidden/>
          </w:rPr>
          <w:tab/>
        </w:r>
        <w:r w:rsidR="00BC51F0">
          <w:rPr>
            <w:noProof/>
            <w:webHidden/>
          </w:rPr>
          <w:fldChar w:fldCharType="begin"/>
        </w:r>
        <w:r w:rsidR="00BC51F0">
          <w:rPr>
            <w:noProof/>
            <w:webHidden/>
          </w:rPr>
          <w:instrText xml:space="preserve"> PAGEREF _Toc390517708 \h </w:instrText>
        </w:r>
        <w:r w:rsidR="00BC51F0">
          <w:rPr>
            <w:noProof/>
            <w:webHidden/>
          </w:rPr>
        </w:r>
        <w:r w:rsidR="00BC51F0">
          <w:rPr>
            <w:noProof/>
            <w:webHidden/>
          </w:rPr>
          <w:fldChar w:fldCharType="separate"/>
        </w:r>
        <w:r w:rsidR="00BC51F0">
          <w:rPr>
            <w:noProof/>
            <w:webHidden/>
          </w:rPr>
          <w:t>7</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09" w:history="1">
        <w:r w:rsidR="00BC51F0" w:rsidRPr="00CA4D59">
          <w:rPr>
            <w:rStyle w:val="Hyperlink"/>
            <w:noProof/>
            <w:lang w:val="en-GB"/>
          </w:rPr>
          <w:t>3.2.2</w:t>
        </w:r>
        <w:r w:rsidR="00BC51F0">
          <w:rPr>
            <w:rFonts w:eastAsiaTheme="minorEastAsia" w:cstheme="minorBidi"/>
            <w:i w:val="0"/>
            <w:iCs w:val="0"/>
            <w:noProof/>
            <w:kern w:val="0"/>
            <w:sz w:val="22"/>
            <w:szCs w:val="22"/>
            <w:lang w:val="en-MY" w:eastAsia="en-MY" w:bidi="ar-SA"/>
          </w:rPr>
          <w:tab/>
        </w:r>
        <w:r w:rsidR="00BC51F0" w:rsidRPr="00CA4D59">
          <w:rPr>
            <w:rStyle w:val="Hyperlink"/>
            <w:noProof/>
            <w:lang w:val="en-GB"/>
          </w:rPr>
          <w:t>HQ - IWP</w:t>
        </w:r>
        <w:r w:rsidR="00BC51F0">
          <w:rPr>
            <w:noProof/>
            <w:webHidden/>
          </w:rPr>
          <w:tab/>
        </w:r>
        <w:r w:rsidR="00BC51F0">
          <w:rPr>
            <w:noProof/>
            <w:webHidden/>
          </w:rPr>
          <w:fldChar w:fldCharType="begin"/>
        </w:r>
        <w:r w:rsidR="00BC51F0">
          <w:rPr>
            <w:noProof/>
            <w:webHidden/>
          </w:rPr>
          <w:instrText xml:space="preserve"> PAGEREF _Toc390517709 \h </w:instrText>
        </w:r>
        <w:r w:rsidR="00BC51F0">
          <w:rPr>
            <w:noProof/>
            <w:webHidden/>
          </w:rPr>
        </w:r>
        <w:r w:rsidR="00BC51F0">
          <w:rPr>
            <w:noProof/>
            <w:webHidden/>
          </w:rPr>
          <w:fldChar w:fldCharType="separate"/>
        </w:r>
        <w:r w:rsidR="00BC51F0">
          <w:rPr>
            <w:noProof/>
            <w:webHidden/>
          </w:rPr>
          <w:t>18</w:t>
        </w:r>
        <w:r w:rsidR="00BC51F0">
          <w:rPr>
            <w:noProof/>
            <w:webHidden/>
          </w:rPr>
          <w:fldChar w:fldCharType="end"/>
        </w:r>
      </w:hyperlink>
    </w:p>
    <w:p w:rsidR="00BC51F0" w:rsidRDefault="0073532D">
      <w:pPr>
        <w:pStyle w:val="TOC1"/>
        <w:rPr>
          <w:rFonts w:eastAsiaTheme="minorEastAsia" w:cstheme="minorBidi"/>
          <w:b w:val="0"/>
          <w:bCs w:val="0"/>
          <w:caps w:val="0"/>
          <w:kern w:val="0"/>
          <w:sz w:val="22"/>
          <w:szCs w:val="22"/>
          <w:lang w:val="en-MY" w:eastAsia="en-MY" w:bidi="ar-SA"/>
        </w:rPr>
      </w:pPr>
      <w:hyperlink w:anchor="_Toc390517710" w:history="1">
        <w:r w:rsidR="00BC51F0" w:rsidRPr="00CA4D59">
          <w:rPr>
            <w:rStyle w:val="Hyperlink"/>
          </w:rPr>
          <w:t>4</w:t>
        </w:r>
        <w:r w:rsidR="00BC51F0">
          <w:rPr>
            <w:rFonts w:eastAsiaTheme="minorEastAsia" w:cstheme="minorBidi"/>
            <w:b w:val="0"/>
            <w:bCs w:val="0"/>
            <w:caps w:val="0"/>
            <w:kern w:val="0"/>
            <w:sz w:val="22"/>
            <w:szCs w:val="22"/>
            <w:lang w:val="en-MY" w:eastAsia="en-MY" w:bidi="ar-SA"/>
          </w:rPr>
          <w:tab/>
        </w:r>
        <w:r w:rsidR="00BC51F0" w:rsidRPr="00CA4D59">
          <w:rPr>
            <w:rStyle w:val="Hyperlink"/>
          </w:rPr>
          <w:t>Refinement List – Detail Changes</w:t>
        </w:r>
        <w:r w:rsidR="00BC51F0">
          <w:rPr>
            <w:webHidden/>
          </w:rPr>
          <w:tab/>
        </w:r>
        <w:r w:rsidR="00BC51F0">
          <w:rPr>
            <w:webHidden/>
          </w:rPr>
          <w:fldChar w:fldCharType="begin"/>
        </w:r>
        <w:r w:rsidR="00BC51F0">
          <w:rPr>
            <w:webHidden/>
          </w:rPr>
          <w:instrText xml:space="preserve"> PAGEREF _Toc390517710 \h </w:instrText>
        </w:r>
        <w:r w:rsidR="00BC51F0">
          <w:rPr>
            <w:webHidden/>
          </w:rPr>
        </w:r>
        <w:r w:rsidR="00BC51F0">
          <w:rPr>
            <w:webHidden/>
          </w:rPr>
          <w:fldChar w:fldCharType="separate"/>
        </w:r>
        <w:r w:rsidR="00BC51F0">
          <w:rPr>
            <w:webHidden/>
          </w:rPr>
          <w:t>21</w:t>
        </w:r>
        <w:r w:rsidR="00BC51F0">
          <w:rPr>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1" w:history="1">
        <w:r w:rsidR="00BC51F0" w:rsidRPr="00CA4D59">
          <w:rPr>
            <w:rStyle w:val="Hyperlink"/>
            <w:noProof/>
          </w:rPr>
          <w:t>4.1</w:t>
        </w:r>
        <w:r w:rsidR="00BC51F0">
          <w:rPr>
            <w:rFonts w:eastAsiaTheme="minorEastAsia" w:cstheme="minorBidi"/>
            <w:smallCaps w:val="0"/>
            <w:noProof/>
            <w:kern w:val="0"/>
            <w:sz w:val="22"/>
            <w:szCs w:val="22"/>
            <w:lang w:val="en-MY" w:eastAsia="en-MY" w:bidi="ar-SA"/>
          </w:rPr>
          <w:tab/>
        </w:r>
        <w:r w:rsidR="00BC51F0" w:rsidRPr="00CA4D59">
          <w:rPr>
            <w:rStyle w:val="Hyperlink"/>
            <w:noProof/>
          </w:rPr>
          <w:t>P-PhIS001609414 &amp; R-PhIS001609314</w:t>
        </w:r>
        <w:r w:rsidR="00BC51F0">
          <w:rPr>
            <w:noProof/>
            <w:webHidden/>
          </w:rPr>
          <w:tab/>
        </w:r>
        <w:r w:rsidR="00BC51F0">
          <w:rPr>
            <w:noProof/>
            <w:webHidden/>
          </w:rPr>
          <w:fldChar w:fldCharType="begin"/>
        </w:r>
        <w:r w:rsidR="00BC51F0">
          <w:rPr>
            <w:noProof/>
            <w:webHidden/>
          </w:rPr>
          <w:instrText xml:space="preserve"> PAGEREF _Toc390517711 \h </w:instrText>
        </w:r>
        <w:r w:rsidR="00BC51F0">
          <w:rPr>
            <w:noProof/>
            <w:webHidden/>
          </w:rPr>
        </w:r>
        <w:r w:rsidR="00BC51F0">
          <w:rPr>
            <w:noProof/>
            <w:webHidden/>
          </w:rPr>
          <w:fldChar w:fldCharType="separate"/>
        </w:r>
        <w:r w:rsidR="00BC51F0">
          <w:rPr>
            <w:noProof/>
            <w:webHidden/>
          </w:rPr>
          <w:t>21</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2" w:history="1">
        <w:r w:rsidR="00BC51F0" w:rsidRPr="00CA4D59">
          <w:rPr>
            <w:rStyle w:val="Hyperlink"/>
            <w:noProof/>
          </w:rPr>
          <w:t>4.2</w:t>
        </w:r>
        <w:r w:rsidR="00BC51F0">
          <w:rPr>
            <w:rFonts w:eastAsiaTheme="minorEastAsia" w:cstheme="minorBidi"/>
            <w:smallCaps w:val="0"/>
            <w:noProof/>
            <w:kern w:val="0"/>
            <w:sz w:val="22"/>
            <w:szCs w:val="22"/>
            <w:lang w:val="en-MY" w:eastAsia="en-MY" w:bidi="ar-SA"/>
          </w:rPr>
          <w:tab/>
        </w:r>
        <w:r w:rsidR="00BC51F0" w:rsidRPr="00CA4D59">
          <w:rPr>
            <w:rStyle w:val="Hyperlink"/>
            <w:noProof/>
          </w:rPr>
          <w:t>R-PhIS001607314</w:t>
        </w:r>
        <w:r w:rsidR="00BC51F0">
          <w:rPr>
            <w:noProof/>
            <w:webHidden/>
          </w:rPr>
          <w:tab/>
        </w:r>
        <w:r w:rsidR="00BC51F0">
          <w:rPr>
            <w:noProof/>
            <w:webHidden/>
          </w:rPr>
          <w:fldChar w:fldCharType="begin"/>
        </w:r>
        <w:r w:rsidR="00BC51F0">
          <w:rPr>
            <w:noProof/>
            <w:webHidden/>
          </w:rPr>
          <w:instrText xml:space="preserve"> PAGEREF _Toc390517712 \h </w:instrText>
        </w:r>
        <w:r w:rsidR="00BC51F0">
          <w:rPr>
            <w:noProof/>
            <w:webHidden/>
          </w:rPr>
        </w:r>
        <w:r w:rsidR="00BC51F0">
          <w:rPr>
            <w:noProof/>
            <w:webHidden/>
          </w:rPr>
          <w:fldChar w:fldCharType="separate"/>
        </w:r>
        <w:r w:rsidR="00BC51F0">
          <w:rPr>
            <w:noProof/>
            <w:webHidden/>
          </w:rPr>
          <w:t>22</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3" w:history="1">
        <w:r w:rsidR="00BC51F0" w:rsidRPr="00CA4D59">
          <w:rPr>
            <w:rStyle w:val="Hyperlink"/>
            <w:rFonts w:eastAsia="Times New Roman"/>
            <w:noProof/>
            <w:lang w:val="en-MY" w:eastAsia="en-MY"/>
          </w:rPr>
          <w:t>4.3</w:t>
        </w:r>
        <w:r w:rsidR="00BC51F0">
          <w:rPr>
            <w:rFonts w:eastAsiaTheme="minorEastAsia" w:cstheme="minorBidi"/>
            <w:smallCaps w:val="0"/>
            <w:noProof/>
            <w:kern w:val="0"/>
            <w:sz w:val="22"/>
            <w:szCs w:val="22"/>
            <w:lang w:val="en-MY" w:eastAsia="en-MY" w:bidi="ar-SA"/>
          </w:rPr>
          <w:tab/>
        </w:r>
        <w:r w:rsidR="00BC51F0" w:rsidRPr="00CA4D59">
          <w:rPr>
            <w:rStyle w:val="Hyperlink"/>
            <w:rFonts w:eastAsia="Times New Roman"/>
            <w:noProof/>
            <w:lang w:val="en-MY" w:eastAsia="en-MY"/>
          </w:rPr>
          <w:t>R-PhIS001613314</w:t>
        </w:r>
        <w:r w:rsidR="00BC51F0">
          <w:rPr>
            <w:noProof/>
            <w:webHidden/>
          </w:rPr>
          <w:tab/>
        </w:r>
        <w:r w:rsidR="00BC51F0">
          <w:rPr>
            <w:noProof/>
            <w:webHidden/>
          </w:rPr>
          <w:fldChar w:fldCharType="begin"/>
        </w:r>
        <w:r w:rsidR="00BC51F0">
          <w:rPr>
            <w:noProof/>
            <w:webHidden/>
          </w:rPr>
          <w:instrText xml:space="preserve"> PAGEREF _Toc390517713 \h </w:instrText>
        </w:r>
        <w:r w:rsidR="00BC51F0">
          <w:rPr>
            <w:noProof/>
            <w:webHidden/>
          </w:rPr>
        </w:r>
        <w:r w:rsidR="00BC51F0">
          <w:rPr>
            <w:noProof/>
            <w:webHidden/>
          </w:rPr>
          <w:fldChar w:fldCharType="separate"/>
        </w:r>
        <w:r w:rsidR="00BC51F0">
          <w:rPr>
            <w:noProof/>
            <w:webHidden/>
          </w:rPr>
          <w:t>23</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4" w:history="1">
        <w:r w:rsidR="00BC51F0" w:rsidRPr="00CA4D59">
          <w:rPr>
            <w:rStyle w:val="Hyperlink"/>
            <w:rFonts w:eastAsia="Times New Roman"/>
            <w:noProof/>
            <w:lang w:val="en-MY" w:eastAsia="en-MY"/>
          </w:rPr>
          <w:t>4.4</w:t>
        </w:r>
        <w:r w:rsidR="00BC51F0">
          <w:rPr>
            <w:rFonts w:eastAsiaTheme="minorEastAsia" w:cstheme="minorBidi"/>
            <w:smallCaps w:val="0"/>
            <w:noProof/>
            <w:kern w:val="0"/>
            <w:sz w:val="22"/>
            <w:szCs w:val="22"/>
            <w:lang w:val="en-MY" w:eastAsia="en-MY" w:bidi="ar-SA"/>
          </w:rPr>
          <w:tab/>
        </w:r>
        <w:r w:rsidR="00BC51F0" w:rsidRPr="00CA4D59">
          <w:rPr>
            <w:rStyle w:val="Hyperlink"/>
            <w:rFonts w:eastAsia="Times New Roman"/>
            <w:noProof/>
            <w:lang w:val="en-MY" w:eastAsia="en-MY"/>
          </w:rPr>
          <w:t>R-PhIS001611414</w:t>
        </w:r>
        <w:r w:rsidR="00BC51F0">
          <w:rPr>
            <w:noProof/>
            <w:webHidden/>
          </w:rPr>
          <w:tab/>
        </w:r>
        <w:r w:rsidR="00BC51F0">
          <w:rPr>
            <w:noProof/>
            <w:webHidden/>
          </w:rPr>
          <w:fldChar w:fldCharType="begin"/>
        </w:r>
        <w:r w:rsidR="00BC51F0">
          <w:rPr>
            <w:noProof/>
            <w:webHidden/>
          </w:rPr>
          <w:instrText xml:space="preserve"> PAGEREF _Toc390517714 \h </w:instrText>
        </w:r>
        <w:r w:rsidR="00BC51F0">
          <w:rPr>
            <w:noProof/>
            <w:webHidden/>
          </w:rPr>
        </w:r>
        <w:r w:rsidR="00BC51F0">
          <w:rPr>
            <w:noProof/>
            <w:webHidden/>
          </w:rPr>
          <w:fldChar w:fldCharType="separate"/>
        </w:r>
        <w:r w:rsidR="00BC51F0">
          <w:rPr>
            <w:noProof/>
            <w:webHidden/>
          </w:rPr>
          <w:t>23</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5" w:history="1">
        <w:r w:rsidR="00BC51F0" w:rsidRPr="00CA4D59">
          <w:rPr>
            <w:rStyle w:val="Hyperlink"/>
            <w:rFonts w:eastAsia="Times New Roman"/>
            <w:noProof/>
            <w:lang w:val="en-MY" w:eastAsia="en-MY"/>
          </w:rPr>
          <w:t>4.5</w:t>
        </w:r>
        <w:r w:rsidR="00BC51F0">
          <w:rPr>
            <w:rFonts w:eastAsiaTheme="minorEastAsia" w:cstheme="minorBidi"/>
            <w:smallCaps w:val="0"/>
            <w:noProof/>
            <w:kern w:val="0"/>
            <w:sz w:val="22"/>
            <w:szCs w:val="22"/>
            <w:lang w:val="en-MY" w:eastAsia="en-MY" w:bidi="ar-SA"/>
          </w:rPr>
          <w:tab/>
        </w:r>
        <w:r w:rsidR="00BC51F0" w:rsidRPr="00CA4D59">
          <w:rPr>
            <w:rStyle w:val="Hyperlink"/>
            <w:rFonts w:eastAsia="Times New Roman"/>
            <w:noProof/>
            <w:lang w:val="en-MY" w:eastAsia="en-MY"/>
          </w:rPr>
          <w:t>R-</w:t>
        </w:r>
        <w:r w:rsidR="00BC51F0" w:rsidRPr="00CA4D59">
          <w:rPr>
            <w:rStyle w:val="Hyperlink"/>
            <w:noProof/>
          </w:rPr>
          <w:t>PhIS001651314</w:t>
        </w:r>
        <w:r w:rsidR="00BC51F0">
          <w:rPr>
            <w:noProof/>
            <w:webHidden/>
          </w:rPr>
          <w:tab/>
        </w:r>
        <w:r w:rsidR="00BC51F0">
          <w:rPr>
            <w:noProof/>
            <w:webHidden/>
          </w:rPr>
          <w:fldChar w:fldCharType="begin"/>
        </w:r>
        <w:r w:rsidR="00BC51F0">
          <w:rPr>
            <w:noProof/>
            <w:webHidden/>
          </w:rPr>
          <w:instrText xml:space="preserve"> PAGEREF _Toc390517715 \h </w:instrText>
        </w:r>
        <w:r w:rsidR="00BC51F0">
          <w:rPr>
            <w:noProof/>
            <w:webHidden/>
          </w:rPr>
        </w:r>
        <w:r w:rsidR="00BC51F0">
          <w:rPr>
            <w:noProof/>
            <w:webHidden/>
          </w:rPr>
          <w:fldChar w:fldCharType="separate"/>
        </w:r>
        <w:r w:rsidR="00BC51F0">
          <w:rPr>
            <w:noProof/>
            <w:webHidden/>
          </w:rPr>
          <w:t>24</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6" w:history="1">
        <w:r w:rsidR="00BC51F0" w:rsidRPr="00CA4D59">
          <w:rPr>
            <w:rStyle w:val="Hyperlink"/>
            <w:rFonts w:eastAsia="Times New Roman"/>
            <w:noProof/>
            <w:lang w:val="en-MY" w:eastAsia="en-MY"/>
          </w:rPr>
          <w:t>4.6</w:t>
        </w:r>
        <w:r w:rsidR="00BC51F0">
          <w:rPr>
            <w:rFonts w:eastAsiaTheme="minorEastAsia" w:cstheme="minorBidi"/>
            <w:smallCaps w:val="0"/>
            <w:noProof/>
            <w:kern w:val="0"/>
            <w:sz w:val="22"/>
            <w:szCs w:val="22"/>
            <w:lang w:val="en-MY" w:eastAsia="en-MY" w:bidi="ar-SA"/>
          </w:rPr>
          <w:tab/>
        </w:r>
        <w:r w:rsidR="00BC51F0" w:rsidRPr="00CA4D59">
          <w:rPr>
            <w:rStyle w:val="Hyperlink"/>
            <w:rFonts w:eastAsia="Times New Roman"/>
            <w:noProof/>
            <w:lang w:val="en-MY" w:eastAsia="en-MY"/>
          </w:rPr>
          <w:t>I-</w:t>
        </w:r>
        <w:r w:rsidR="00BC51F0" w:rsidRPr="00CA4D59">
          <w:rPr>
            <w:rStyle w:val="Hyperlink"/>
            <w:noProof/>
          </w:rPr>
          <w:t>PhIS007054214S</w:t>
        </w:r>
        <w:r w:rsidR="00BC51F0">
          <w:rPr>
            <w:noProof/>
            <w:webHidden/>
          </w:rPr>
          <w:tab/>
        </w:r>
        <w:r w:rsidR="00BC51F0">
          <w:rPr>
            <w:noProof/>
            <w:webHidden/>
          </w:rPr>
          <w:fldChar w:fldCharType="begin"/>
        </w:r>
        <w:r w:rsidR="00BC51F0">
          <w:rPr>
            <w:noProof/>
            <w:webHidden/>
          </w:rPr>
          <w:instrText xml:space="preserve"> PAGEREF _Toc390517716 \h </w:instrText>
        </w:r>
        <w:r w:rsidR="00BC51F0">
          <w:rPr>
            <w:noProof/>
            <w:webHidden/>
          </w:rPr>
        </w:r>
        <w:r w:rsidR="00BC51F0">
          <w:rPr>
            <w:noProof/>
            <w:webHidden/>
          </w:rPr>
          <w:fldChar w:fldCharType="separate"/>
        </w:r>
        <w:r w:rsidR="00BC51F0">
          <w:rPr>
            <w:noProof/>
            <w:webHidden/>
          </w:rPr>
          <w:t>26</w:t>
        </w:r>
        <w:r w:rsidR="00BC51F0">
          <w:rPr>
            <w:noProof/>
            <w:webHidden/>
          </w:rPr>
          <w:fldChar w:fldCharType="end"/>
        </w:r>
      </w:hyperlink>
    </w:p>
    <w:p w:rsidR="00BC51F0" w:rsidRDefault="0073532D">
      <w:pPr>
        <w:pStyle w:val="TOC1"/>
        <w:rPr>
          <w:rFonts w:eastAsiaTheme="minorEastAsia" w:cstheme="minorBidi"/>
          <w:b w:val="0"/>
          <w:bCs w:val="0"/>
          <w:caps w:val="0"/>
          <w:kern w:val="0"/>
          <w:sz w:val="22"/>
          <w:szCs w:val="22"/>
          <w:lang w:val="en-MY" w:eastAsia="en-MY" w:bidi="ar-SA"/>
        </w:rPr>
      </w:pPr>
      <w:hyperlink w:anchor="_Toc390517717" w:history="1">
        <w:r w:rsidR="00BC51F0" w:rsidRPr="00CA4D59">
          <w:rPr>
            <w:rStyle w:val="Hyperlink"/>
          </w:rPr>
          <w:t>5</w:t>
        </w:r>
        <w:r w:rsidR="00BC51F0">
          <w:rPr>
            <w:rFonts w:eastAsiaTheme="minorEastAsia" w:cstheme="minorBidi"/>
            <w:b w:val="0"/>
            <w:bCs w:val="0"/>
            <w:caps w:val="0"/>
            <w:kern w:val="0"/>
            <w:sz w:val="22"/>
            <w:szCs w:val="22"/>
            <w:lang w:val="en-MY" w:eastAsia="en-MY" w:bidi="ar-SA"/>
          </w:rPr>
          <w:tab/>
        </w:r>
        <w:r w:rsidR="00BC51F0" w:rsidRPr="00CA4D59">
          <w:rPr>
            <w:rStyle w:val="Hyperlink"/>
          </w:rPr>
          <w:t>Deployment - Procedures</w:t>
        </w:r>
        <w:r w:rsidR="00BC51F0">
          <w:rPr>
            <w:webHidden/>
          </w:rPr>
          <w:tab/>
        </w:r>
        <w:r w:rsidR="00BC51F0">
          <w:rPr>
            <w:webHidden/>
          </w:rPr>
          <w:fldChar w:fldCharType="begin"/>
        </w:r>
        <w:r w:rsidR="00BC51F0">
          <w:rPr>
            <w:webHidden/>
          </w:rPr>
          <w:instrText xml:space="preserve"> PAGEREF _Toc390517717 \h </w:instrText>
        </w:r>
        <w:r w:rsidR="00BC51F0">
          <w:rPr>
            <w:webHidden/>
          </w:rPr>
        </w:r>
        <w:r w:rsidR="00BC51F0">
          <w:rPr>
            <w:webHidden/>
          </w:rPr>
          <w:fldChar w:fldCharType="separate"/>
        </w:r>
        <w:r w:rsidR="00BC51F0">
          <w:rPr>
            <w:webHidden/>
          </w:rPr>
          <w:t>28</w:t>
        </w:r>
        <w:r w:rsidR="00BC51F0">
          <w:rPr>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8" w:history="1">
        <w:r w:rsidR="00BC51F0" w:rsidRPr="00CA4D59">
          <w:rPr>
            <w:rStyle w:val="Hyperlink"/>
            <w:noProof/>
          </w:rPr>
          <w:t>5.1</w:t>
        </w:r>
        <w:r w:rsidR="00BC51F0">
          <w:rPr>
            <w:rFonts w:eastAsiaTheme="minorEastAsia" w:cstheme="minorBidi"/>
            <w:smallCaps w:val="0"/>
            <w:noProof/>
            <w:kern w:val="0"/>
            <w:sz w:val="22"/>
            <w:szCs w:val="22"/>
            <w:lang w:val="en-MY" w:eastAsia="en-MY" w:bidi="ar-SA"/>
          </w:rPr>
          <w:tab/>
        </w:r>
        <w:r w:rsidR="00BC51F0" w:rsidRPr="00CA4D59">
          <w:rPr>
            <w:rStyle w:val="Hyperlink"/>
            <w:noProof/>
          </w:rPr>
          <w:t>List of Items to be Deployed</w:t>
        </w:r>
        <w:r w:rsidR="00BC51F0">
          <w:rPr>
            <w:noProof/>
            <w:webHidden/>
          </w:rPr>
          <w:tab/>
        </w:r>
        <w:r w:rsidR="00BC51F0">
          <w:rPr>
            <w:noProof/>
            <w:webHidden/>
          </w:rPr>
          <w:fldChar w:fldCharType="begin"/>
        </w:r>
        <w:r w:rsidR="00BC51F0">
          <w:rPr>
            <w:noProof/>
            <w:webHidden/>
          </w:rPr>
          <w:instrText xml:space="preserve"> PAGEREF _Toc390517718 \h </w:instrText>
        </w:r>
        <w:r w:rsidR="00BC51F0">
          <w:rPr>
            <w:noProof/>
            <w:webHidden/>
          </w:rPr>
        </w:r>
        <w:r w:rsidR="00BC51F0">
          <w:rPr>
            <w:noProof/>
            <w:webHidden/>
          </w:rPr>
          <w:fldChar w:fldCharType="separate"/>
        </w:r>
        <w:r w:rsidR="00BC51F0">
          <w:rPr>
            <w:noProof/>
            <w:webHidden/>
          </w:rPr>
          <w:t>28</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19" w:history="1">
        <w:r w:rsidR="00BC51F0" w:rsidRPr="00CA4D59">
          <w:rPr>
            <w:rStyle w:val="Hyperlink"/>
            <w:noProof/>
          </w:rPr>
          <w:t>5.2</w:t>
        </w:r>
        <w:r w:rsidR="00BC51F0">
          <w:rPr>
            <w:rFonts w:eastAsiaTheme="minorEastAsia" w:cstheme="minorBidi"/>
            <w:smallCaps w:val="0"/>
            <w:noProof/>
            <w:kern w:val="0"/>
            <w:sz w:val="22"/>
            <w:szCs w:val="22"/>
            <w:lang w:val="en-MY" w:eastAsia="en-MY" w:bidi="ar-SA"/>
          </w:rPr>
          <w:tab/>
        </w:r>
        <w:r w:rsidR="00BC51F0" w:rsidRPr="00CA4D59">
          <w:rPr>
            <w:rStyle w:val="Hyperlink"/>
            <w:noProof/>
          </w:rPr>
          <w:t>Backup Procedure before Deploy</w:t>
        </w:r>
        <w:r w:rsidR="00BC51F0">
          <w:rPr>
            <w:noProof/>
            <w:webHidden/>
          </w:rPr>
          <w:tab/>
        </w:r>
        <w:r w:rsidR="00BC51F0">
          <w:rPr>
            <w:noProof/>
            <w:webHidden/>
          </w:rPr>
          <w:fldChar w:fldCharType="begin"/>
        </w:r>
        <w:r w:rsidR="00BC51F0">
          <w:rPr>
            <w:noProof/>
            <w:webHidden/>
          </w:rPr>
          <w:instrText xml:space="preserve"> PAGEREF _Toc390517719 \h </w:instrText>
        </w:r>
        <w:r w:rsidR="00BC51F0">
          <w:rPr>
            <w:noProof/>
            <w:webHidden/>
          </w:rPr>
        </w:r>
        <w:r w:rsidR="00BC51F0">
          <w:rPr>
            <w:noProof/>
            <w:webHidden/>
          </w:rPr>
          <w:fldChar w:fldCharType="separate"/>
        </w:r>
        <w:r w:rsidR="00BC51F0">
          <w:rPr>
            <w:noProof/>
            <w:webHidden/>
          </w:rPr>
          <w:t>28</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20" w:history="1">
        <w:r w:rsidR="00BC51F0" w:rsidRPr="00CA4D59">
          <w:rPr>
            <w:rStyle w:val="Hyperlink"/>
            <w:noProof/>
          </w:rPr>
          <w:t>5.2.1</w:t>
        </w:r>
        <w:r w:rsidR="00BC51F0">
          <w:rPr>
            <w:rFonts w:eastAsiaTheme="minorEastAsia" w:cstheme="minorBidi"/>
            <w:i w:val="0"/>
            <w:iCs w:val="0"/>
            <w:noProof/>
            <w:kern w:val="0"/>
            <w:sz w:val="22"/>
            <w:szCs w:val="22"/>
            <w:lang w:val="en-MY" w:eastAsia="en-MY" w:bidi="ar-SA"/>
          </w:rPr>
          <w:tab/>
        </w:r>
        <w:r w:rsidR="00BC51F0" w:rsidRPr="00CA4D59">
          <w:rPr>
            <w:rStyle w:val="Hyperlink"/>
            <w:noProof/>
          </w:rPr>
          <w:t>Backup Procedure</w:t>
        </w:r>
        <w:r w:rsidR="00BC51F0">
          <w:rPr>
            <w:noProof/>
            <w:webHidden/>
          </w:rPr>
          <w:tab/>
        </w:r>
        <w:r w:rsidR="00BC51F0">
          <w:rPr>
            <w:noProof/>
            <w:webHidden/>
          </w:rPr>
          <w:fldChar w:fldCharType="begin"/>
        </w:r>
        <w:r w:rsidR="00BC51F0">
          <w:rPr>
            <w:noProof/>
            <w:webHidden/>
          </w:rPr>
          <w:instrText xml:space="preserve"> PAGEREF _Toc390517720 \h </w:instrText>
        </w:r>
        <w:r w:rsidR="00BC51F0">
          <w:rPr>
            <w:noProof/>
            <w:webHidden/>
          </w:rPr>
        </w:r>
        <w:r w:rsidR="00BC51F0">
          <w:rPr>
            <w:noProof/>
            <w:webHidden/>
          </w:rPr>
          <w:fldChar w:fldCharType="separate"/>
        </w:r>
        <w:r w:rsidR="00BC51F0">
          <w:rPr>
            <w:noProof/>
            <w:webHidden/>
          </w:rPr>
          <w:t>28</w:t>
        </w:r>
        <w:r w:rsidR="00BC51F0">
          <w:rPr>
            <w:noProof/>
            <w:webHidden/>
          </w:rPr>
          <w:fldChar w:fldCharType="end"/>
        </w:r>
      </w:hyperlink>
    </w:p>
    <w:p w:rsidR="00BC51F0" w:rsidRDefault="0073532D">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0517721" w:history="1">
        <w:r w:rsidR="00BC51F0" w:rsidRPr="00CA4D59">
          <w:rPr>
            <w:rStyle w:val="Hyperlink"/>
            <w:noProof/>
          </w:rPr>
          <w:t>5.3</w:t>
        </w:r>
        <w:r w:rsidR="00BC51F0">
          <w:rPr>
            <w:rFonts w:eastAsiaTheme="minorEastAsia" w:cstheme="minorBidi"/>
            <w:smallCaps w:val="0"/>
            <w:noProof/>
            <w:kern w:val="0"/>
            <w:sz w:val="22"/>
            <w:szCs w:val="22"/>
            <w:lang w:val="en-MY" w:eastAsia="en-MY" w:bidi="ar-SA"/>
          </w:rPr>
          <w:tab/>
        </w:r>
        <w:r w:rsidR="00BC51F0" w:rsidRPr="00CA4D59">
          <w:rPr>
            <w:rStyle w:val="Hyperlink"/>
            <w:noProof/>
          </w:rPr>
          <w:t>Deployment/Installation Guidelines</w:t>
        </w:r>
        <w:r w:rsidR="00BC51F0">
          <w:rPr>
            <w:noProof/>
            <w:webHidden/>
          </w:rPr>
          <w:tab/>
        </w:r>
        <w:r w:rsidR="00BC51F0">
          <w:rPr>
            <w:noProof/>
            <w:webHidden/>
          </w:rPr>
          <w:fldChar w:fldCharType="begin"/>
        </w:r>
        <w:r w:rsidR="00BC51F0">
          <w:rPr>
            <w:noProof/>
            <w:webHidden/>
          </w:rPr>
          <w:instrText xml:space="preserve"> PAGEREF _Toc390517721 \h </w:instrText>
        </w:r>
        <w:r w:rsidR="00BC51F0">
          <w:rPr>
            <w:noProof/>
            <w:webHidden/>
          </w:rPr>
        </w:r>
        <w:r w:rsidR="00BC51F0">
          <w:rPr>
            <w:noProof/>
            <w:webHidden/>
          </w:rPr>
          <w:fldChar w:fldCharType="separate"/>
        </w:r>
        <w:r w:rsidR="00BC51F0">
          <w:rPr>
            <w:noProof/>
            <w:webHidden/>
          </w:rPr>
          <w:t>29</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22" w:history="1">
        <w:r w:rsidR="00BC51F0" w:rsidRPr="00CA4D59">
          <w:rPr>
            <w:rStyle w:val="Hyperlink"/>
            <w:noProof/>
          </w:rPr>
          <w:t>5.3.1</w:t>
        </w:r>
        <w:r w:rsidR="00BC51F0">
          <w:rPr>
            <w:rFonts w:eastAsiaTheme="minorEastAsia" w:cstheme="minorBidi"/>
            <w:i w:val="0"/>
            <w:iCs w:val="0"/>
            <w:noProof/>
            <w:kern w:val="0"/>
            <w:sz w:val="22"/>
            <w:szCs w:val="22"/>
            <w:lang w:val="en-MY" w:eastAsia="en-MY" w:bidi="ar-SA"/>
          </w:rPr>
          <w:tab/>
        </w:r>
        <w:r w:rsidR="00BC51F0" w:rsidRPr="00CA4D59">
          <w:rPr>
            <w:rStyle w:val="Hyperlink"/>
            <w:noProof/>
          </w:rPr>
          <w:t>Deployment at Facility</w:t>
        </w:r>
        <w:r w:rsidR="00BC51F0">
          <w:rPr>
            <w:noProof/>
            <w:webHidden/>
          </w:rPr>
          <w:tab/>
        </w:r>
        <w:r w:rsidR="00BC51F0">
          <w:rPr>
            <w:noProof/>
            <w:webHidden/>
          </w:rPr>
          <w:fldChar w:fldCharType="begin"/>
        </w:r>
        <w:r w:rsidR="00BC51F0">
          <w:rPr>
            <w:noProof/>
            <w:webHidden/>
          </w:rPr>
          <w:instrText xml:space="preserve"> PAGEREF _Toc390517722 \h </w:instrText>
        </w:r>
        <w:r w:rsidR="00BC51F0">
          <w:rPr>
            <w:noProof/>
            <w:webHidden/>
          </w:rPr>
        </w:r>
        <w:r w:rsidR="00BC51F0">
          <w:rPr>
            <w:noProof/>
            <w:webHidden/>
          </w:rPr>
          <w:fldChar w:fldCharType="separate"/>
        </w:r>
        <w:r w:rsidR="00BC51F0">
          <w:rPr>
            <w:noProof/>
            <w:webHidden/>
          </w:rPr>
          <w:t>29</w:t>
        </w:r>
        <w:r w:rsidR="00BC51F0">
          <w:rPr>
            <w:noProof/>
            <w:webHidden/>
          </w:rPr>
          <w:fldChar w:fldCharType="end"/>
        </w:r>
      </w:hyperlink>
    </w:p>
    <w:p w:rsidR="00BC51F0" w:rsidRDefault="0073532D">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0517723" w:history="1">
        <w:r w:rsidR="00BC51F0" w:rsidRPr="00CA4D59">
          <w:rPr>
            <w:rStyle w:val="Hyperlink"/>
            <w:noProof/>
          </w:rPr>
          <w:t>5.3.2</w:t>
        </w:r>
        <w:r w:rsidR="00BC51F0">
          <w:rPr>
            <w:rFonts w:eastAsiaTheme="minorEastAsia" w:cstheme="minorBidi"/>
            <w:i w:val="0"/>
            <w:iCs w:val="0"/>
            <w:noProof/>
            <w:kern w:val="0"/>
            <w:sz w:val="22"/>
            <w:szCs w:val="22"/>
            <w:lang w:val="en-MY" w:eastAsia="en-MY" w:bidi="ar-SA"/>
          </w:rPr>
          <w:tab/>
        </w:r>
        <w:r w:rsidR="00BC51F0" w:rsidRPr="00CA4D59">
          <w:rPr>
            <w:rStyle w:val="Hyperlink"/>
            <w:noProof/>
          </w:rPr>
          <w:t>Deployment at HQ - IWP</w:t>
        </w:r>
        <w:r w:rsidR="00BC51F0">
          <w:rPr>
            <w:noProof/>
            <w:webHidden/>
          </w:rPr>
          <w:tab/>
        </w:r>
        <w:r w:rsidR="00BC51F0">
          <w:rPr>
            <w:noProof/>
            <w:webHidden/>
          </w:rPr>
          <w:fldChar w:fldCharType="begin"/>
        </w:r>
        <w:r w:rsidR="00BC51F0">
          <w:rPr>
            <w:noProof/>
            <w:webHidden/>
          </w:rPr>
          <w:instrText xml:space="preserve"> PAGEREF _Toc390517723 \h </w:instrText>
        </w:r>
        <w:r w:rsidR="00BC51F0">
          <w:rPr>
            <w:noProof/>
            <w:webHidden/>
          </w:rPr>
        </w:r>
        <w:r w:rsidR="00BC51F0">
          <w:rPr>
            <w:noProof/>
            <w:webHidden/>
          </w:rPr>
          <w:fldChar w:fldCharType="separate"/>
        </w:r>
        <w:r w:rsidR="00BC51F0">
          <w:rPr>
            <w:noProof/>
            <w:webHidden/>
          </w:rPr>
          <w:t>29</w:t>
        </w:r>
        <w:r w:rsidR="00BC51F0">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1" w:name="_Toc390517698"/>
      <w:r>
        <w:lastRenderedPageBreak/>
        <w:t>Introduction</w:t>
      </w:r>
      <w:bookmarkEnd w:id="1"/>
    </w:p>
    <w:p w:rsidR="00FE4976" w:rsidRDefault="009378BA" w:rsidP="0005074B">
      <w:pPr>
        <w:pStyle w:val="Heading2"/>
        <w:keepLines w:val="0"/>
        <w:tabs>
          <w:tab w:val="num" w:pos="142"/>
        </w:tabs>
        <w:spacing w:before="240" w:after="120"/>
        <w:ind w:left="567"/>
      </w:pPr>
      <w:bookmarkStart w:id="2" w:name="_Toc390517699"/>
      <w:r>
        <w:t>Project Information</w:t>
      </w:r>
      <w:bookmarkEnd w:id="2"/>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r>
              <w:t>PhIS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05074B" w:rsidP="000017C3">
            <w:r>
              <w:t>1.2.2.6</w:t>
            </w:r>
            <w:r w:rsidR="00472AE1">
              <w:t xml:space="preserve"> (</w:t>
            </w:r>
            <w:r w:rsidR="00D24E76">
              <w:t>7</w:t>
            </w:r>
            <w:r w:rsidR="006F79DB">
              <w:t>)</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472AE1" w:rsidP="000017C3">
            <w:r>
              <w:t>RL14/00</w:t>
            </w:r>
            <w:r w:rsidR="00D24E76">
              <w:t>8</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410CAC" w:rsidP="000017C3">
            <w:r>
              <w:t>13</w:t>
            </w:r>
            <w:r w:rsidR="002346AE">
              <w:t>/06</w:t>
            </w:r>
            <w:r w:rsidR="00D93A61">
              <w:t>/2014</w:t>
            </w:r>
          </w:p>
        </w:tc>
      </w:tr>
    </w:tbl>
    <w:p w:rsidR="009378BA" w:rsidRDefault="009378BA" w:rsidP="000017C3"/>
    <w:p w:rsidR="009378BA" w:rsidRDefault="009378BA" w:rsidP="009378BA">
      <w:pPr>
        <w:pStyle w:val="Heading2"/>
        <w:keepLines w:val="0"/>
        <w:tabs>
          <w:tab w:val="num" w:pos="142"/>
        </w:tabs>
        <w:spacing w:before="240" w:after="120"/>
        <w:ind w:left="567"/>
      </w:pPr>
      <w:bookmarkStart w:id="3" w:name="_Toc390517700"/>
      <w:r>
        <w:t>Objectives</w:t>
      </w:r>
      <w:bookmarkEnd w:id="3"/>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Release PhIS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4" w:name="_Toc390517701"/>
      <w:r>
        <w:lastRenderedPageBreak/>
        <w:t>Purpose</w:t>
      </w:r>
      <w:bookmarkEnd w:id="4"/>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637644" w:rsidRDefault="00637644" w:rsidP="000017C3"/>
    <w:p w:rsidR="000017C3" w:rsidRDefault="009220EE" w:rsidP="000017C3">
      <w:pPr>
        <w:pStyle w:val="Heading1"/>
      </w:pPr>
      <w:bookmarkStart w:id="5" w:name="_Toc390517702"/>
      <w:r>
        <w:t>Summary</w:t>
      </w:r>
      <w:r w:rsidR="000D4EBB">
        <w:t xml:space="preserve"> – </w:t>
      </w:r>
      <w:r w:rsidR="00D93A61">
        <w:t>Refinement and Defect List</w:t>
      </w:r>
      <w:bookmarkEnd w:id="5"/>
    </w:p>
    <w:p w:rsidR="00145DAF" w:rsidRDefault="00E13382" w:rsidP="00145DAF">
      <w:pPr>
        <w:pStyle w:val="Heading2"/>
        <w:rPr>
          <w:lang w:val="en-GB"/>
        </w:rPr>
      </w:pPr>
      <w:bookmarkStart w:id="6" w:name="_Toc390517703"/>
      <w:r>
        <w:rPr>
          <w:lang w:val="en-GB"/>
        </w:rPr>
        <w:t>Refinement</w:t>
      </w:r>
      <w:r w:rsidR="00145DAF">
        <w:rPr>
          <w:lang w:val="en-GB"/>
        </w:rPr>
        <w:t xml:space="preserve"> List</w:t>
      </w:r>
      <w:bookmarkEnd w:id="6"/>
    </w:p>
    <w:p w:rsidR="00410CAC" w:rsidRDefault="00410CAC" w:rsidP="00410CAC">
      <w:pPr>
        <w:spacing w:before="120" w:after="120"/>
        <w:jc w:val="both"/>
        <w:rPr>
          <w:rFonts w:cs="Arial"/>
          <w:lang w:val="en-GB"/>
        </w:rPr>
      </w:pPr>
      <w:r w:rsidRPr="00877E34">
        <w:rPr>
          <w:rFonts w:cs="Arial"/>
          <w:lang w:val="en-GB"/>
        </w:rPr>
        <w:t xml:space="preserve">The following are the summary of </w:t>
      </w:r>
      <w:r>
        <w:rPr>
          <w:rFonts w:cs="Arial"/>
          <w:lang w:val="en-GB"/>
        </w:rPr>
        <w:t>refinement</w:t>
      </w:r>
      <w:r w:rsidRPr="00877E34">
        <w:rPr>
          <w:rFonts w:cs="Arial"/>
          <w:lang w:val="en-GB"/>
        </w:rPr>
        <w:t xml:space="preserve"> list that included in PhIS and CPS version 1.2.2</w:t>
      </w:r>
      <w:r>
        <w:rPr>
          <w:rFonts w:cs="Arial"/>
          <w:lang w:val="en-GB"/>
        </w:rPr>
        <w:t>.</w:t>
      </w:r>
      <w:r w:rsidRPr="00877E34">
        <w:rPr>
          <w:rFonts w:cs="Arial"/>
          <w:lang w:val="en-GB"/>
        </w:rPr>
        <w:t>6</w:t>
      </w:r>
      <w:r>
        <w:rPr>
          <w:rFonts w:cs="Arial"/>
          <w:lang w:val="en-GB"/>
        </w:rPr>
        <w:t xml:space="preserve"> (7)</w:t>
      </w:r>
      <w:r w:rsidRPr="00877E34">
        <w:rPr>
          <w:rFonts w:cs="Arial"/>
          <w:lang w:val="en-GB"/>
        </w:rPr>
        <w:t xml:space="preserve">. </w:t>
      </w:r>
    </w:p>
    <w:p w:rsidR="00410CAC" w:rsidRPr="00877E34" w:rsidRDefault="00410CAC" w:rsidP="00410CAC">
      <w:pPr>
        <w:pStyle w:val="Heading3"/>
        <w:rPr>
          <w:lang w:val="en-GB"/>
        </w:rPr>
      </w:pPr>
      <w:bookmarkStart w:id="7" w:name="_Toc390517704"/>
      <w:r>
        <w:rPr>
          <w:lang w:val="en-GB"/>
        </w:rPr>
        <w:t>Hospital Pakar Sultanah Fatimah</w:t>
      </w:r>
      <w:bookmarkEnd w:id="7"/>
    </w:p>
    <w:tbl>
      <w:tblPr>
        <w:tblW w:w="14806" w:type="dxa"/>
        <w:tblInd w:w="93" w:type="dxa"/>
        <w:tblLook w:val="04A0" w:firstRow="1" w:lastRow="0" w:firstColumn="1" w:lastColumn="0" w:noHBand="0" w:noVBand="1"/>
      </w:tblPr>
      <w:tblGrid>
        <w:gridCol w:w="497"/>
        <w:gridCol w:w="1772"/>
        <w:gridCol w:w="1736"/>
        <w:gridCol w:w="1019"/>
        <w:gridCol w:w="3394"/>
        <w:gridCol w:w="2244"/>
        <w:gridCol w:w="2182"/>
        <w:gridCol w:w="1126"/>
        <w:gridCol w:w="836"/>
      </w:tblGrid>
      <w:tr w:rsidR="00410CAC" w:rsidRPr="00410CAC" w:rsidTr="00BC51F0">
        <w:trPr>
          <w:trHeight w:val="510"/>
          <w:tblHeader/>
        </w:trPr>
        <w:tc>
          <w:tcPr>
            <w:tcW w:w="49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No</w:t>
            </w:r>
          </w:p>
        </w:tc>
        <w:tc>
          <w:tcPr>
            <w:tcW w:w="1772"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Ticket No.</w:t>
            </w:r>
          </w:p>
        </w:tc>
        <w:tc>
          <w:tcPr>
            <w:tcW w:w="1736"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19"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3394"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244"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Additional Information</w:t>
            </w:r>
          </w:p>
        </w:tc>
        <w:tc>
          <w:tcPr>
            <w:tcW w:w="2182"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c>
          <w:tcPr>
            <w:tcW w:w="1126"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Resolved Date</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Verify Status</w:t>
            </w:r>
          </w:p>
        </w:tc>
      </w:tr>
      <w:tr w:rsidR="00410CAC" w:rsidRPr="00410CAC" w:rsidTr="00BC51F0">
        <w:trPr>
          <w:trHeight w:val="2097"/>
        </w:trPr>
        <w:tc>
          <w:tcPr>
            <w:tcW w:w="497" w:type="dxa"/>
            <w:tcBorders>
              <w:top w:val="nil"/>
              <w:left w:val="single" w:sz="4" w:space="0" w:color="auto"/>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1</w:t>
            </w:r>
          </w:p>
        </w:tc>
        <w:tc>
          <w:tcPr>
            <w:tcW w:w="1772" w:type="dxa"/>
            <w:tcBorders>
              <w:top w:val="nil"/>
              <w:left w:val="nil"/>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P-PhIS001609414</w:t>
            </w:r>
          </w:p>
        </w:tc>
        <w:tc>
          <w:tcPr>
            <w:tcW w:w="1736" w:type="dxa"/>
            <w:tcBorders>
              <w:top w:val="nil"/>
              <w:left w:val="nil"/>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19" w:type="dxa"/>
            <w:tcBorders>
              <w:top w:val="nil"/>
              <w:left w:val="nil"/>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5/6/2014</w:t>
            </w:r>
          </w:p>
        </w:tc>
        <w:tc>
          <w:tcPr>
            <w:tcW w:w="3394" w:type="dxa"/>
            <w:tcBorders>
              <w:top w:val="nil"/>
              <w:left w:val="nil"/>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Distribution - Offline Issue : Request for Offline issue (internal and own consumption) when search item code , those item with 0 quantity still allow to be display at listing page but should not allow to issue the quantity due to quantity is 0. The purpose to avoid the confusion at user level because currently whenever they search an item and the item is stock is 0 , it will not populate at listing page so they taught the item not exist in unit catalogue, so a bit troublesome to the user to log out and log in.</w:t>
            </w:r>
            <w:r w:rsidRPr="00410CAC">
              <w:rPr>
                <w:rFonts w:ascii="Calibri" w:eastAsia="Times New Roman" w:hAnsi="Calibri" w:cs="Times New Roman"/>
                <w:color w:val="000000"/>
                <w:kern w:val="0"/>
                <w:sz w:val="20"/>
                <w:szCs w:val="20"/>
                <w:lang w:val="en-MY" w:eastAsia="en-MY" w:bidi="ar-SA"/>
              </w:rPr>
              <w:br/>
            </w:r>
            <w:r w:rsidRPr="00410CAC">
              <w:rPr>
                <w:rFonts w:ascii="Calibri" w:eastAsia="Times New Roman" w:hAnsi="Calibri" w:cs="Times New Roman"/>
                <w:color w:val="000000"/>
                <w:kern w:val="0"/>
                <w:sz w:val="20"/>
                <w:szCs w:val="20"/>
                <w:lang w:val="en-MY" w:eastAsia="en-MY" w:bidi="ar-SA"/>
              </w:rPr>
              <w:br/>
              <w:t>*for more info,pls refer to sham</w:t>
            </w:r>
          </w:p>
        </w:tc>
        <w:tc>
          <w:tcPr>
            <w:tcW w:w="2244" w:type="dxa"/>
            <w:tcBorders>
              <w:top w:val="nil"/>
              <w:left w:val="nil"/>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No remarks given</w:t>
            </w:r>
          </w:p>
        </w:tc>
        <w:tc>
          <w:tcPr>
            <w:tcW w:w="2182" w:type="dxa"/>
            <w:tcBorders>
              <w:top w:val="nil"/>
              <w:left w:val="nil"/>
              <w:bottom w:val="single" w:sz="4" w:space="0" w:color="auto"/>
              <w:right w:val="single" w:sz="4" w:space="0" w:color="auto"/>
            </w:tcBorders>
            <w:shd w:val="clear" w:color="auto" w:fill="auto"/>
            <w:hideMark/>
          </w:tcPr>
          <w:p w:rsidR="00410CAC" w:rsidRDefault="00410CAC"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Remove filtering, and add validation for 0 available quantity</w:t>
            </w:r>
            <w:r w:rsidR="00D92718">
              <w:rPr>
                <w:rFonts w:ascii="Calibri" w:eastAsia="Times New Roman" w:hAnsi="Calibri" w:cs="Times New Roman"/>
                <w:color w:val="000000"/>
                <w:kern w:val="0"/>
                <w:sz w:val="20"/>
                <w:szCs w:val="20"/>
                <w:lang w:val="en-MY" w:eastAsia="en-MY" w:bidi="ar-SA"/>
              </w:rPr>
              <w:t>.</w:t>
            </w:r>
          </w:p>
          <w:p w:rsidR="00D92718" w:rsidRDefault="00D92718"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p w:rsidR="00D92718" w:rsidRPr="00410CAC" w:rsidRDefault="00D92718"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4.1</w:t>
            </w:r>
          </w:p>
        </w:tc>
        <w:tc>
          <w:tcPr>
            <w:tcW w:w="1126" w:type="dxa"/>
            <w:tcBorders>
              <w:top w:val="nil"/>
              <w:left w:val="nil"/>
              <w:bottom w:val="single" w:sz="4" w:space="0" w:color="auto"/>
              <w:right w:val="single" w:sz="4" w:space="0" w:color="auto"/>
            </w:tcBorders>
            <w:shd w:val="clear" w:color="auto" w:fill="auto"/>
            <w:hideMark/>
          </w:tcPr>
          <w:p w:rsidR="00410CAC" w:rsidRPr="00BC51F0" w:rsidRDefault="00410CAC" w:rsidP="00410CAC">
            <w:pPr>
              <w:widowControl/>
              <w:suppressAutoHyphens w:val="0"/>
              <w:spacing w:before="0" w:after="0"/>
              <w:rPr>
                <w:rFonts w:ascii="Calibri" w:hAnsi="Calibri"/>
                <w:color w:val="000000"/>
                <w:sz w:val="20"/>
                <w:szCs w:val="20"/>
              </w:rPr>
            </w:pPr>
            <w:r w:rsidRPr="00410CAC">
              <w:rPr>
                <w:rFonts w:ascii="Calibri" w:eastAsia="Times New Roman" w:hAnsi="Calibri" w:cs="Times New Roman"/>
                <w:color w:val="000000"/>
                <w:kern w:val="0"/>
                <w:sz w:val="20"/>
                <w:szCs w:val="20"/>
                <w:lang w:val="en-MY" w:eastAsia="en-MY" w:bidi="ar-SA"/>
              </w:rPr>
              <w:t> </w:t>
            </w:r>
            <w:r w:rsidR="00BC51F0">
              <w:rPr>
                <w:rFonts w:ascii="Calibri" w:hAnsi="Calibri"/>
                <w:color w:val="000000"/>
                <w:sz w:val="20"/>
                <w:szCs w:val="20"/>
              </w:rPr>
              <w:t>13/6/2014</w:t>
            </w:r>
          </w:p>
        </w:tc>
        <w:tc>
          <w:tcPr>
            <w:tcW w:w="836" w:type="dxa"/>
            <w:tcBorders>
              <w:top w:val="nil"/>
              <w:left w:val="nil"/>
              <w:bottom w:val="single" w:sz="4" w:space="0" w:color="auto"/>
              <w:right w:val="single" w:sz="4" w:space="0" w:color="auto"/>
            </w:tcBorders>
            <w:shd w:val="clear" w:color="auto" w:fill="auto"/>
            <w:hideMark/>
          </w:tcPr>
          <w:p w:rsidR="00410CAC" w:rsidRPr="00410CAC" w:rsidRDefault="00410CAC"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r>
      <w:tr w:rsidR="00BC51F0" w:rsidRPr="00410CAC" w:rsidTr="00BC51F0">
        <w:trPr>
          <w:trHeight w:val="76"/>
        </w:trPr>
        <w:tc>
          <w:tcPr>
            <w:tcW w:w="497" w:type="dxa"/>
            <w:tcBorders>
              <w:top w:val="nil"/>
              <w:left w:val="single" w:sz="4" w:space="0" w:color="auto"/>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2</w:t>
            </w:r>
          </w:p>
        </w:tc>
        <w:tc>
          <w:tcPr>
            <w:tcW w:w="1772"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R-PhIS001607314</w:t>
            </w:r>
          </w:p>
        </w:tc>
        <w:tc>
          <w:tcPr>
            <w:tcW w:w="17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19"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5/6/2014</w:t>
            </w:r>
          </w:p>
        </w:tc>
        <w:tc>
          <w:tcPr>
            <w:tcW w:w="339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User request  for stock adjustment module for option Routine Checking, need to Add Expiry Date and Quantity during down batch no. Login ID : 750214015762</w:t>
            </w:r>
          </w:p>
        </w:tc>
        <w:tc>
          <w:tcPr>
            <w:tcW w:w="224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c>
          <w:tcPr>
            <w:tcW w:w="2182" w:type="dxa"/>
            <w:tcBorders>
              <w:top w:val="nil"/>
              <w:left w:val="nil"/>
              <w:bottom w:val="single" w:sz="4" w:space="0" w:color="auto"/>
              <w:right w:val="single" w:sz="4" w:space="0" w:color="auto"/>
            </w:tcBorders>
            <w:shd w:val="clear" w:color="auto" w:fill="auto"/>
            <w:hideMark/>
          </w:tcPr>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Add display field</w:t>
            </w:r>
            <w:r>
              <w:rPr>
                <w:rFonts w:ascii="Calibri" w:eastAsia="Times New Roman" w:hAnsi="Calibri" w:cs="Times New Roman"/>
                <w:color w:val="000000"/>
                <w:kern w:val="0"/>
                <w:sz w:val="20"/>
                <w:szCs w:val="20"/>
                <w:lang w:val="en-MY" w:eastAsia="en-MY" w:bidi="ar-SA"/>
              </w:rPr>
              <w:t xml:space="preserve"> </w:t>
            </w: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4.2</w:t>
            </w:r>
          </w:p>
        </w:tc>
        <w:tc>
          <w:tcPr>
            <w:tcW w:w="1126" w:type="dxa"/>
            <w:tcBorders>
              <w:top w:val="nil"/>
              <w:left w:val="nil"/>
              <w:bottom w:val="single" w:sz="4" w:space="0" w:color="auto"/>
              <w:right w:val="single" w:sz="4" w:space="0" w:color="auto"/>
            </w:tcBorders>
            <w:shd w:val="clear" w:color="auto" w:fill="auto"/>
            <w:hideMark/>
          </w:tcPr>
          <w:p w:rsidR="00BC51F0" w:rsidRPr="00BC51F0" w:rsidRDefault="00BC51F0" w:rsidP="005D5638">
            <w:pPr>
              <w:widowControl/>
              <w:suppressAutoHyphens w:val="0"/>
              <w:spacing w:before="0" w:after="0"/>
              <w:rPr>
                <w:rFonts w:ascii="Calibri" w:hAnsi="Calibri"/>
                <w:color w:val="000000"/>
                <w:sz w:val="20"/>
                <w:szCs w:val="20"/>
              </w:rPr>
            </w:pPr>
            <w:r w:rsidRPr="00410CAC">
              <w:rPr>
                <w:rFonts w:ascii="Calibri" w:eastAsia="Times New Roman" w:hAnsi="Calibri" w:cs="Times New Roman"/>
                <w:color w:val="000000"/>
                <w:kern w:val="0"/>
                <w:sz w:val="20"/>
                <w:szCs w:val="20"/>
                <w:lang w:val="en-MY" w:eastAsia="en-MY" w:bidi="ar-SA"/>
              </w:rPr>
              <w:t> </w:t>
            </w:r>
            <w:r>
              <w:rPr>
                <w:rFonts w:ascii="Calibri" w:hAnsi="Calibri"/>
                <w:color w:val="000000"/>
                <w:sz w:val="20"/>
                <w:szCs w:val="20"/>
              </w:rPr>
              <w:t>13/6/2014</w:t>
            </w:r>
          </w:p>
        </w:tc>
        <w:tc>
          <w:tcPr>
            <w:tcW w:w="8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r>
      <w:tr w:rsidR="00BC51F0" w:rsidRPr="00410CAC" w:rsidTr="00BC51F0">
        <w:trPr>
          <w:trHeight w:val="1462"/>
        </w:trPr>
        <w:tc>
          <w:tcPr>
            <w:tcW w:w="497" w:type="dxa"/>
            <w:tcBorders>
              <w:top w:val="nil"/>
              <w:left w:val="single" w:sz="4" w:space="0" w:color="auto"/>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lastRenderedPageBreak/>
              <w:t>3</w:t>
            </w:r>
          </w:p>
        </w:tc>
        <w:tc>
          <w:tcPr>
            <w:tcW w:w="1772"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R-PhIS001609314</w:t>
            </w:r>
          </w:p>
        </w:tc>
        <w:tc>
          <w:tcPr>
            <w:tcW w:w="17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19"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5/6/2014</w:t>
            </w:r>
          </w:p>
        </w:tc>
        <w:tc>
          <w:tcPr>
            <w:tcW w:w="339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Distribution - Offline Issue : Request for Offline issue (internal and own consumption) when search item code , those item with 0 quantity still allow to be display at listing page but should not allow to issue the quantity due to quantity is 0. The purpose to avoid the confusion at user level because currently whenever they search an item and the item is stock is 0 , it will not populate at listing page so they taught the item not exist in unit catalogue, so a bit troublesome to the user to log out and log in.</w:t>
            </w:r>
          </w:p>
        </w:tc>
        <w:tc>
          <w:tcPr>
            <w:tcW w:w="224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same as P-PhIS001609414</w:t>
            </w:r>
          </w:p>
        </w:tc>
        <w:tc>
          <w:tcPr>
            <w:tcW w:w="2182" w:type="dxa"/>
            <w:tcBorders>
              <w:top w:val="nil"/>
              <w:left w:val="nil"/>
              <w:bottom w:val="single" w:sz="4" w:space="0" w:color="auto"/>
              <w:right w:val="single" w:sz="4" w:space="0" w:color="auto"/>
            </w:tcBorders>
            <w:shd w:val="clear" w:color="auto" w:fill="auto"/>
            <w:hideMark/>
          </w:tcPr>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Remove filtering, and add validation for 0 available quantity</w:t>
            </w: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4.1</w:t>
            </w:r>
          </w:p>
        </w:tc>
        <w:tc>
          <w:tcPr>
            <w:tcW w:w="1126" w:type="dxa"/>
            <w:tcBorders>
              <w:top w:val="nil"/>
              <w:left w:val="nil"/>
              <w:bottom w:val="single" w:sz="4" w:space="0" w:color="auto"/>
              <w:right w:val="single" w:sz="4" w:space="0" w:color="auto"/>
            </w:tcBorders>
            <w:shd w:val="clear" w:color="auto" w:fill="auto"/>
            <w:hideMark/>
          </w:tcPr>
          <w:p w:rsidR="00BC51F0" w:rsidRPr="00BC51F0" w:rsidRDefault="00BC51F0" w:rsidP="005D5638">
            <w:pPr>
              <w:widowControl/>
              <w:suppressAutoHyphens w:val="0"/>
              <w:spacing w:before="0" w:after="0"/>
              <w:rPr>
                <w:rFonts w:ascii="Calibri" w:hAnsi="Calibri"/>
                <w:color w:val="000000"/>
                <w:sz w:val="20"/>
                <w:szCs w:val="20"/>
              </w:rPr>
            </w:pPr>
            <w:r w:rsidRPr="00410CAC">
              <w:rPr>
                <w:rFonts w:ascii="Calibri" w:eastAsia="Times New Roman" w:hAnsi="Calibri" w:cs="Times New Roman"/>
                <w:color w:val="000000"/>
                <w:kern w:val="0"/>
                <w:sz w:val="20"/>
                <w:szCs w:val="20"/>
                <w:lang w:val="en-MY" w:eastAsia="en-MY" w:bidi="ar-SA"/>
              </w:rPr>
              <w:t> </w:t>
            </w:r>
            <w:r>
              <w:rPr>
                <w:rFonts w:ascii="Calibri" w:hAnsi="Calibri"/>
                <w:color w:val="000000"/>
                <w:sz w:val="20"/>
                <w:szCs w:val="20"/>
              </w:rPr>
              <w:t>13/6/2014</w:t>
            </w:r>
          </w:p>
        </w:tc>
        <w:tc>
          <w:tcPr>
            <w:tcW w:w="8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r>
      <w:tr w:rsidR="00BC51F0" w:rsidRPr="00410CAC" w:rsidTr="00BC51F0">
        <w:trPr>
          <w:trHeight w:val="730"/>
        </w:trPr>
        <w:tc>
          <w:tcPr>
            <w:tcW w:w="497" w:type="dxa"/>
            <w:tcBorders>
              <w:top w:val="nil"/>
              <w:left w:val="single" w:sz="4" w:space="0" w:color="auto"/>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4</w:t>
            </w:r>
          </w:p>
        </w:tc>
        <w:tc>
          <w:tcPr>
            <w:tcW w:w="1772"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R-PhIS001613314</w:t>
            </w:r>
          </w:p>
        </w:tc>
        <w:tc>
          <w:tcPr>
            <w:tcW w:w="1736" w:type="dxa"/>
            <w:tcBorders>
              <w:top w:val="nil"/>
              <w:left w:val="nil"/>
              <w:bottom w:val="single" w:sz="4" w:space="0" w:color="auto"/>
              <w:right w:val="single" w:sz="4" w:space="0" w:color="auto"/>
            </w:tcBorders>
            <w:shd w:val="clear" w:color="auto" w:fill="auto"/>
            <w:hideMark/>
          </w:tcPr>
          <w:p w:rsidR="00BC51F0" w:rsidRPr="00410CAC" w:rsidRDefault="00BC51F0"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Adverse Drug Reaction (ADR)</w:t>
            </w:r>
          </w:p>
        </w:tc>
        <w:tc>
          <w:tcPr>
            <w:tcW w:w="1019"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6/5/2014</w:t>
            </w:r>
          </w:p>
        </w:tc>
        <w:tc>
          <w:tcPr>
            <w:tcW w:w="339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Request: (DAC Registry) at the listing screen, to add new filtering ru</w:t>
            </w:r>
            <w:r>
              <w:rPr>
                <w:rFonts w:ascii="Calibri" w:eastAsia="Times New Roman" w:hAnsi="Calibri" w:cs="Times New Roman"/>
                <w:color w:val="000000"/>
                <w:kern w:val="0"/>
                <w:sz w:val="20"/>
                <w:szCs w:val="20"/>
                <w:lang w:val="en-MY" w:eastAsia="en-MY" w:bidi="ar-SA"/>
              </w:rPr>
              <w:t>le. Filter record by “Status”</w:t>
            </w:r>
            <w:r w:rsidRPr="00410CAC">
              <w:rPr>
                <w:rFonts w:ascii="Calibri" w:eastAsia="Times New Roman" w:hAnsi="Calibri" w:cs="Calibri"/>
                <w:color w:val="000000"/>
                <w:kern w:val="0"/>
                <w:sz w:val="20"/>
                <w:szCs w:val="20"/>
                <w:lang w:val="en-MY" w:eastAsia="en-MY" w:bidi="ar-SA"/>
              </w:rPr>
              <w:t></w:t>
            </w:r>
            <w:r w:rsidRPr="00410CAC">
              <w:rPr>
                <w:rFonts w:ascii="Calibri" w:eastAsia="Times New Roman" w:hAnsi="Calibri" w:cs="Times New Roman"/>
                <w:color w:val="000000"/>
                <w:kern w:val="0"/>
                <w:sz w:val="20"/>
                <w:szCs w:val="20"/>
                <w:lang w:val="en-MY" w:eastAsia="en-MY" w:bidi="ar-SA"/>
              </w:rPr>
              <w:t>.</w:t>
            </w:r>
          </w:p>
        </w:tc>
        <w:tc>
          <w:tcPr>
            <w:tcW w:w="224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c>
          <w:tcPr>
            <w:tcW w:w="2182" w:type="dxa"/>
            <w:tcBorders>
              <w:top w:val="nil"/>
              <w:left w:val="nil"/>
              <w:bottom w:val="single" w:sz="4" w:space="0" w:color="auto"/>
              <w:right w:val="single" w:sz="4" w:space="0" w:color="auto"/>
            </w:tcBorders>
            <w:shd w:val="clear" w:color="auto" w:fill="auto"/>
            <w:hideMark/>
          </w:tcPr>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xml:space="preserve">(DAC Registry) at the listing screen, added new filtering rule. Filter record by “Status”. </w:t>
            </w: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4.3</w:t>
            </w:r>
          </w:p>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tc>
        <w:tc>
          <w:tcPr>
            <w:tcW w:w="1126" w:type="dxa"/>
            <w:tcBorders>
              <w:top w:val="nil"/>
              <w:left w:val="nil"/>
              <w:bottom w:val="single" w:sz="4" w:space="0" w:color="auto"/>
              <w:right w:val="single" w:sz="4" w:space="0" w:color="auto"/>
            </w:tcBorders>
            <w:shd w:val="clear" w:color="auto" w:fill="auto"/>
            <w:hideMark/>
          </w:tcPr>
          <w:p w:rsidR="00BC51F0" w:rsidRPr="00BC51F0" w:rsidRDefault="00BC51F0" w:rsidP="005D5638">
            <w:pPr>
              <w:widowControl/>
              <w:suppressAutoHyphens w:val="0"/>
              <w:spacing w:before="0" w:after="0"/>
              <w:rPr>
                <w:rFonts w:ascii="Calibri" w:hAnsi="Calibri"/>
                <w:color w:val="000000"/>
                <w:sz w:val="20"/>
                <w:szCs w:val="20"/>
              </w:rPr>
            </w:pPr>
            <w:r w:rsidRPr="00410CAC">
              <w:rPr>
                <w:rFonts w:ascii="Calibri" w:eastAsia="Times New Roman" w:hAnsi="Calibri" w:cs="Times New Roman"/>
                <w:color w:val="000000"/>
                <w:kern w:val="0"/>
                <w:sz w:val="20"/>
                <w:szCs w:val="20"/>
                <w:lang w:val="en-MY" w:eastAsia="en-MY" w:bidi="ar-SA"/>
              </w:rPr>
              <w:t> </w:t>
            </w:r>
            <w:r>
              <w:rPr>
                <w:rFonts w:ascii="Calibri" w:hAnsi="Calibri"/>
                <w:color w:val="000000"/>
                <w:sz w:val="20"/>
                <w:szCs w:val="20"/>
              </w:rPr>
              <w:t>13/6/2014</w:t>
            </w:r>
          </w:p>
        </w:tc>
        <w:tc>
          <w:tcPr>
            <w:tcW w:w="8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r>
      <w:tr w:rsidR="00BC51F0" w:rsidRPr="00410CAC" w:rsidTr="00BC51F0">
        <w:trPr>
          <w:trHeight w:val="982"/>
        </w:trPr>
        <w:tc>
          <w:tcPr>
            <w:tcW w:w="497" w:type="dxa"/>
            <w:tcBorders>
              <w:top w:val="nil"/>
              <w:left w:val="single" w:sz="4" w:space="0" w:color="auto"/>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w:t>
            </w:r>
          </w:p>
        </w:tc>
        <w:tc>
          <w:tcPr>
            <w:tcW w:w="1772"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R-PhIS001611414</w:t>
            </w:r>
          </w:p>
        </w:tc>
        <w:tc>
          <w:tcPr>
            <w:tcW w:w="17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Adverse Drug Reaction (ADR)</w:t>
            </w:r>
          </w:p>
        </w:tc>
        <w:tc>
          <w:tcPr>
            <w:tcW w:w="1019"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6/5/2014</w:t>
            </w:r>
          </w:p>
        </w:tc>
        <w:tc>
          <w:tcPr>
            <w:tcW w:w="339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24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Request to allow delete record when the ADR record is not yet verified/confirmed. In the case of wrongly entered data.</w:t>
            </w:r>
            <w:r>
              <w:rPr>
                <w:rFonts w:ascii="Calibri" w:eastAsia="Times New Roman" w:hAnsi="Calibri" w:cs="Times New Roman"/>
                <w:color w:val="000000"/>
                <w:kern w:val="0"/>
                <w:sz w:val="20"/>
                <w:szCs w:val="20"/>
                <w:lang w:val="en-MY" w:eastAsia="en-MY" w:bidi="ar-SA"/>
              </w:rPr>
              <w:t xml:space="preserve"> </w:t>
            </w:r>
            <w:r>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br/>
              <w:t>Time: 5.30 pm, 04/06/2014</w:t>
            </w:r>
          </w:p>
        </w:tc>
        <w:tc>
          <w:tcPr>
            <w:tcW w:w="2244"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QC Note :</w:t>
            </w:r>
            <w:r w:rsidRPr="00410CAC">
              <w:rPr>
                <w:rFonts w:ascii="Calibri" w:eastAsia="Times New Roman" w:hAnsi="Calibri" w:cs="Times New Roman"/>
                <w:color w:val="000000"/>
                <w:kern w:val="0"/>
                <w:sz w:val="20"/>
                <w:szCs w:val="20"/>
                <w:lang w:val="en-MY" w:eastAsia="en-MY" w:bidi="ar-SA"/>
              </w:rPr>
              <w:br/>
            </w:r>
            <w:r w:rsidRPr="00410CAC">
              <w:rPr>
                <w:rFonts w:ascii="Calibri" w:eastAsia="Times New Roman" w:hAnsi="Calibri" w:cs="Times New Roman"/>
                <w:color w:val="000000"/>
                <w:kern w:val="0"/>
                <w:sz w:val="20"/>
                <w:szCs w:val="20"/>
                <w:lang w:val="en-MY" w:eastAsia="en-MY" w:bidi="ar-SA"/>
              </w:rPr>
              <w:br/>
              <w:t>Add 'Delete' button in Add Drug Detail screen.</w:t>
            </w:r>
          </w:p>
        </w:tc>
        <w:tc>
          <w:tcPr>
            <w:tcW w:w="2182" w:type="dxa"/>
            <w:tcBorders>
              <w:top w:val="nil"/>
              <w:left w:val="nil"/>
              <w:bottom w:val="single" w:sz="4" w:space="0" w:color="auto"/>
              <w:right w:val="single" w:sz="4" w:space="0" w:color="auto"/>
            </w:tcBorders>
            <w:shd w:val="clear" w:color="auto" w:fill="auto"/>
            <w:hideMark/>
          </w:tcPr>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Added Delete Functionality to allow delete record when the ADR record is not yet verified/confirmed</w:t>
            </w: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4.4</w:t>
            </w:r>
          </w:p>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tc>
        <w:tc>
          <w:tcPr>
            <w:tcW w:w="1126" w:type="dxa"/>
            <w:tcBorders>
              <w:top w:val="nil"/>
              <w:left w:val="nil"/>
              <w:bottom w:val="single" w:sz="4" w:space="0" w:color="auto"/>
              <w:right w:val="single" w:sz="4" w:space="0" w:color="auto"/>
            </w:tcBorders>
            <w:shd w:val="clear" w:color="auto" w:fill="auto"/>
            <w:hideMark/>
          </w:tcPr>
          <w:p w:rsidR="00BC51F0" w:rsidRPr="00BC51F0" w:rsidRDefault="00BC51F0" w:rsidP="005D5638">
            <w:pPr>
              <w:widowControl/>
              <w:suppressAutoHyphens w:val="0"/>
              <w:spacing w:before="0" w:after="0"/>
              <w:rPr>
                <w:rFonts w:ascii="Calibri" w:hAnsi="Calibri"/>
                <w:color w:val="000000"/>
                <w:sz w:val="20"/>
                <w:szCs w:val="20"/>
              </w:rPr>
            </w:pPr>
            <w:r w:rsidRPr="00410CAC">
              <w:rPr>
                <w:rFonts w:ascii="Calibri" w:eastAsia="Times New Roman" w:hAnsi="Calibri" w:cs="Times New Roman"/>
                <w:color w:val="000000"/>
                <w:kern w:val="0"/>
                <w:sz w:val="20"/>
                <w:szCs w:val="20"/>
                <w:lang w:val="en-MY" w:eastAsia="en-MY" w:bidi="ar-SA"/>
              </w:rPr>
              <w:t> </w:t>
            </w:r>
            <w:r>
              <w:rPr>
                <w:rFonts w:ascii="Calibri" w:hAnsi="Calibri"/>
                <w:color w:val="000000"/>
                <w:sz w:val="20"/>
                <w:szCs w:val="20"/>
              </w:rPr>
              <w:t>13/6/2014</w:t>
            </w:r>
          </w:p>
        </w:tc>
        <w:tc>
          <w:tcPr>
            <w:tcW w:w="8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r>
    </w:tbl>
    <w:p w:rsidR="00D92718" w:rsidRDefault="00D92718" w:rsidP="00A628E8">
      <w:pPr>
        <w:widowControl/>
        <w:suppressAutoHyphens w:val="0"/>
        <w:spacing w:before="0" w:after="200" w:line="276" w:lineRule="auto"/>
        <w:rPr>
          <w:rFonts w:asciiTheme="minorHAnsi" w:hAnsiTheme="minorHAnsi" w:cs="Arial"/>
          <w:lang w:val="en-GB"/>
        </w:rPr>
      </w:pPr>
    </w:p>
    <w:p w:rsidR="00D92718" w:rsidRDefault="00D92718">
      <w:pPr>
        <w:widowControl/>
        <w:suppressAutoHyphens w:val="0"/>
        <w:spacing w:before="0" w:after="200" w:line="276" w:lineRule="auto"/>
        <w:rPr>
          <w:rFonts w:asciiTheme="minorHAnsi" w:hAnsiTheme="minorHAnsi" w:cs="Arial"/>
          <w:lang w:val="en-GB"/>
        </w:rPr>
      </w:pPr>
      <w:r>
        <w:rPr>
          <w:rFonts w:asciiTheme="minorHAnsi" w:hAnsiTheme="minorHAnsi" w:cs="Arial"/>
          <w:lang w:val="en-GB"/>
        </w:rPr>
        <w:br w:type="page"/>
      </w:r>
    </w:p>
    <w:p w:rsidR="00A628E8" w:rsidRDefault="00A628E8" w:rsidP="00A628E8">
      <w:pPr>
        <w:widowControl/>
        <w:suppressAutoHyphens w:val="0"/>
        <w:spacing w:before="0" w:after="200" w:line="276" w:lineRule="auto"/>
        <w:rPr>
          <w:rFonts w:asciiTheme="minorHAnsi" w:hAnsiTheme="minorHAnsi" w:cs="Arial"/>
          <w:lang w:val="en-GB"/>
        </w:rPr>
      </w:pPr>
    </w:p>
    <w:p w:rsidR="00A628E8" w:rsidRPr="00D91A78" w:rsidRDefault="00A628E8" w:rsidP="00A628E8">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Verified and 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628E8" w:rsidRPr="00AE7FB4" w:rsidTr="00A628E8">
        <w:tc>
          <w:tcPr>
            <w:tcW w:w="1242" w:type="dxa"/>
          </w:tcPr>
          <w:p w:rsidR="00A628E8" w:rsidRPr="00AE7FB4" w:rsidRDefault="00A628E8" w:rsidP="00A628E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628E8" w:rsidRPr="00AE7FB4" w:rsidRDefault="00A628E8" w:rsidP="00A628E8">
            <w:pPr>
              <w:spacing w:before="360"/>
              <w:rPr>
                <w:rFonts w:asciiTheme="minorHAnsi" w:hAnsiTheme="minorHAnsi"/>
              </w:rPr>
            </w:pPr>
          </w:p>
        </w:tc>
        <w:tc>
          <w:tcPr>
            <w:tcW w:w="1487" w:type="dxa"/>
          </w:tcPr>
          <w:p w:rsidR="00A628E8" w:rsidRPr="00AE7FB4" w:rsidRDefault="00A628E8" w:rsidP="00A628E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628E8" w:rsidRPr="00AE7FB4" w:rsidRDefault="00A628E8" w:rsidP="00A628E8">
            <w:pPr>
              <w:spacing w:before="360"/>
              <w:rPr>
                <w:rFonts w:asciiTheme="minorHAnsi" w:hAnsiTheme="minorHAnsi"/>
              </w:rPr>
            </w:pPr>
          </w:p>
        </w:tc>
      </w:tr>
      <w:tr w:rsidR="00A628E8" w:rsidRPr="00AE7FB4" w:rsidTr="00A628E8">
        <w:tc>
          <w:tcPr>
            <w:tcW w:w="1242" w:type="dxa"/>
          </w:tcPr>
          <w:p w:rsidR="00A628E8" w:rsidRPr="00AE7FB4" w:rsidRDefault="00A628E8" w:rsidP="00A628E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628E8" w:rsidRPr="00AE7FB4" w:rsidRDefault="00A628E8" w:rsidP="00A628E8">
            <w:pPr>
              <w:rPr>
                <w:rFonts w:asciiTheme="minorHAnsi" w:hAnsiTheme="minorHAnsi"/>
              </w:rPr>
            </w:pPr>
          </w:p>
        </w:tc>
        <w:tc>
          <w:tcPr>
            <w:tcW w:w="1487" w:type="dxa"/>
          </w:tcPr>
          <w:p w:rsidR="00A628E8" w:rsidRPr="00AE7FB4" w:rsidRDefault="00A628E8" w:rsidP="00A628E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628E8" w:rsidRPr="00AE7FB4" w:rsidRDefault="00A628E8" w:rsidP="00A628E8">
            <w:pPr>
              <w:rPr>
                <w:rFonts w:asciiTheme="minorHAnsi" w:hAnsiTheme="minorHAnsi"/>
              </w:rPr>
            </w:pPr>
          </w:p>
        </w:tc>
      </w:tr>
      <w:tr w:rsidR="00A628E8" w:rsidRPr="00AE7FB4" w:rsidTr="00A628E8">
        <w:tc>
          <w:tcPr>
            <w:tcW w:w="1242" w:type="dxa"/>
          </w:tcPr>
          <w:p w:rsidR="00A628E8" w:rsidRPr="00AE7FB4" w:rsidRDefault="00A628E8" w:rsidP="00A628E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628E8" w:rsidRPr="00AE7FB4" w:rsidRDefault="00A628E8" w:rsidP="00A628E8">
            <w:pPr>
              <w:spacing w:before="360"/>
              <w:rPr>
                <w:rFonts w:asciiTheme="minorHAnsi" w:hAnsiTheme="minorHAnsi"/>
              </w:rPr>
            </w:pPr>
          </w:p>
        </w:tc>
        <w:tc>
          <w:tcPr>
            <w:tcW w:w="1487" w:type="dxa"/>
          </w:tcPr>
          <w:p w:rsidR="00A628E8" w:rsidRPr="00AE7FB4" w:rsidRDefault="00A628E8" w:rsidP="00A628E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628E8" w:rsidRPr="00AE7FB4" w:rsidRDefault="00A628E8" w:rsidP="00A628E8">
            <w:pPr>
              <w:spacing w:before="360"/>
              <w:rPr>
                <w:rFonts w:asciiTheme="minorHAnsi" w:hAnsiTheme="minorHAnsi"/>
              </w:rPr>
            </w:pPr>
          </w:p>
        </w:tc>
      </w:tr>
      <w:tr w:rsidR="00A628E8" w:rsidRPr="00AE7FB4" w:rsidTr="00A628E8">
        <w:tc>
          <w:tcPr>
            <w:tcW w:w="1242" w:type="dxa"/>
          </w:tcPr>
          <w:p w:rsidR="00A628E8" w:rsidRPr="00AE7FB4" w:rsidRDefault="00A628E8" w:rsidP="00A628E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628E8" w:rsidRPr="00AE7FB4" w:rsidRDefault="00A628E8" w:rsidP="00A628E8">
            <w:pPr>
              <w:rPr>
                <w:rFonts w:asciiTheme="minorHAnsi" w:hAnsiTheme="minorHAnsi"/>
              </w:rPr>
            </w:pPr>
          </w:p>
        </w:tc>
        <w:tc>
          <w:tcPr>
            <w:tcW w:w="1487" w:type="dxa"/>
          </w:tcPr>
          <w:p w:rsidR="00A628E8" w:rsidRPr="00AE7FB4" w:rsidRDefault="00A628E8" w:rsidP="00A628E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628E8" w:rsidRPr="00AE7FB4" w:rsidRDefault="00A628E8" w:rsidP="00A628E8">
            <w:pPr>
              <w:rPr>
                <w:rFonts w:asciiTheme="minorHAnsi" w:hAnsiTheme="minorHAnsi"/>
              </w:rPr>
            </w:pPr>
          </w:p>
        </w:tc>
      </w:tr>
    </w:tbl>
    <w:p w:rsidR="00D0583A" w:rsidRDefault="00D0583A" w:rsidP="000017C3">
      <w:pPr>
        <w:spacing w:before="120" w:after="120"/>
        <w:jc w:val="both"/>
        <w:rPr>
          <w:rFonts w:cs="Arial"/>
          <w:lang w:val="en-GB"/>
        </w:rPr>
      </w:pPr>
    </w:p>
    <w:p w:rsidR="00D92718" w:rsidRDefault="00D92718" w:rsidP="000017C3">
      <w:pPr>
        <w:spacing w:before="120" w:after="120"/>
        <w:jc w:val="both"/>
        <w:rPr>
          <w:rFonts w:cs="Arial"/>
          <w:lang w:val="en-GB"/>
        </w:rPr>
      </w:pPr>
    </w:p>
    <w:p w:rsidR="00410CAC" w:rsidRPr="00877E34" w:rsidRDefault="00410CAC" w:rsidP="00410CAC">
      <w:pPr>
        <w:pStyle w:val="Heading3"/>
        <w:rPr>
          <w:lang w:val="en-GB"/>
        </w:rPr>
      </w:pPr>
      <w:bookmarkStart w:id="8" w:name="_Toc390517705"/>
      <w:r>
        <w:rPr>
          <w:lang w:val="en-GB"/>
        </w:rPr>
        <w:t>KK Greentown</w:t>
      </w:r>
      <w:bookmarkEnd w:id="8"/>
    </w:p>
    <w:tbl>
      <w:tblPr>
        <w:tblW w:w="14727" w:type="dxa"/>
        <w:tblInd w:w="93" w:type="dxa"/>
        <w:tblLook w:val="04A0" w:firstRow="1" w:lastRow="0" w:firstColumn="1" w:lastColumn="0" w:noHBand="0" w:noVBand="1"/>
      </w:tblPr>
      <w:tblGrid>
        <w:gridCol w:w="499"/>
        <w:gridCol w:w="1576"/>
        <w:gridCol w:w="1761"/>
        <w:gridCol w:w="1081"/>
        <w:gridCol w:w="3367"/>
        <w:gridCol w:w="2328"/>
        <w:gridCol w:w="2153"/>
        <w:gridCol w:w="1126"/>
        <w:gridCol w:w="836"/>
      </w:tblGrid>
      <w:tr w:rsidR="00410CAC" w:rsidRPr="00410CAC" w:rsidTr="00410CAC">
        <w:trPr>
          <w:trHeight w:val="510"/>
        </w:trPr>
        <w:tc>
          <w:tcPr>
            <w:tcW w:w="49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No</w:t>
            </w:r>
          </w:p>
        </w:tc>
        <w:tc>
          <w:tcPr>
            <w:tcW w:w="1577"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Ticket No.</w:t>
            </w:r>
          </w:p>
        </w:tc>
        <w:tc>
          <w:tcPr>
            <w:tcW w:w="1768"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3387"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336"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Additional Information</w:t>
            </w:r>
          </w:p>
        </w:tc>
        <w:tc>
          <w:tcPr>
            <w:tcW w:w="2162"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Resolved Date</w:t>
            </w:r>
          </w:p>
        </w:tc>
        <w:tc>
          <w:tcPr>
            <w:tcW w:w="837" w:type="dxa"/>
            <w:tcBorders>
              <w:top w:val="single" w:sz="4" w:space="0" w:color="auto"/>
              <w:left w:val="nil"/>
              <w:bottom w:val="single" w:sz="4" w:space="0" w:color="auto"/>
              <w:right w:val="single" w:sz="4" w:space="0" w:color="auto"/>
            </w:tcBorders>
            <w:shd w:val="clear" w:color="000000" w:fill="BFBFBF"/>
            <w:vAlign w:val="center"/>
            <w:hideMark/>
          </w:tcPr>
          <w:p w:rsidR="00410CAC" w:rsidRPr="00410CAC" w:rsidRDefault="00410CAC" w:rsidP="00410CA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Verify Status</w:t>
            </w:r>
          </w:p>
        </w:tc>
      </w:tr>
      <w:tr w:rsidR="00BC51F0" w:rsidRPr="00410CAC" w:rsidTr="00410CAC">
        <w:trPr>
          <w:trHeight w:val="1530"/>
        </w:trPr>
        <w:tc>
          <w:tcPr>
            <w:tcW w:w="498" w:type="dxa"/>
            <w:tcBorders>
              <w:top w:val="nil"/>
              <w:left w:val="single" w:sz="4" w:space="0" w:color="auto"/>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1</w:t>
            </w:r>
          </w:p>
        </w:tc>
        <w:tc>
          <w:tcPr>
            <w:tcW w:w="1577"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R-PhIS001651314</w:t>
            </w:r>
          </w:p>
        </w:tc>
        <w:tc>
          <w:tcPr>
            <w:tcW w:w="1768"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11/6/2014</w:t>
            </w:r>
          </w:p>
        </w:tc>
        <w:tc>
          <w:tcPr>
            <w:tcW w:w="3387" w:type="dxa"/>
            <w:tcBorders>
              <w:top w:val="nil"/>
              <w:left w:val="nil"/>
              <w:bottom w:val="single" w:sz="4" w:space="0" w:color="auto"/>
              <w:right w:val="single" w:sz="4" w:space="0" w:color="auto"/>
            </w:tcBorders>
            <w:shd w:val="clear" w:color="auto" w:fill="auto"/>
            <w:hideMark/>
          </w:tcPr>
          <w:p w:rsidR="00BC51F0" w:rsidRPr="00410CAC" w:rsidRDefault="00BC51F0"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xml:space="preserve">System should allow level 1 user to see units from level 2 and level 3. </w:t>
            </w:r>
            <w:r w:rsidRPr="00410CAC">
              <w:rPr>
                <w:rFonts w:ascii="Calibri" w:eastAsia="Times New Roman" w:hAnsi="Calibri" w:cs="Times New Roman"/>
                <w:color w:val="000000"/>
                <w:kern w:val="0"/>
                <w:sz w:val="20"/>
                <w:szCs w:val="20"/>
                <w:lang w:val="en-MY" w:eastAsia="en-MY" w:bidi="ar-SA"/>
              </w:rPr>
              <w:br/>
            </w:r>
            <w:r w:rsidRPr="00410CAC">
              <w:rPr>
                <w:rFonts w:ascii="Calibri" w:eastAsia="Times New Roman" w:hAnsi="Calibri" w:cs="Times New Roman"/>
                <w:color w:val="000000"/>
                <w:kern w:val="0"/>
                <w:sz w:val="20"/>
                <w:szCs w:val="20"/>
                <w:lang w:val="en-MY" w:eastAsia="en-MY" w:bidi="ar-SA"/>
              </w:rPr>
              <w:br/>
              <w:t>Meanwhile level 2 user only able to see units from level 3.</w:t>
            </w:r>
            <w:r w:rsidRPr="00410CAC">
              <w:rPr>
                <w:rFonts w:ascii="Calibri" w:eastAsia="Times New Roman" w:hAnsi="Calibri" w:cs="Times New Roman"/>
                <w:color w:val="000000"/>
                <w:kern w:val="0"/>
                <w:sz w:val="20"/>
                <w:szCs w:val="20"/>
                <w:lang w:val="en-MY" w:eastAsia="en-MY" w:bidi="ar-SA"/>
              </w:rPr>
              <w:br/>
            </w:r>
            <w:r w:rsidRPr="00410CAC">
              <w:rPr>
                <w:rFonts w:ascii="Calibri" w:eastAsia="Times New Roman" w:hAnsi="Calibri" w:cs="Times New Roman"/>
                <w:color w:val="000000"/>
                <w:kern w:val="0"/>
                <w:sz w:val="20"/>
                <w:szCs w:val="20"/>
                <w:lang w:val="en-MY" w:eastAsia="en-MY" w:bidi="ar-SA"/>
              </w:rPr>
              <w:br/>
              <w:t>**HIGH Priority</w:t>
            </w:r>
          </w:p>
        </w:tc>
        <w:tc>
          <w:tcPr>
            <w:tcW w:w="2336"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Additional function from R-PhIS001591314</w:t>
            </w:r>
          </w:p>
        </w:tc>
        <w:tc>
          <w:tcPr>
            <w:tcW w:w="2162" w:type="dxa"/>
            <w:tcBorders>
              <w:top w:val="nil"/>
              <w:left w:val="nil"/>
              <w:bottom w:val="single" w:sz="4" w:space="0" w:color="auto"/>
              <w:right w:val="single" w:sz="4" w:space="0" w:color="auto"/>
            </w:tcBorders>
            <w:shd w:val="clear" w:color="auto" w:fill="auto"/>
            <w:hideMark/>
          </w:tcPr>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Able to view and issue item to the requester unit that same or lower level</w:t>
            </w:r>
          </w:p>
          <w:p w:rsidR="00BC51F0"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p>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4.5</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5D5638">
            <w:pPr>
              <w:widowControl/>
              <w:suppressAutoHyphens w:val="0"/>
              <w:spacing w:before="0" w:after="0"/>
              <w:rPr>
                <w:rFonts w:ascii="Calibri" w:hAnsi="Calibri"/>
                <w:color w:val="000000"/>
                <w:sz w:val="20"/>
                <w:szCs w:val="20"/>
              </w:rPr>
            </w:pPr>
            <w:r w:rsidRPr="00410CAC">
              <w:rPr>
                <w:rFonts w:ascii="Calibri" w:eastAsia="Times New Roman" w:hAnsi="Calibri" w:cs="Times New Roman"/>
                <w:color w:val="000000"/>
                <w:kern w:val="0"/>
                <w:sz w:val="20"/>
                <w:szCs w:val="20"/>
                <w:lang w:val="en-MY" w:eastAsia="en-MY" w:bidi="ar-SA"/>
              </w:rPr>
              <w:t> </w:t>
            </w:r>
            <w:r>
              <w:rPr>
                <w:rFonts w:ascii="Calibri" w:hAnsi="Calibri"/>
                <w:color w:val="000000"/>
                <w:sz w:val="20"/>
                <w:szCs w:val="20"/>
              </w:rPr>
              <w:t>13/6/2014</w:t>
            </w:r>
          </w:p>
        </w:tc>
        <w:tc>
          <w:tcPr>
            <w:tcW w:w="837" w:type="dxa"/>
            <w:tcBorders>
              <w:top w:val="nil"/>
              <w:left w:val="nil"/>
              <w:bottom w:val="single" w:sz="4" w:space="0" w:color="auto"/>
              <w:right w:val="single" w:sz="4" w:space="0" w:color="auto"/>
            </w:tcBorders>
            <w:shd w:val="clear" w:color="auto" w:fill="auto"/>
            <w:hideMark/>
          </w:tcPr>
          <w:p w:rsidR="00BC51F0" w:rsidRPr="00410CAC" w:rsidRDefault="00BC51F0" w:rsidP="00410CA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w:t>
            </w:r>
          </w:p>
        </w:tc>
      </w:tr>
    </w:tbl>
    <w:p w:rsidR="00410CAC" w:rsidRDefault="00410CAC" w:rsidP="000017C3">
      <w:pPr>
        <w:spacing w:before="120" w:after="120"/>
        <w:jc w:val="both"/>
        <w:rPr>
          <w:rFonts w:cs="Arial"/>
          <w:lang w:val="en-GB"/>
        </w:rPr>
      </w:pPr>
    </w:p>
    <w:p w:rsidR="00410CAC" w:rsidRPr="00D91A78" w:rsidRDefault="00410CAC" w:rsidP="00410CAC">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Verified and 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410CAC" w:rsidRPr="00AE7FB4" w:rsidTr="00410CAC">
        <w:tc>
          <w:tcPr>
            <w:tcW w:w="1242" w:type="dxa"/>
          </w:tcPr>
          <w:p w:rsidR="00410CAC" w:rsidRPr="00AE7FB4" w:rsidRDefault="00410CAC" w:rsidP="00410CAC">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410CAC" w:rsidRPr="00AE7FB4" w:rsidRDefault="00410CAC" w:rsidP="00410CAC">
            <w:pPr>
              <w:spacing w:before="360"/>
              <w:rPr>
                <w:rFonts w:asciiTheme="minorHAnsi" w:hAnsiTheme="minorHAnsi"/>
              </w:rPr>
            </w:pPr>
          </w:p>
        </w:tc>
        <w:tc>
          <w:tcPr>
            <w:tcW w:w="1487" w:type="dxa"/>
          </w:tcPr>
          <w:p w:rsidR="00410CAC" w:rsidRPr="00AE7FB4" w:rsidRDefault="00410CAC" w:rsidP="00410CAC">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410CAC" w:rsidRPr="00AE7FB4" w:rsidRDefault="00410CAC" w:rsidP="00410CAC">
            <w:pPr>
              <w:spacing w:before="360"/>
              <w:rPr>
                <w:rFonts w:asciiTheme="minorHAnsi" w:hAnsiTheme="minorHAnsi"/>
              </w:rPr>
            </w:pPr>
          </w:p>
        </w:tc>
      </w:tr>
      <w:tr w:rsidR="00410CAC" w:rsidRPr="00AE7FB4" w:rsidTr="00410CAC">
        <w:tc>
          <w:tcPr>
            <w:tcW w:w="1242" w:type="dxa"/>
          </w:tcPr>
          <w:p w:rsidR="00410CAC" w:rsidRPr="00AE7FB4" w:rsidRDefault="00410CAC" w:rsidP="00410CAC">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410CAC" w:rsidRPr="00AE7FB4" w:rsidRDefault="00410CAC" w:rsidP="00410CAC">
            <w:pPr>
              <w:rPr>
                <w:rFonts w:asciiTheme="minorHAnsi" w:hAnsiTheme="minorHAnsi"/>
              </w:rPr>
            </w:pPr>
          </w:p>
        </w:tc>
        <w:tc>
          <w:tcPr>
            <w:tcW w:w="1487" w:type="dxa"/>
          </w:tcPr>
          <w:p w:rsidR="00410CAC" w:rsidRPr="00AE7FB4" w:rsidRDefault="00410CAC" w:rsidP="00410CAC">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410CAC" w:rsidRPr="00AE7FB4" w:rsidRDefault="00410CAC" w:rsidP="00410CAC">
            <w:pPr>
              <w:rPr>
                <w:rFonts w:asciiTheme="minorHAnsi" w:hAnsiTheme="minorHAnsi"/>
              </w:rPr>
            </w:pPr>
          </w:p>
        </w:tc>
      </w:tr>
      <w:tr w:rsidR="00410CAC" w:rsidRPr="00AE7FB4" w:rsidTr="00410CAC">
        <w:tc>
          <w:tcPr>
            <w:tcW w:w="1242" w:type="dxa"/>
          </w:tcPr>
          <w:p w:rsidR="00410CAC" w:rsidRPr="00AE7FB4" w:rsidRDefault="00410CAC" w:rsidP="00410CAC">
            <w:pPr>
              <w:spacing w:before="360"/>
              <w:rPr>
                <w:rFonts w:asciiTheme="minorHAnsi" w:hAnsiTheme="minorHAnsi"/>
              </w:rPr>
            </w:pPr>
            <w:r w:rsidRPr="00AE7FB4">
              <w:rPr>
                <w:rFonts w:asciiTheme="minorHAnsi" w:hAnsiTheme="minorHAnsi"/>
              </w:rPr>
              <w:lastRenderedPageBreak/>
              <w:t>Signature:</w:t>
            </w:r>
          </w:p>
        </w:tc>
        <w:tc>
          <w:tcPr>
            <w:tcW w:w="3475" w:type="dxa"/>
            <w:tcBorders>
              <w:bottom w:val="single" w:sz="4" w:space="0" w:color="auto"/>
            </w:tcBorders>
          </w:tcPr>
          <w:p w:rsidR="00410CAC" w:rsidRPr="00AE7FB4" w:rsidRDefault="00410CAC" w:rsidP="00410CAC">
            <w:pPr>
              <w:spacing w:before="360"/>
              <w:rPr>
                <w:rFonts w:asciiTheme="minorHAnsi" w:hAnsiTheme="minorHAnsi"/>
              </w:rPr>
            </w:pPr>
          </w:p>
        </w:tc>
        <w:tc>
          <w:tcPr>
            <w:tcW w:w="1487" w:type="dxa"/>
          </w:tcPr>
          <w:p w:rsidR="00410CAC" w:rsidRPr="00AE7FB4" w:rsidRDefault="00410CAC" w:rsidP="00410CAC">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410CAC" w:rsidRPr="00AE7FB4" w:rsidRDefault="00410CAC" w:rsidP="00410CAC">
            <w:pPr>
              <w:spacing w:before="360"/>
              <w:rPr>
                <w:rFonts w:asciiTheme="minorHAnsi" w:hAnsiTheme="minorHAnsi"/>
              </w:rPr>
            </w:pPr>
          </w:p>
        </w:tc>
      </w:tr>
      <w:tr w:rsidR="00410CAC" w:rsidRPr="00AE7FB4" w:rsidTr="00410CAC">
        <w:tc>
          <w:tcPr>
            <w:tcW w:w="1242" w:type="dxa"/>
          </w:tcPr>
          <w:p w:rsidR="00410CAC" w:rsidRPr="00AE7FB4" w:rsidRDefault="00410CAC" w:rsidP="00410CAC">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410CAC" w:rsidRPr="00AE7FB4" w:rsidRDefault="00410CAC" w:rsidP="00410CAC">
            <w:pPr>
              <w:rPr>
                <w:rFonts w:asciiTheme="minorHAnsi" w:hAnsiTheme="minorHAnsi"/>
              </w:rPr>
            </w:pPr>
          </w:p>
        </w:tc>
        <w:tc>
          <w:tcPr>
            <w:tcW w:w="1487" w:type="dxa"/>
          </w:tcPr>
          <w:p w:rsidR="00410CAC" w:rsidRPr="00AE7FB4" w:rsidRDefault="00410CAC" w:rsidP="00410CAC">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410CAC" w:rsidRPr="00AE7FB4" w:rsidRDefault="00410CAC" w:rsidP="00410CAC">
            <w:pPr>
              <w:rPr>
                <w:rFonts w:asciiTheme="minorHAnsi" w:hAnsiTheme="minorHAnsi"/>
              </w:rPr>
            </w:pPr>
          </w:p>
        </w:tc>
      </w:tr>
    </w:tbl>
    <w:p w:rsidR="00410CAC" w:rsidRDefault="00410CAC" w:rsidP="000017C3">
      <w:pPr>
        <w:spacing w:before="120" w:after="120"/>
        <w:jc w:val="both"/>
        <w:rPr>
          <w:rFonts w:cs="Arial"/>
          <w:lang w:val="en-GB"/>
        </w:rPr>
      </w:pPr>
    </w:p>
    <w:p w:rsidR="00D0583A" w:rsidRPr="00877E34" w:rsidRDefault="00D0583A" w:rsidP="00D0583A">
      <w:pPr>
        <w:pStyle w:val="Heading3"/>
        <w:rPr>
          <w:lang w:val="en-GB"/>
        </w:rPr>
      </w:pPr>
      <w:bookmarkStart w:id="9" w:name="_Toc390517706"/>
      <w:r>
        <w:rPr>
          <w:lang w:val="en-GB"/>
        </w:rPr>
        <w:t>HQ - IWP</w:t>
      </w:r>
      <w:bookmarkEnd w:id="9"/>
    </w:p>
    <w:tbl>
      <w:tblPr>
        <w:tblW w:w="14880" w:type="dxa"/>
        <w:tblInd w:w="93" w:type="dxa"/>
        <w:tblLook w:val="04A0" w:firstRow="1" w:lastRow="0" w:firstColumn="1" w:lastColumn="0" w:noHBand="0" w:noVBand="1"/>
      </w:tblPr>
      <w:tblGrid>
        <w:gridCol w:w="500"/>
        <w:gridCol w:w="1580"/>
        <w:gridCol w:w="1940"/>
        <w:gridCol w:w="1019"/>
        <w:gridCol w:w="3411"/>
        <w:gridCol w:w="2338"/>
        <w:gridCol w:w="2173"/>
        <w:gridCol w:w="1081"/>
        <w:gridCol w:w="838"/>
      </w:tblGrid>
      <w:tr w:rsidR="00D0583A" w:rsidRPr="00D0583A" w:rsidTr="00D0583A">
        <w:trPr>
          <w:trHeight w:val="510"/>
        </w:trPr>
        <w:tc>
          <w:tcPr>
            <w:tcW w:w="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Ticket No.</w:t>
            </w:r>
          </w:p>
        </w:tc>
        <w:tc>
          <w:tcPr>
            <w:tcW w:w="1940"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Module</w:t>
            </w:r>
          </w:p>
        </w:tc>
        <w:tc>
          <w:tcPr>
            <w:tcW w:w="1019"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Reported Date</w:t>
            </w:r>
          </w:p>
        </w:tc>
        <w:tc>
          <w:tcPr>
            <w:tcW w:w="3411"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Description</w:t>
            </w:r>
          </w:p>
        </w:tc>
        <w:tc>
          <w:tcPr>
            <w:tcW w:w="2338"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Additional Information</w:t>
            </w:r>
          </w:p>
        </w:tc>
        <w:tc>
          <w:tcPr>
            <w:tcW w:w="2173"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Resolved Date</w:t>
            </w:r>
          </w:p>
        </w:tc>
        <w:tc>
          <w:tcPr>
            <w:tcW w:w="838" w:type="dxa"/>
            <w:tcBorders>
              <w:top w:val="single" w:sz="4" w:space="0" w:color="auto"/>
              <w:left w:val="nil"/>
              <w:bottom w:val="single" w:sz="4" w:space="0" w:color="auto"/>
              <w:right w:val="single" w:sz="4" w:space="0" w:color="auto"/>
            </w:tcBorders>
            <w:shd w:val="clear" w:color="000000" w:fill="BFBFBF"/>
            <w:vAlign w:val="center"/>
            <w:hideMark/>
          </w:tcPr>
          <w:p w:rsidR="00D0583A" w:rsidRPr="00D0583A" w:rsidRDefault="00D0583A" w:rsidP="00D0583A">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Verify Status</w:t>
            </w:r>
          </w:p>
        </w:tc>
      </w:tr>
      <w:tr w:rsidR="00D0583A" w:rsidRPr="00D0583A" w:rsidTr="00D92718">
        <w:trPr>
          <w:trHeight w:val="76"/>
        </w:trPr>
        <w:tc>
          <w:tcPr>
            <w:tcW w:w="500" w:type="dxa"/>
            <w:tcBorders>
              <w:top w:val="nil"/>
              <w:left w:val="single" w:sz="4" w:space="0" w:color="auto"/>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I-PhIS007054214S</w:t>
            </w:r>
          </w:p>
        </w:tc>
        <w:tc>
          <w:tcPr>
            <w:tcW w:w="1940"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Pharmacy Inventory</w:t>
            </w:r>
          </w:p>
        </w:tc>
        <w:tc>
          <w:tcPr>
            <w:tcW w:w="1019"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5/6/2014</w:t>
            </w:r>
          </w:p>
        </w:tc>
        <w:tc>
          <w:tcPr>
            <w:tcW w:w="3411"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Distribution Module-Main Store level, allow to issue out based on SKU or PKU (Applicable at Offline Issue screen and RIQ screen). By default the value will be in PKU and the quantity suggested is in conversion factor. The quantity issued out must based on the PKU and conversion factor. IF the selection is in SKU, then allow user to issue out from main store in SKU and no need to be based on conversion factor. Issue out can be in loose quantity based on the indent quantity. At Sub store level â€“ Default UOM for Offline issue and RIQ is only in SKU. Make it the UOM field dimmed from allow user to select.</w:t>
            </w:r>
          </w:p>
        </w:tc>
        <w:tc>
          <w:tcPr>
            <w:tcW w:w="2338"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P-PhIS001645714</w:t>
            </w:r>
          </w:p>
        </w:tc>
        <w:tc>
          <w:tcPr>
            <w:tcW w:w="2173" w:type="dxa"/>
            <w:tcBorders>
              <w:top w:val="nil"/>
              <w:left w:val="nil"/>
              <w:bottom w:val="single" w:sz="4" w:space="0" w:color="auto"/>
              <w:right w:val="single" w:sz="4" w:space="0" w:color="auto"/>
            </w:tcBorders>
            <w:shd w:val="clear" w:color="auto" w:fill="auto"/>
            <w:hideMark/>
          </w:tcPr>
          <w:p w:rsidR="00D0583A" w:rsidRDefault="00D0583A"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Provide flexibility to main store to issue either PKU or SKU</w:t>
            </w:r>
          </w:p>
          <w:p w:rsidR="005817FB" w:rsidRDefault="005817FB" w:rsidP="00D0583A">
            <w:pPr>
              <w:widowControl/>
              <w:suppressAutoHyphens w:val="0"/>
              <w:spacing w:before="0" w:after="0"/>
              <w:rPr>
                <w:rFonts w:ascii="Calibri" w:eastAsia="Times New Roman" w:hAnsi="Calibri" w:cs="Times New Roman"/>
                <w:color w:val="000000"/>
                <w:kern w:val="0"/>
                <w:sz w:val="20"/>
                <w:szCs w:val="20"/>
                <w:lang w:val="en-MY" w:eastAsia="en-MY" w:bidi="ar-SA"/>
              </w:rPr>
            </w:pPr>
          </w:p>
          <w:p w:rsidR="005817FB" w:rsidRPr="00D0583A" w:rsidRDefault="005817FB"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screenshot at 4.5</w:t>
            </w:r>
          </w:p>
        </w:tc>
        <w:tc>
          <w:tcPr>
            <w:tcW w:w="1081"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13/6/2014</w:t>
            </w:r>
          </w:p>
        </w:tc>
        <w:tc>
          <w:tcPr>
            <w:tcW w:w="838" w:type="dxa"/>
            <w:tcBorders>
              <w:top w:val="nil"/>
              <w:left w:val="nil"/>
              <w:bottom w:val="single" w:sz="4" w:space="0" w:color="auto"/>
              <w:right w:val="single" w:sz="4" w:space="0" w:color="auto"/>
            </w:tcBorders>
            <w:shd w:val="clear" w:color="auto" w:fill="auto"/>
            <w:hideMark/>
          </w:tcPr>
          <w:p w:rsidR="00D0583A" w:rsidRPr="00D0583A" w:rsidRDefault="00D0583A" w:rsidP="00D0583A">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 </w:t>
            </w:r>
          </w:p>
        </w:tc>
      </w:tr>
    </w:tbl>
    <w:p w:rsidR="00D0583A" w:rsidRDefault="00D0583A" w:rsidP="00D0583A">
      <w:pPr>
        <w:spacing w:before="120" w:after="120"/>
        <w:jc w:val="both"/>
        <w:rPr>
          <w:rFonts w:cs="Arial"/>
          <w:lang w:val="en-GB"/>
        </w:rPr>
      </w:pPr>
    </w:p>
    <w:p w:rsidR="00D0583A" w:rsidRPr="00D91A78" w:rsidRDefault="00D0583A" w:rsidP="00D0583A">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Verified and 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D0583A" w:rsidRPr="00AE7FB4" w:rsidTr="00D92718">
        <w:tc>
          <w:tcPr>
            <w:tcW w:w="1242" w:type="dxa"/>
          </w:tcPr>
          <w:p w:rsidR="00D0583A" w:rsidRPr="00AE7FB4" w:rsidRDefault="00D0583A" w:rsidP="00D9271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D0583A" w:rsidRPr="00AE7FB4" w:rsidRDefault="00D0583A" w:rsidP="00D92718">
            <w:pPr>
              <w:spacing w:before="360"/>
              <w:rPr>
                <w:rFonts w:asciiTheme="minorHAnsi" w:hAnsiTheme="minorHAnsi"/>
              </w:rPr>
            </w:pPr>
          </w:p>
        </w:tc>
        <w:tc>
          <w:tcPr>
            <w:tcW w:w="1487" w:type="dxa"/>
          </w:tcPr>
          <w:p w:rsidR="00D0583A" w:rsidRPr="00AE7FB4" w:rsidRDefault="00D0583A" w:rsidP="00D9271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D0583A" w:rsidRPr="00AE7FB4" w:rsidRDefault="00D0583A" w:rsidP="00D92718">
            <w:pPr>
              <w:spacing w:before="360"/>
              <w:rPr>
                <w:rFonts w:asciiTheme="minorHAnsi" w:hAnsiTheme="minorHAnsi"/>
              </w:rPr>
            </w:pPr>
          </w:p>
        </w:tc>
      </w:tr>
      <w:tr w:rsidR="00D0583A" w:rsidRPr="00AE7FB4" w:rsidTr="00D92718">
        <w:tc>
          <w:tcPr>
            <w:tcW w:w="1242" w:type="dxa"/>
          </w:tcPr>
          <w:p w:rsidR="00D0583A" w:rsidRPr="00AE7FB4" w:rsidRDefault="00D0583A" w:rsidP="00D9271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D0583A" w:rsidRPr="00AE7FB4" w:rsidRDefault="00D0583A" w:rsidP="00D92718">
            <w:pPr>
              <w:rPr>
                <w:rFonts w:asciiTheme="minorHAnsi" w:hAnsiTheme="minorHAnsi"/>
              </w:rPr>
            </w:pPr>
          </w:p>
        </w:tc>
        <w:tc>
          <w:tcPr>
            <w:tcW w:w="1487" w:type="dxa"/>
          </w:tcPr>
          <w:p w:rsidR="00D0583A" w:rsidRPr="00AE7FB4" w:rsidRDefault="00D0583A" w:rsidP="00D9271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D0583A" w:rsidRPr="00AE7FB4" w:rsidRDefault="00D0583A" w:rsidP="00D92718">
            <w:pPr>
              <w:rPr>
                <w:rFonts w:asciiTheme="minorHAnsi" w:hAnsiTheme="minorHAnsi"/>
              </w:rPr>
            </w:pPr>
          </w:p>
        </w:tc>
      </w:tr>
      <w:tr w:rsidR="00D0583A" w:rsidRPr="00AE7FB4" w:rsidTr="00D92718">
        <w:tc>
          <w:tcPr>
            <w:tcW w:w="1242" w:type="dxa"/>
          </w:tcPr>
          <w:p w:rsidR="00D0583A" w:rsidRPr="00AE7FB4" w:rsidRDefault="00D0583A" w:rsidP="00D92718">
            <w:pPr>
              <w:spacing w:before="360"/>
              <w:rPr>
                <w:rFonts w:asciiTheme="minorHAnsi" w:hAnsiTheme="minorHAnsi"/>
              </w:rPr>
            </w:pPr>
            <w:r w:rsidRPr="00AE7FB4">
              <w:rPr>
                <w:rFonts w:asciiTheme="minorHAnsi" w:hAnsiTheme="minorHAnsi"/>
              </w:rPr>
              <w:lastRenderedPageBreak/>
              <w:t>Signature:</w:t>
            </w:r>
          </w:p>
        </w:tc>
        <w:tc>
          <w:tcPr>
            <w:tcW w:w="3475" w:type="dxa"/>
            <w:tcBorders>
              <w:bottom w:val="single" w:sz="4" w:space="0" w:color="auto"/>
            </w:tcBorders>
          </w:tcPr>
          <w:p w:rsidR="00D0583A" w:rsidRPr="00AE7FB4" w:rsidRDefault="00D0583A" w:rsidP="00D92718">
            <w:pPr>
              <w:spacing w:before="360"/>
              <w:rPr>
                <w:rFonts w:asciiTheme="minorHAnsi" w:hAnsiTheme="minorHAnsi"/>
              </w:rPr>
            </w:pPr>
          </w:p>
        </w:tc>
        <w:tc>
          <w:tcPr>
            <w:tcW w:w="1487" w:type="dxa"/>
          </w:tcPr>
          <w:p w:rsidR="00D0583A" w:rsidRPr="00AE7FB4" w:rsidRDefault="00D0583A" w:rsidP="00D9271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D0583A" w:rsidRPr="00AE7FB4" w:rsidRDefault="00D0583A" w:rsidP="00D92718">
            <w:pPr>
              <w:spacing w:before="360"/>
              <w:rPr>
                <w:rFonts w:asciiTheme="minorHAnsi" w:hAnsiTheme="minorHAnsi"/>
              </w:rPr>
            </w:pPr>
          </w:p>
        </w:tc>
      </w:tr>
      <w:tr w:rsidR="00D0583A" w:rsidRPr="00AE7FB4" w:rsidTr="00D92718">
        <w:tc>
          <w:tcPr>
            <w:tcW w:w="1242" w:type="dxa"/>
          </w:tcPr>
          <w:p w:rsidR="00D0583A" w:rsidRPr="00AE7FB4" w:rsidRDefault="00D0583A" w:rsidP="00D9271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D0583A" w:rsidRPr="00AE7FB4" w:rsidRDefault="00D0583A" w:rsidP="00D92718">
            <w:pPr>
              <w:rPr>
                <w:rFonts w:asciiTheme="minorHAnsi" w:hAnsiTheme="minorHAnsi"/>
              </w:rPr>
            </w:pPr>
          </w:p>
        </w:tc>
        <w:tc>
          <w:tcPr>
            <w:tcW w:w="1487" w:type="dxa"/>
          </w:tcPr>
          <w:p w:rsidR="00D0583A" w:rsidRPr="00AE7FB4" w:rsidRDefault="00D0583A" w:rsidP="00D9271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D0583A" w:rsidRPr="00AE7FB4" w:rsidRDefault="00D0583A" w:rsidP="00D92718">
            <w:pPr>
              <w:rPr>
                <w:rFonts w:asciiTheme="minorHAnsi" w:hAnsiTheme="minorHAnsi"/>
              </w:rPr>
            </w:pPr>
          </w:p>
        </w:tc>
      </w:tr>
    </w:tbl>
    <w:p w:rsidR="00D0583A" w:rsidRDefault="00D0583A" w:rsidP="000017C3">
      <w:pPr>
        <w:spacing w:before="120" w:after="120"/>
        <w:jc w:val="both"/>
        <w:rPr>
          <w:rFonts w:cs="Arial"/>
          <w:lang w:val="en-GB"/>
        </w:rPr>
      </w:pPr>
    </w:p>
    <w:p w:rsidR="005817FB" w:rsidRDefault="005817FB" w:rsidP="000017C3">
      <w:pPr>
        <w:spacing w:before="120" w:after="120"/>
        <w:jc w:val="both"/>
        <w:rPr>
          <w:rFonts w:cs="Arial"/>
          <w:lang w:val="en-GB"/>
        </w:rPr>
      </w:pPr>
    </w:p>
    <w:p w:rsidR="008E0ABD" w:rsidRDefault="008E0ABD" w:rsidP="000017C3">
      <w:pPr>
        <w:spacing w:before="120" w:after="120"/>
        <w:jc w:val="both"/>
        <w:rPr>
          <w:rFonts w:cs="Arial"/>
          <w:lang w:val="en-GB"/>
        </w:rPr>
      </w:pPr>
    </w:p>
    <w:p w:rsidR="000B4E7E" w:rsidRDefault="00C71DA7" w:rsidP="000B4E7E">
      <w:pPr>
        <w:pStyle w:val="Heading2"/>
        <w:rPr>
          <w:lang w:val="en-GB"/>
        </w:rPr>
      </w:pPr>
      <w:bookmarkStart w:id="10" w:name="_Toc390517707"/>
      <w:r>
        <w:rPr>
          <w:lang w:val="en-GB"/>
        </w:rPr>
        <w:t xml:space="preserve">Resolved </w:t>
      </w:r>
      <w:r w:rsidR="000B4E7E">
        <w:rPr>
          <w:lang w:val="en-GB"/>
        </w:rPr>
        <w:t>Defect List</w:t>
      </w:r>
      <w:bookmarkEnd w:id="10"/>
    </w:p>
    <w:p w:rsidR="006E1CD9" w:rsidRDefault="006E1CD9" w:rsidP="006E1CD9">
      <w:pPr>
        <w:spacing w:before="120" w:after="120"/>
        <w:jc w:val="both"/>
        <w:rPr>
          <w:rFonts w:cs="Arial"/>
          <w:lang w:val="en-GB"/>
        </w:rPr>
      </w:pPr>
      <w:r w:rsidRPr="00877E34">
        <w:rPr>
          <w:rFonts w:cs="Arial"/>
          <w:lang w:val="en-GB"/>
        </w:rPr>
        <w:t>The following are the summary of resolved defect list that included in PhIS and CPS version 1.2.2</w:t>
      </w:r>
      <w:r w:rsidR="00BC587C">
        <w:rPr>
          <w:rFonts w:cs="Arial"/>
          <w:lang w:val="en-GB"/>
        </w:rPr>
        <w:t>.</w:t>
      </w:r>
      <w:r w:rsidRPr="00877E34">
        <w:rPr>
          <w:rFonts w:cs="Arial"/>
          <w:lang w:val="en-GB"/>
        </w:rPr>
        <w:t>6</w:t>
      </w:r>
      <w:r w:rsidR="00472AE1">
        <w:rPr>
          <w:rFonts w:cs="Arial"/>
          <w:lang w:val="en-GB"/>
        </w:rPr>
        <w:t xml:space="preserve"> (</w:t>
      </w:r>
      <w:r w:rsidR="00410CAC">
        <w:rPr>
          <w:rFonts w:cs="Arial"/>
          <w:lang w:val="en-GB"/>
        </w:rPr>
        <w:t>7</w:t>
      </w:r>
      <w:r w:rsidR="007B3C98">
        <w:rPr>
          <w:rFonts w:cs="Arial"/>
          <w:lang w:val="en-GB"/>
        </w:rPr>
        <w:t>)</w:t>
      </w:r>
      <w:r w:rsidRPr="00877E34">
        <w:rPr>
          <w:rFonts w:cs="Arial"/>
          <w:lang w:val="en-GB"/>
        </w:rPr>
        <w:t xml:space="preserve">. </w:t>
      </w:r>
    </w:p>
    <w:p w:rsidR="00523B99" w:rsidRPr="00877E34" w:rsidRDefault="00523B99" w:rsidP="00523B99">
      <w:pPr>
        <w:pStyle w:val="Heading3"/>
        <w:rPr>
          <w:lang w:val="en-GB"/>
        </w:rPr>
      </w:pPr>
      <w:bookmarkStart w:id="11" w:name="_Toc390517708"/>
      <w:r>
        <w:rPr>
          <w:lang w:val="en-GB"/>
        </w:rPr>
        <w:t>Hospital Pakar Sultanah Fatimah</w:t>
      </w:r>
      <w:bookmarkEnd w:id="11"/>
    </w:p>
    <w:tbl>
      <w:tblPr>
        <w:tblW w:w="14743" w:type="dxa"/>
        <w:tblInd w:w="93" w:type="dxa"/>
        <w:tblLook w:val="04A0" w:firstRow="1" w:lastRow="0" w:firstColumn="1" w:lastColumn="0" w:noHBand="0" w:noVBand="1"/>
      </w:tblPr>
      <w:tblGrid>
        <w:gridCol w:w="498"/>
        <w:gridCol w:w="1579"/>
        <w:gridCol w:w="1766"/>
        <w:gridCol w:w="1081"/>
        <w:gridCol w:w="3386"/>
        <w:gridCol w:w="2337"/>
        <w:gridCol w:w="2182"/>
        <w:gridCol w:w="1081"/>
        <w:gridCol w:w="833"/>
      </w:tblGrid>
      <w:tr w:rsidR="00D22A48" w:rsidRPr="00D22A48" w:rsidTr="00D22A48">
        <w:trPr>
          <w:trHeight w:val="510"/>
          <w:tblHeader/>
        </w:trPr>
        <w:tc>
          <w:tcPr>
            <w:tcW w:w="49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No</w:t>
            </w:r>
          </w:p>
        </w:tc>
        <w:tc>
          <w:tcPr>
            <w:tcW w:w="1579"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Ticket No.</w:t>
            </w:r>
          </w:p>
        </w:tc>
        <w:tc>
          <w:tcPr>
            <w:tcW w:w="1766"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Reported Date</w:t>
            </w:r>
          </w:p>
        </w:tc>
        <w:tc>
          <w:tcPr>
            <w:tcW w:w="3386"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Description</w:t>
            </w:r>
          </w:p>
        </w:tc>
        <w:tc>
          <w:tcPr>
            <w:tcW w:w="2337"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Additional Information</w:t>
            </w:r>
          </w:p>
        </w:tc>
        <w:tc>
          <w:tcPr>
            <w:tcW w:w="2182"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Resolved Date</w:t>
            </w:r>
          </w:p>
        </w:tc>
        <w:tc>
          <w:tcPr>
            <w:tcW w:w="833" w:type="dxa"/>
            <w:tcBorders>
              <w:top w:val="single" w:sz="4" w:space="0" w:color="auto"/>
              <w:left w:val="nil"/>
              <w:bottom w:val="single" w:sz="4" w:space="0" w:color="auto"/>
              <w:right w:val="single" w:sz="4" w:space="0" w:color="auto"/>
            </w:tcBorders>
            <w:shd w:val="clear" w:color="000000" w:fill="BFBFBF"/>
            <w:vAlign w:val="center"/>
            <w:hideMark/>
          </w:tcPr>
          <w:p w:rsidR="00D22A48" w:rsidRPr="00D22A48" w:rsidRDefault="00D22A48" w:rsidP="00D22A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22A48">
              <w:rPr>
                <w:rFonts w:ascii="Calibri" w:eastAsia="Times New Roman" w:hAnsi="Calibri" w:cs="Times New Roman"/>
                <w:b/>
                <w:bCs/>
                <w:color w:val="000000"/>
                <w:kern w:val="0"/>
                <w:sz w:val="20"/>
                <w:szCs w:val="20"/>
                <w:lang w:val="en-MY" w:eastAsia="en-MY" w:bidi="ar-SA"/>
              </w:rPr>
              <w:t>Verify Status</w:t>
            </w:r>
          </w:p>
        </w:tc>
      </w:tr>
      <w:tr w:rsidR="00D22A48"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w:t>
            </w:r>
          </w:p>
        </w:tc>
        <w:tc>
          <w:tcPr>
            <w:tcW w:w="1579"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I-PhIS006948514</w:t>
            </w:r>
          </w:p>
        </w:tc>
        <w:tc>
          <w:tcPr>
            <w:tcW w:w="176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23/5/2014</w:t>
            </w:r>
          </w:p>
        </w:tc>
        <w:tc>
          <w:tcPr>
            <w:tcW w:w="338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Physical checking wrong spelling in physical checking information screen. </w:t>
            </w:r>
          </w:p>
        </w:tc>
        <w:tc>
          <w:tcPr>
            <w:tcW w:w="2337"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To get the detail</w:t>
            </w:r>
          </w:p>
        </w:tc>
        <w:tc>
          <w:tcPr>
            <w:tcW w:w="2182"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Spelling issue</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D22A48" w:rsidRPr="00D22A48" w:rsidTr="00D22A48">
        <w:trPr>
          <w:trHeight w:val="1785"/>
        </w:trPr>
        <w:tc>
          <w:tcPr>
            <w:tcW w:w="498" w:type="dxa"/>
            <w:tcBorders>
              <w:top w:val="nil"/>
              <w:left w:val="single" w:sz="4" w:space="0" w:color="auto"/>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w:t>
            </w:r>
          </w:p>
        </w:tc>
        <w:tc>
          <w:tcPr>
            <w:tcW w:w="1579"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I-PhIS006982514S</w:t>
            </w:r>
          </w:p>
        </w:tc>
        <w:tc>
          <w:tcPr>
            <w:tcW w:w="176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27/5/2014</w:t>
            </w:r>
          </w:p>
        </w:tc>
        <w:tc>
          <w:tcPr>
            <w:tcW w:w="338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User reported that the dose should be 1.25ml instead of 1 1/4ml. Details as below :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MRN : HPSF00016653</w:t>
            </w:r>
            <w:r w:rsidRPr="00D22A48">
              <w:rPr>
                <w:rFonts w:ascii="Calibri" w:eastAsia="Times New Roman" w:hAnsi="Calibri" w:cs="Times New Roman"/>
                <w:color w:val="000000"/>
                <w:kern w:val="0"/>
                <w:sz w:val="20"/>
                <w:szCs w:val="20"/>
                <w:lang w:val="en-MY" w:eastAsia="en-MY" w:bidi="ar-SA"/>
              </w:rPr>
              <w:br/>
              <w:t>Item : ERYTHROMYCIN ETHYLSUCC 400mg/5ml SUSP</w:t>
            </w:r>
          </w:p>
        </w:tc>
        <w:tc>
          <w:tcPr>
            <w:tcW w:w="2337"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Username : 851220145814</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Name : Tan Sui Lim</w:t>
            </w:r>
          </w:p>
        </w:tc>
        <w:tc>
          <w:tcPr>
            <w:tcW w:w="2182"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By dosage form of the drug when printing drug label</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D22A48" w:rsidRPr="00D22A48" w:rsidTr="00D22A48">
        <w:trPr>
          <w:trHeight w:val="2040"/>
        </w:trPr>
        <w:tc>
          <w:tcPr>
            <w:tcW w:w="498" w:type="dxa"/>
            <w:tcBorders>
              <w:top w:val="nil"/>
              <w:left w:val="single" w:sz="4" w:space="0" w:color="auto"/>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3</w:t>
            </w:r>
          </w:p>
        </w:tc>
        <w:tc>
          <w:tcPr>
            <w:tcW w:w="1579"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I-PhIS006991714S</w:t>
            </w:r>
          </w:p>
        </w:tc>
        <w:tc>
          <w:tcPr>
            <w:tcW w:w="176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28/5/2014</w:t>
            </w:r>
          </w:p>
        </w:tc>
        <w:tc>
          <w:tcPr>
            <w:tcW w:w="338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Error displayed when doctor try to search for drug start with 'Hydro' (e.g.:Hydrocortisone Sodium Succinate 100mg Inj)</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No issue when search for the same drug in web.</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Doctor Name : Dr. Yia Hua Jern</w:t>
            </w:r>
            <w:r w:rsidRPr="00D22A48">
              <w:rPr>
                <w:rFonts w:ascii="Calibri" w:eastAsia="Times New Roman" w:hAnsi="Calibri" w:cs="Times New Roman"/>
                <w:color w:val="000000"/>
                <w:kern w:val="0"/>
                <w:sz w:val="20"/>
                <w:szCs w:val="20"/>
                <w:lang w:val="en-MY" w:eastAsia="en-MY" w:bidi="ar-SA"/>
              </w:rPr>
              <w:br/>
              <w:t xml:space="preserve">User ID : 720302015095 </w:t>
            </w:r>
          </w:p>
        </w:tc>
        <w:tc>
          <w:tcPr>
            <w:tcW w:w="2337"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SA team Zainura Said.</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Issue reported by user today around 5pm.</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P-PhIS001579414</w:t>
            </w:r>
          </w:p>
        </w:tc>
        <w:tc>
          <w:tcPr>
            <w:tcW w:w="2182"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Null data causing NullPointerException</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D22A48"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4</w:t>
            </w:r>
          </w:p>
        </w:tc>
        <w:tc>
          <w:tcPr>
            <w:tcW w:w="1579"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I-PhIS006995714S</w:t>
            </w:r>
          </w:p>
        </w:tc>
        <w:tc>
          <w:tcPr>
            <w:tcW w:w="176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29/5/2014</w:t>
            </w:r>
          </w:p>
        </w:tc>
        <w:tc>
          <w:tcPr>
            <w:tcW w:w="338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Doctor Name : Nuratiqah Binti Mohd Jalil</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ID : 880116145702</w:t>
            </w:r>
            <w:r w:rsidRPr="00D22A48">
              <w:rPr>
                <w:rFonts w:ascii="Calibri" w:eastAsia="Times New Roman" w:hAnsi="Calibri" w:cs="Times New Roman"/>
                <w:color w:val="000000"/>
                <w:kern w:val="0"/>
                <w:sz w:val="20"/>
                <w:szCs w:val="20"/>
                <w:lang w:val="en-MY" w:eastAsia="en-MY" w:bidi="ar-SA"/>
              </w:rPr>
              <w:br/>
              <w:t>Patient Name : Mardyah Binti M.Nasir</w:t>
            </w:r>
            <w:r w:rsidRPr="00D22A48">
              <w:rPr>
                <w:rFonts w:ascii="Calibri" w:eastAsia="Times New Roman" w:hAnsi="Calibri" w:cs="Times New Roman"/>
                <w:color w:val="000000"/>
                <w:kern w:val="0"/>
                <w:sz w:val="20"/>
                <w:szCs w:val="20"/>
                <w:lang w:val="en-MY" w:eastAsia="en-MY" w:bidi="ar-SA"/>
              </w:rPr>
              <w:br/>
              <w:t xml:space="preserve">MRN : HPSF00018037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Order Management &gt; Medication Order</w:t>
            </w:r>
            <w:r w:rsidRPr="00D22A48">
              <w:rPr>
                <w:rFonts w:ascii="Calibri" w:eastAsia="Times New Roman" w:hAnsi="Calibri" w:cs="Times New Roman"/>
                <w:color w:val="000000"/>
                <w:kern w:val="0"/>
                <w:sz w:val="20"/>
                <w:szCs w:val="20"/>
                <w:lang w:val="en-MY" w:eastAsia="en-MY" w:bidi="ar-SA"/>
              </w:rPr>
              <w:br/>
              <w:t>User report unable to view prescribe medication history for particular patient using Ipad. PC can view, no problem.Ordered 7 drug and can view from pc,in ipad show unable to connect to server</w:t>
            </w:r>
          </w:p>
        </w:tc>
        <w:tc>
          <w:tcPr>
            <w:tcW w:w="2337"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Meziane Musa(Helpdesk) at HPSF</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*Unable to provide incident time</w:t>
            </w:r>
            <w:r w:rsidRPr="00D22A48">
              <w:rPr>
                <w:rFonts w:ascii="Calibri" w:eastAsia="Times New Roman" w:hAnsi="Calibri" w:cs="Times New Roman"/>
                <w:color w:val="000000"/>
                <w:kern w:val="0"/>
                <w:sz w:val="20"/>
                <w:szCs w:val="20"/>
                <w:lang w:val="en-MY" w:eastAsia="en-MY" w:bidi="ar-SA"/>
              </w:rPr>
              <w:br/>
              <w:t>P-PhIS001575514</w:t>
            </w:r>
          </w:p>
        </w:tc>
        <w:tc>
          <w:tcPr>
            <w:tcW w:w="2182"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Null data causing issue in hibernate because of not-nullable type boolean of the field</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D22A48" w:rsidRPr="00D22A48" w:rsidTr="00D22A48">
        <w:trPr>
          <w:trHeight w:val="6630"/>
        </w:trPr>
        <w:tc>
          <w:tcPr>
            <w:tcW w:w="498" w:type="dxa"/>
            <w:tcBorders>
              <w:top w:val="nil"/>
              <w:left w:val="single" w:sz="4" w:space="0" w:color="auto"/>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5</w:t>
            </w:r>
          </w:p>
        </w:tc>
        <w:tc>
          <w:tcPr>
            <w:tcW w:w="1579"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I-PhIS007015714S</w:t>
            </w:r>
          </w:p>
        </w:tc>
        <w:tc>
          <w:tcPr>
            <w:tcW w:w="176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1/6/2014</w:t>
            </w:r>
          </w:p>
        </w:tc>
        <w:tc>
          <w:tcPr>
            <w:tcW w:w="338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system display wrong number of data after user edit any one of the records.</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Replication Step:</w:t>
            </w:r>
            <w:r w:rsidRPr="00D22A48">
              <w:rPr>
                <w:rFonts w:ascii="Calibri" w:eastAsia="Times New Roman" w:hAnsi="Calibri" w:cs="Times New Roman"/>
                <w:color w:val="000000"/>
                <w:kern w:val="0"/>
                <w:sz w:val="20"/>
                <w:szCs w:val="20"/>
                <w:lang w:val="en-MY" w:eastAsia="en-MY" w:bidi="ar-SA"/>
              </w:rPr>
              <w:br/>
              <w:t>1) Open Unit Catalogue list and search for ward 8 records.</w:t>
            </w:r>
            <w:r w:rsidRPr="00D22A48">
              <w:rPr>
                <w:rFonts w:ascii="Calibri" w:eastAsia="Times New Roman" w:hAnsi="Calibri" w:cs="Times New Roman"/>
                <w:color w:val="000000"/>
                <w:kern w:val="0"/>
                <w:sz w:val="20"/>
                <w:szCs w:val="20"/>
                <w:lang w:val="en-MY" w:eastAsia="en-MY" w:bidi="ar-SA"/>
              </w:rPr>
              <w:br/>
              <w:t>2) Filter Item Group = All, system will display 267 records.</w:t>
            </w:r>
            <w:r w:rsidRPr="00D22A48">
              <w:rPr>
                <w:rFonts w:ascii="Calibri" w:eastAsia="Times New Roman" w:hAnsi="Calibri" w:cs="Times New Roman"/>
                <w:color w:val="000000"/>
                <w:kern w:val="0"/>
                <w:sz w:val="20"/>
                <w:szCs w:val="20"/>
                <w:lang w:val="en-MY" w:eastAsia="en-MY" w:bidi="ar-SA"/>
              </w:rPr>
              <w:br/>
              <w:t>3) Filter Item Group = Drug, system will display 149 records.</w:t>
            </w:r>
            <w:r w:rsidRPr="00D22A48">
              <w:rPr>
                <w:rFonts w:ascii="Calibri" w:eastAsia="Times New Roman" w:hAnsi="Calibri" w:cs="Times New Roman"/>
                <w:color w:val="000000"/>
                <w:kern w:val="0"/>
                <w:sz w:val="20"/>
                <w:szCs w:val="20"/>
                <w:lang w:val="en-MY" w:eastAsia="en-MY" w:bidi="ar-SA"/>
              </w:rPr>
              <w:br/>
              <w:t>4) Click on 1 any item record and then edit and Save the record. Close the record.</w:t>
            </w:r>
            <w:r w:rsidRPr="00D22A48">
              <w:rPr>
                <w:rFonts w:ascii="Calibri" w:eastAsia="Times New Roman" w:hAnsi="Calibri" w:cs="Times New Roman"/>
                <w:color w:val="000000"/>
                <w:kern w:val="0"/>
                <w:sz w:val="20"/>
                <w:szCs w:val="20"/>
                <w:lang w:val="en-MY" w:eastAsia="en-MY" w:bidi="ar-SA"/>
              </w:rPr>
              <w:br/>
              <w:t>5) System will go back to the previous screen and show Item Group = Drug with 267 records instead of 149 records.</w:t>
            </w:r>
            <w:r w:rsidRPr="00D22A48">
              <w:rPr>
                <w:rFonts w:ascii="Calibri" w:eastAsia="Times New Roman" w:hAnsi="Calibri" w:cs="Times New Roman"/>
                <w:color w:val="000000"/>
                <w:kern w:val="0"/>
                <w:sz w:val="20"/>
                <w:szCs w:val="20"/>
                <w:lang w:val="en-MY" w:eastAsia="en-MY" w:bidi="ar-SA"/>
              </w:rPr>
              <w:br/>
              <w:t>6) System should display record with Item Group = Drug only since user already filters to search for â€˜Drugâ€™ earlier.</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User ID : 881212235032 (Koh Chia Yan)</w:t>
            </w:r>
            <w:r w:rsidRPr="00D22A48">
              <w:rPr>
                <w:rFonts w:ascii="Calibri" w:eastAsia="Times New Roman" w:hAnsi="Calibri" w:cs="Times New Roman"/>
                <w:color w:val="000000"/>
                <w:kern w:val="0"/>
                <w:sz w:val="20"/>
                <w:szCs w:val="20"/>
                <w:lang w:val="en-MY" w:eastAsia="en-MY" w:bidi="ar-SA"/>
              </w:rPr>
              <w:br/>
              <w:t>Location : Ward 8</w:t>
            </w:r>
            <w:r w:rsidRPr="00D22A48">
              <w:rPr>
                <w:rFonts w:ascii="Calibri" w:eastAsia="Times New Roman" w:hAnsi="Calibri" w:cs="Times New Roman"/>
                <w:color w:val="000000"/>
                <w:kern w:val="0"/>
                <w:sz w:val="20"/>
                <w:szCs w:val="20"/>
                <w:lang w:val="en-MY" w:eastAsia="en-MY" w:bidi="ar-SA"/>
              </w:rPr>
              <w:br/>
              <w:t>Time: 12.00pm</w:t>
            </w:r>
          </w:p>
        </w:tc>
        <w:tc>
          <w:tcPr>
            <w:tcW w:w="2337"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Norlaileza (SA). Refer attachment for details.</w:t>
            </w:r>
            <w:r w:rsidRPr="00D22A48">
              <w:rPr>
                <w:rFonts w:ascii="Calibri" w:eastAsia="Times New Roman" w:hAnsi="Calibri" w:cs="Times New Roman"/>
                <w:color w:val="000000"/>
                <w:kern w:val="0"/>
                <w:sz w:val="20"/>
                <w:szCs w:val="20"/>
                <w:lang w:val="en-MY" w:eastAsia="en-MY" w:bidi="ar-SA"/>
              </w:rPr>
              <w:br/>
              <w:t>P-PhIS001569314</w:t>
            </w:r>
          </w:p>
        </w:tc>
        <w:tc>
          <w:tcPr>
            <w:tcW w:w="2182"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List was not rendered after the Item Content Update</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D22A48" w:rsidRPr="00D22A48" w:rsidTr="00D22A48">
        <w:trPr>
          <w:trHeight w:val="1530"/>
        </w:trPr>
        <w:tc>
          <w:tcPr>
            <w:tcW w:w="498" w:type="dxa"/>
            <w:tcBorders>
              <w:top w:val="nil"/>
              <w:left w:val="single" w:sz="4" w:space="0" w:color="auto"/>
              <w:bottom w:val="single" w:sz="4" w:space="0" w:color="auto"/>
              <w:right w:val="single" w:sz="4" w:space="0" w:color="auto"/>
            </w:tcBorders>
            <w:shd w:val="clear" w:color="auto" w:fill="auto"/>
            <w:hideMark/>
          </w:tcPr>
          <w:p w:rsidR="00D22A48"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6</w:t>
            </w:r>
          </w:p>
        </w:tc>
        <w:tc>
          <w:tcPr>
            <w:tcW w:w="1579"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I-PhIS007019714S</w:t>
            </w:r>
          </w:p>
        </w:tc>
        <w:tc>
          <w:tcPr>
            <w:tcW w:w="176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1/6/2014</w:t>
            </w:r>
          </w:p>
        </w:tc>
        <w:tc>
          <w:tcPr>
            <w:tcW w:w="3386"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Doctor unable to view ward 2 Isolation patient list on mobile version.</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User: Dr.Surinder</w:t>
            </w:r>
            <w:r w:rsidRPr="00D22A48">
              <w:rPr>
                <w:rFonts w:ascii="Calibri" w:eastAsia="Times New Roman" w:hAnsi="Calibri" w:cs="Times New Roman"/>
                <w:color w:val="000000"/>
                <w:kern w:val="0"/>
                <w:sz w:val="20"/>
                <w:szCs w:val="20"/>
                <w:lang w:val="en-MY" w:eastAsia="en-MY" w:bidi="ar-SA"/>
              </w:rPr>
              <w:br/>
              <w:t>User ID:880919235648</w:t>
            </w:r>
            <w:r w:rsidRPr="00D22A48">
              <w:rPr>
                <w:rFonts w:ascii="Calibri" w:eastAsia="Times New Roman" w:hAnsi="Calibri" w:cs="Times New Roman"/>
                <w:color w:val="000000"/>
                <w:kern w:val="0"/>
                <w:sz w:val="20"/>
                <w:szCs w:val="20"/>
                <w:lang w:val="en-MY" w:eastAsia="en-MY" w:bidi="ar-SA"/>
              </w:rPr>
              <w:br/>
              <w:t>Date:01/06/2014</w:t>
            </w:r>
            <w:r w:rsidRPr="00D22A48">
              <w:rPr>
                <w:rFonts w:ascii="Calibri" w:eastAsia="Times New Roman" w:hAnsi="Calibri" w:cs="Times New Roman"/>
                <w:color w:val="000000"/>
                <w:kern w:val="0"/>
                <w:sz w:val="20"/>
                <w:szCs w:val="20"/>
                <w:lang w:val="en-MY" w:eastAsia="en-MY" w:bidi="ar-SA"/>
              </w:rPr>
              <w:br/>
              <w:t>Time:2pm</w:t>
            </w:r>
          </w:p>
        </w:tc>
        <w:tc>
          <w:tcPr>
            <w:tcW w:w="2337"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Syazwan (SIT)-unable to provide image for attachment.</w:t>
            </w:r>
            <w:r w:rsidRPr="00D22A48">
              <w:rPr>
                <w:rFonts w:ascii="Calibri" w:eastAsia="Times New Roman" w:hAnsi="Calibri" w:cs="Times New Roman"/>
                <w:color w:val="000000"/>
                <w:kern w:val="0"/>
                <w:sz w:val="20"/>
                <w:szCs w:val="20"/>
                <w:lang w:val="en-MY" w:eastAsia="en-MY" w:bidi="ar-SA"/>
              </w:rPr>
              <w:br/>
              <w:t>P-PhIS001573414</w:t>
            </w:r>
          </w:p>
        </w:tc>
        <w:tc>
          <w:tcPr>
            <w:tcW w:w="2182"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Not filtered by "visit department should be same as prescriber department"</w:t>
            </w:r>
          </w:p>
        </w:tc>
        <w:tc>
          <w:tcPr>
            <w:tcW w:w="1081"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D22A48" w:rsidRPr="00D22A48" w:rsidRDefault="00D22A48"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805"/>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7</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I-PhIS007041714S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4/6/2014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Screening and Verification - User reported when allocate manually, the Item Batch Details shows no info. Error message  Please do setup for dispense UOM  was prompted when user exit from the item batch details screen.</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Pharmacist: Koh Chia Yan</w:t>
            </w:r>
            <w:r w:rsidRPr="00D22A48">
              <w:rPr>
                <w:rFonts w:ascii="Calibri" w:eastAsia="Times New Roman" w:hAnsi="Calibri" w:cs="Times New Roman"/>
                <w:color w:val="000000"/>
                <w:kern w:val="0"/>
                <w:sz w:val="20"/>
                <w:szCs w:val="20"/>
                <w:lang w:val="en-MY" w:eastAsia="en-MY" w:bidi="ar-SA"/>
              </w:rPr>
              <w:br/>
              <w:t>ID: 881212-23-5032</w:t>
            </w:r>
            <w:r w:rsidRPr="00D22A48">
              <w:rPr>
                <w:rFonts w:ascii="Calibri" w:eastAsia="Times New Roman" w:hAnsi="Calibri" w:cs="Times New Roman"/>
                <w:color w:val="000000"/>
                <w:kern w:val="0"/>
                <w:sz w:val="20"/>
                <w:szCs w:val="20"/>
                <w:lang w:val="en-MY" w:eastAsia="en-MY" w:bidi="ar-SA"/>
              </w:rPr>
              <w:br/>
              <w:t>Drug name: Rifanpicin.</w:t>
            </w:r>
            <w:r w:rsidRPr="00D22A48">
              <w:rPr>
                <w:rFonts w:ascii="Calibri" w:eastAsia="Times New Roman" w:hAnsi="Calibri" w:cs="Times New Roman"/>
                <w:color w:val="000000"/>
                <w:kern w:val="0"/>
                <w:sz w:val="20"/>
                <w:szCs w:val="20"/>
                <w:lang w:val="en-MY" w:eastAsia="en-MY" w:bidi="ar-SA"/>
              </w:rPr>
              <w:br/>
              <w:t>Patient name: Bista Shambhu.</w:t>
            </w:r>
            <w:r w:rsidRPr="00D22A48">
              <w:rPr>
                <w:rFonts w:ascii="Calibri" w:eastAsia="Times New Roman" w:hAnsi="Calibri" w:cs="Times New Roman"/>
                <w:color w:val="000000"/>
                <w:kern w:val="0"/>
                <w:sz w:val="20"/>
                <w:szCs w:val="20"/>
                <w:lang w:val="en-MY" w:eastAsia="en-MY" w:bidi="ar-SA"/>
              </w:rPr>
              <w:br/>
              <w:t>MRN: HPSF00017677.</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 Hisyam SIT team</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Issue occurred around 10pm 03/06/2014</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P-PhIS001597514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Missing value for Dispense UOM inside Drug Master</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55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8</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I-PhIS007041814S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4/6/2014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unable to alternate drug. Edit Supply Duration to '7' days and Quantity per dose to '1', but the allocation quantity is not Auto changed.</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Pharmacist: Koh Chia Yan.</w:t>
            </w:r>
            <w:r w:rsidRPr="00D22A48">
              <w:rPr>
                <w:rFonts w:ascii="Calibri" w:eastAsia="Times New Roman" w:hAnsi="Calibri" w:cs="Times New Roman"/>
                <w:color w:val="000000"/>
                <w:kern w:val="0"/>
                <w:sz w:val="20"/>
                <w:szCs w:val="20"/>
                <w:lang w:val="en-MY" w:eastAsia="en-MY" w:bidi="ar-SA"/>
              </w:rPr>
              <w:br/>
              <w:t>ID: 881212-23-5032.</w:t>
            </w:r>
            <w:r w:rsidRPr="00D22A48">
              <w:rPr>
                <w:rFonts w:ascii="Calibri" w:eastAsia="Times New Roman" w:hAnsi="Calibri" w:cs="Times New Roman"/>
                <w:color w:val="000000"/>
                <w:kern w:val="0"/>
                <w:sz w:val="20"/>
                <w:szCs w:val="20"/>
                <w:lang w:val="en-MY" w:eastAsia="en-MY" w:bidi="ar-SA"/>
              </w:rPr>
              <w:br/>
              <w:t>Drug name: Salbutamol 200mcg Inhalation Powder.</w:t>
            </w:r>
            <w:r w:rsidRPr="00D22A48">
              <w:rPr>
                <w:rFonts w:ascii="Calibri" w:eastAsia="Times New Roman" w:hAnsi="Calibri" w:cs="Times New Roman"/>
                <w:color w:val="000000"/>
                <w:kern w:val="0"/>
                <w:sz w:val="20"/>
                <w:szCs w:val="20"/>
                <w:lang w:val="en-MY" w:eastAsia="en-MY" w:bidi="ar-SA"/>
              </w:rPr>
              <w:br/>
              <w:t>Patient name: Lim Eng.</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 Asyran SIT team</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Issue occurred around 1:30am 04/06/2014</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P-PhIS001597314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Previously the system consider the Frequency of Admin value inside Frequency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4335"/>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9</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I-PhIS007041914S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4/6/2014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that unable to dispense drugs for a patient. When user login to dispense drugs and select the patient's name in Screening and verification, a notification  Order is hold by prescriber, you cannot proceed with verification  appeared. According to user, doctor hold only 1 drug: Azithromycin 250mg tablet/Frequency: Stat., for the patient.</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Pharmacist: Koh Chia Yan</w:t>
            </w:r>
            <w:r w:rsidRPr="00D22A48">
              <w:rPr>
                <w:rFonts w:ascii="Calibri" w:eastAsia="Times New Roman" w:hAnsi="Calibri" w:cs="Times New Roman"/>
                <w:color w:val="000000"/>
                <w:kern w:val="0"/>
                <w:sz w:val="20"/>
                <w:szCs w:val="20"/>
                <w:lang w:val="en-MY" w:eastAsia="en-MY" w:bidi="ar-SA"/>
              </w:rPr>
              <w:br/>
              <w:t>ID: 881212-23-5032</w:t>
            </w:r>
            <w:r w:rsidRPr="00D22A48">
              <w:rPr>
                <w:rFonts w:ascii="Calibri" w:eastAsia="Times New Roman" w:hAnsi="Calibri" w:cs="Times New Roman"/>
                <w:color w:val="000000"/>
                <w:kern w:val="0"/>
                <w:sz w:val="20"/>
                <w:szCs w:val="20"/>
                <w:lang w:val="en-MY" w:eastAsia="en-MY" w:bidi="ar-SA"/>
              </w:rPr>
              <w:br/>
              <w:t>Doctor: Dr Raja Muhahad Fadhlan bin Raja Rosly</w:t>
            </w:r>
            <w:r w:rsidRPr="00D22A48">
              <w:rPr>
                <w:rFonts w:ascii="Calibri" w:eastAsia="Times New Roman" w:hAnsi="Calibri" w:cs="Times New Roman"/>
                <w:color w:val="000000"/>
                <w:kern w:val="0"/>
                <w:sz w:val="20"/>
                <w:szCs w:val="20"/>
                <w:lang w:val="en-MY" w:eastAsia="en-MY" w:bidi="ar-SA"/>
              </w:rPr>
              <w:br/>
              <w:t>ID: 870806-14-5823</w:t>
            </w:r>
            <w:r w:rsidRPr="00D22A48">
              <w:rPr>
                <w:rFonts w:ascii="Calibri" w:eastAsia="Times New Roman" w:hAnsi="Calibri" w:cs="Times New Roman"/>
                <w:color w:val="000000"/>
                <w:kern w:val="0"/>
                <w:sz w:val="20"/>
                <w:szCs w:val="20"/>
                <w:lang w:val="en-MY" w:eastAsia="en-MY" w:bidi="ar-SA"/>
              </w:rPr>
              <w:br/>
              <w:t>Patient's name: Quek Long Peow</w:t>
            </w:r>
            <w:r w:rsidRPr="00D22A48">
              <w:rPr>
                <w:rFonts w:ascii="Calibri" w:eastAsia="Times New Roman" w:hAnsi="Calibri" w:cs="Times New Roman"/>
                <w:color w:val="000000"/>
                <w:kern w:val="0"/>
                <w:sz w:val="20"/>
                <w:szCs w:val="20"/>
                <w:lang w:val="en-MY" w:eastAsia="en-MY" w:bidi="ar-SA"/>
              </w:rPr>
              <w:br/>
              <w:t>MRN: HPSF00019144</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by : Hisyam SIT team</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Issue occurred around 4:30am 04/06/2014</w:t>
            </w:r>
            <w:r w:rsidRPr="00D22A48">
              <w:rPr>
                <w:rFonts w:ascii="Calibri" w:eastAsia="Times New Roman" w:hAnsi="Calibri" w:cs="Times New Roman"/>
                <w:color w:val="000000"/>
                <w:kern w:val="0"/>
                <w:sz w:val="20"/>
                <w:szCs w:val="20"/>
                <w:lang w:val="en-MY" w:eastAsia="en-MY" w:bidi="ar-SA"/>
              </w:rPr>
              <w:br/>
              <w:t>P-PhIS001597414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System hold the order instead of drug</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47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10</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I-PhIS007047714S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Manufacturing - CDR</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4/6/2014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 MOH HQ for CDR Regimen, drug already set as no diluent, but in order screen, diluent/diluent volume/infuse over still auto-default (based on drug master). Expected Result: Default value in order screen, should based only on CDR Regimen, if no value setup in CDR Regimen, then display as empty in order screen. No need to default based on drug master for CDR diluent/diluent volume/infuse over. Example Drug: Vincristine. Example Regimen: CDROT00001</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Issue reported by Ilya Syarah (SA)</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Location: Farmasi Bekalan Wad</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Time: 4.00 pm, 04/06/2014</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Module: CDR Order</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P-PhIS001605314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Data extract from wrong master data</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357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11</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I-PhIS007051714S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Adverse Drug Reaction (ADR)</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5/6/2014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Time: 5.30 pm, 04/06/2014</w:t>
            </w:r>
            <w:r w:rsidRPr="00D22A48">
              <w:rPr>
                <w:rFonts w:ascii="Calibri" w:eastAsia="Times New Roman" w:hAnsi="Calibri" w:cs="Times New Roman"/>
                <w:color w:val="000000"/>
                <w:kern w:val="0"/>
                <w:sz w:val="20"/>
                <w:szCs w:val="20"/>
                <w:lang w:val="en-MY" w:eastAsia="en-MY" w:bidi="ar-SA"/>
              </w:rPr>
              <w:br/>
              <w:t>Module: ADR Reporting</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Username/Password: 810930016282/phis1922</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Missing record and duplicate record. In ADR Reporting, 6 records created but only 3 records displayed. 1 record is duplicate.</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In ADR Report Listing, 1 record is not displayed (..03), other records displayed, but got duplicate.</w:t>
            </w:r>
            <w:r w:rsidRPr="00D22A48">
              <w:rPr>
                <w:rFonts w:ascii="Calibri" w:eastAsia="Times New Roman" w:hAnsi="Calibri" w:cs="Times New Roman"/>
                <w:color w:val="000000"/>
                <w:kern w:val="0"/>
                <w:sz w:val="20"/>
                <w:szCs w:val="20"/>
                <w:lang w:val="en-MY" w:eastAsia="en-MY" w:bidi="ar-SA"/>
              </w:rPr>
              <w:br/>
              <w:t>Screenshot attached.</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Request Ticket No = P-PhIS001607414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Only 1 suspected record should created for the same ADR No. System not allows both drug save as concomitant. The alert message not appearing while saving.</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295"/>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12</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I-PhIS007054314S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5/6/2014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Doctor confirmed 10drugs in 1 prescription and hold 1 drug. At pharmacy screen, user can see the patient name but when click to open hit error message  drug has been hold by prescriber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Patient name: Zaharah bt Haron.</w:t>
            </w:r>
            <w:r w:rsidRPr="00D22A48">
              <w:rPr>
                <w:rFonts w:ascii="Calibri" w:eastAsia="Times New Roman" w:hAnsi="Calibri" w:cs="Times New Roman"/>
                <w:color w:val="000000"/>
                <w:kern w:val="0"/>
                <w:sz w:val="20"/>
                <w:szCs w:val="20"/>
                <w:lang w:val="en-MY" w:eastAsia="en-MY" w:bidi="ar-SA"/>
              </w:rPr>
              <w:br/>
              <w:t>MRN: HPSF0011220</w:t>
            </w:r>
            <w:r w:rsidRPr="00D22A48">
              <w:rPr>
                <w:rFonts w:ascii="Calibri" w:eastAsia="Times New Roman" w:hAnsi="Calibri" w:cs="Times New Roman"/>
                <w:color w:val="000000"/>
                <w:kern w:val="0"/>
                <w:sz w:val="20"/>
                <w:szCs w:val="20"/>
                <w:lang w:val="en-MY" w:eastAsia="en-MY" w:bidi="ar-SA"/>
              </w:rPr>
              <w:br/>
              <w:t>Pharmacist ID: 860622235120</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same as I-PhIS007041914S</w:t>
            </w:r>
            <w:r w:rsidRPr="00D22A48">
              <w:rPr>
                <w:rFonts w:ascii="Calibri" w:eastAsia="Times New Roman" w:hAnsi="Calibri" w:cs="Times New Roman"/>
                <w:color w:val="000000"/>
                <w:kern w:val="0"/>
                <w:sz w:val="20"/>
                <w:szCs w:val="20"/>
                <w:lang w:val="en-MY" w:eastAsia="en-MY" w:bidi="ar-SA"/>
              </w:rPr>
              <w:br/>
              <w:t>P-PhIS001597414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System hold the order instead of by drug</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612"/>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I-PhIS007054414S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5/6/2014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 medication profile showing the order status is  prepared  and the duration is still active, but at pharmacy screen (verify,prepare&amp;dispense) user cannot find the patient name, it's missing. Patient details:</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1) Patimah Abu Bakar (HPSF0019333).</w:t>
            </w:r>
            <w:r w:rsidRPr="00D22A48">
              <w:rPr>
                <w:rFonts w:ascii="Calibri" w:eastAsia="Times New Roman" w:hAnsi="Calibri" w:cs="Times New Roman"/>
                <w:color w:val="000000"/>
                <w:kern w:val="0"/>
                <w:sz w:val="20"/>
                <w:szCs w:val="20"/>
                <w:lang w:val="en-MY" w:eastAsia="en-MY" w:bidi="ar-SA"/>
              </w:rPr>
              <w:br/>
              <w:t>2) Lim Guat Hwah (HPSF0017763).</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lastRenderedPageBreak/>
              <w:t>3) Suhana bt. Sulaiman (HPSF0019537).</w:t>
            </w:r>
            <w:r w:rsidRPr="00D22A48">
              <w:rPr>
                <w:rFonts w:ascii="Calibri" w:eastAsia="Times New Roman" w:hAnsi="Calibri" w:cs="Times New Roman"/>
                <w:color w:val="000000"/>
                <w:kern w:val="0"/>
                <w:sz w:val="20"/>
                <w:szCs w:val="20"/>
                <w:lang w:val="en-MY" w:eastAsia="en-MY" w:bidi="ar-SA"/>
              </w:rPr>
              <w:br/>
              <w:t>Pharmacist ID: 860622235120</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P-PhIS001611614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Null data causing issue in hibernate because of not-nullable type boolean of the field</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14</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I-PhIS007055714S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5/6/2014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unable to allocate drug quantity due to error  stock not available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Patient name: Hoom Ah Hua.</w:t>
            </w:r>
            <w:r w:rsidRPr="00D22A48">
              <w:rPr>
                <w:rFonts w:ascii="Calibri" w:eastAsia="Times New Roman" w:hAnsi="Calibri" w:cs="Times New Roman"/>
                <w:color w:val="000000"/>
                <w:kern w:val="0"/>
                <w:sz w:val="20"/>
                <w:szCs w:val="20"/>
                <w:lang w:val="en-MY" w:eastAsia="en-MY" w:bidi="ar-SA"/>
              </w:rPr>
              <w:br/>
              <w:t>MRN: HPSF0019560</w:t>
            </w:r>
            <w:r w:rsidRPr="00D22A48">
              <w:rPr>
                <w:rFonts w:ascii="Calibri" w:eastAsia="Times New Roman" w:hAnsi="Calibri" w:cs="Times New Roman"/>
                <w:color w:val="000000"/>
                <w:kern w:val="0"/>
                <w:sz w:val="20"/>
                <w:szCs w:val="20"/>
                <w:lang w:val="en-MY" w:eastAsia="en-MY" w:bidi="ar-SA"/>
              </w:rPr>
              <w:br/>
              <w:t>Drugs details: Amoxicillin 500mg; Clavulanate 125mg tablet.</w:t>
            </w:r>
            <w:r w:rsidRPr="00D22A48">
              <w:rPr>
                <w:rFonts w:ascii="Calibri" w:eastAsia="Times New Roman" w:hAnsi="Calibri" w:cs="Times New Roman"/>
                <w:color w:val="000000"/>
                <w:kern w:val="0"/>
                <w:sz w:val="20"/>
                <w:szCs w:val="20"/>
                <w:lang w:val="en-MY" w:eastAsia="en-MY" w:bidi="ar-SA"/>
              </w:rPr>
              <w:br/>
              <w:t>Pharmacist ID: 860622235120</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Reserve qty should not include as qty available</w:t>
            </w:r>
            <w:r w:rsidRPr="00D22A48">
              <w:rPr>
                <w:rFonts w:ascii="Calibri" w:eastAsia="Times New Roman" w:hAnsi="Calibri" w:cs="Times New Roman"/>
                <w:color w:val="000000"/>
                <w:kern w:val="0"/>
                <w:sz w:val="20"/>
                <w:szCs w:val="20"/>
                <w:lang w:val="en-MY" w:eastAsia="en-MY" w:bidi="ar-SA"/>
              </w:rPr>
              <w:br/>
              <w:t>P-PhIS001613414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Previously Quantity Available in Unit Catalogue is displaying wrongly. Qty is not deducted after dispensed. Even actual data is 0 but it is still displayed as non zero value in Unit Catalogue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15</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I-PhIS007056014S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5/6/2014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unable to view patient details using iPad. User able to view using PC</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User - Dr Muhammad Afham Ab Ghani</w:t>
            </w:r>
            <w:r w:rsidRPr="00D22A48">
              <w:rPr>
                <w:rFonts w:ascii="Calibri" w:eastAsia="Times New Roman" w:hAnsi="Calibri" w:cs="Times New Roman"/>
                <w:color w:val="000000"/>
                <w:kern w:val="0"/>
                <w:sz w:val="20"/>
                <w:szCs w:val="20"/>
                <w:lang w:val="en-MY" w:eastAsia="en-MY" w:bidi="ar-SA"/>
              </w:rPr>
              <w:br/>
              <w:t>Id - 880407235011</w:t>
            </w:r>
            <w:r w:rsidRPr="00D22A48">
              <w:rPr>
                <w:rFonts w:ascii="Calibri" w:eastAsia="Times New Roman" w:hAnsi="Calibri" w:cs="Times New Roman"/>
                <w:color w:val="000000"/>
                <w:kern w:val="0"/>
                <w:sz w:val="20"/>
                <w:szCs w:val="20"/>
                <w:lang w:val="en-MY" w:eastAsia="en-MY" w:bidi="ar-SA"/>
              </w:rPr>
              <w:br/>
              <w:t>Location - Ward 2 (Male)</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Not able to view patient listing for Ward 2</w:t>
            </w:r>
            <w:r w:rsidRPr="00D22A48">
              <w:rPr>
                <w:rFonts w:ascii="Calibri" w:eastAsia="Times New Roman" w:hAnsi="Calibri" w:cs="Times New Roman"/>
                <w:color w:val="000000"/>
                <w:kern w:val="0"/>
                <w:sz w:val="20"/>
                <w:szCs w:val="20"/>
                <w:lang w:val="en-MY" w:eastAsia="en-MY" w:bidi="ar-SA"/>
              </w:rPr>
              <w:br/>
              <w:t>P-PhIS001573414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Not filtered by "visit department should be same as prescriber department"</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1275"/>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16</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I-PhIS007059914S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6/6/2014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unable to view patients' name in ipad.</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User: Dr Samuel Goh Jing Ern.</w:t>
            </w:r>
            <w:r w:rsidRPr="00D22A48">
              <w:rPr>
                <w:rFonts w:ascii="Calibri" w:eastAsia="Times New Roman" w:hAnsi="Calibri" w:cs="Times New Roman"/>
                <w:color w:val="000000"/>
                <w:kern w:val="0"/>
                <w:sz w:val="20"/>
                <w:szCs w:val="20"/>
                <w:lang w:val="en-MY" w:eastAsia="en-MY" w:bidi="ar-SA"/>
              </w:rPr>
              <w:br/>
              <w:t>Id:  890101-06-5469.</w:t>
            </w:r>
            <w:r w:rsidRPr="00D22A48">
              <w:rPr>
                <w:rFonts w:ascii="Calibri" w:eastAsia="Times New Roman" w:hAnsi="Calibri" w:cs="Times New Roman"/>
                <w:color w:val="000000"/>
                <w:kern w:val="0"/>
                <w:sz w:val="20"/>
                <w:szCs w:val="20"/>
                <w:lang w:val="en-MY" w:eastAsia="en-MY" w:bidi="ar-SA"/>
              </w:rPr>
              <w:br/>
              <w:t>Location: Ward 2 (Male).</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P-PhIS001573414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Not filtered by "visit department should be same as prescriber department"</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17</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I-PhIS007059714S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6/6/2014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 unable to view patient list on ward 8 only. User need to type  patient name or MRN to view the details.</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Name : Dr.Boon Wei Jie</w:t>
            </w:r>
            <w:r w:rsidRPr="00D22A48">
              <w:rPr>
                <w:rFonts w:ascii="Calibri" w:eastAsia="Times New Roman" w:hAnsi="Calibri" w:cs="Times New Roman"/>
                <w:color w:val="000000"/>
                <w:kern w:val="0"/>
                <w:sz w:val="20"/>
                <w:szCs w:val="20"/>
                <w:lang w:val="en-MY" w:eastAsia="en-MY" w:bidi="ar-SA"/>
              </w:rPr>
              <w:br/>
              <w:t>ID : 900308045103</w:t>
            </w:r>
            <w:r w:rsidRPr="00D22A48">
              <w:rPr>
                <w:rFonts w:ascii="Calibri" w:eastAsia="Times New Roman" w:hAnsi="Calibri" w:cs="Times New Roman"/>
                <w:color w:val="000000"/>
                <w:kern w:val="0"/>
                <w:sz w:val="20"/>
                <w:szCs w:val="20"/>
                <w:lang w:val="en-MY" w:eastAsia="en-MY" w:bidi="ar-SA"/>
              </w:rPr>
              <w:br/>
              <w:t>Incident : 3pm</w:t>
            </w:r>
            <w:r w:rsidRPr="00D22A48">
              <w:rPr>
                <w:rFonts w:ascii="Calibri" w:eastAsia="Times New Roman" w:hAnsi="Calibri" w:cs="Times New Roman"/>
                <w:color w:val="000000"/>
                <w:kern w:val="0"/>
                <w:sz w:val="20"/>
                <w:szCs w:val="20"/>
                <w:lang w:val="en-MY" w:eastAsia="en-MY" w:bidi="ar-SA"/>
              </w:rPr>
              <w:br/>
              <w:t>Reported by Asyraf(SIT)</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P-PhIS001621414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End visit was done in ipad, thus remove the close patient feature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18</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I-PhIS007057714S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6/6/2014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 unable to renew medication for particular patient using iPad. But for other patient no issue.</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Doctor Name : Boon Wei Jie</w:t>
            </w:r>
            <w:r w:rsidRPr="00D22A48">
              <w:rPr>
                <w:rFonts w:ascii="Calibri" w:eastAsia="Times New Roman" w:hAnsi="Calibri" w:cs="Times New Roman"/>
                <w:color w:val="000000"/>
                <w:kern w:val="0"/>
                <w:sz w:val="20"/>
                <w:szCs w:val="20"/>
                <w:lang w:val="en-MY" w:eastAsia="en-MY" w:bidi="ar-SA"/>
              </w:rPr>
              <w:br/>
              <w:t>ID : 900308045103</w:t>
            </w:r>
            <w:r w:rsidRPr="00D22A48">
              <w:rPr>
                <w:rFonts w:ascii="Calibri" w:eastAsia="Times New Roman" w:hAnsi="Calibri" w:cs="Times New Roman"/>
                <w:color w:val="000000"/>
                <w:kern w:val="0"/>
                <w:sz w:val="20"/>
                <w:szCs w:val="20"/>
                <w:lang w:val="en-MY" w:eastAsia="en-MY" w:bidi="ar-SA"/>
              </w:rPr>
              <w:br/>
              <w:t>Patient Name : Tan Bu San</w:t>
            </w:r>
            <w:r w:rsidRPr="00D22A48">
              <w:rPr>
                <w:rFonts w:ascii="Calibri" w:eastAsia="Times New Roman" w:hAnsi="Calibri" w:cs="Times New Roman"/>
                <w:color w:val="000000"/>
                <w:kern w:val="0"/>
                <w:sz w:val="20"/>
                <w:szCs w:val="20"/>
                <w:lang w:val="en-MY" w:eastAsia="en-MY" w:bidi="ar-SA"/>
              </w:rPr>
              <w:br/>
              <w:t>Location : Ward 8</w:t>
            </w:r>
            <w:r w:rsidRPr="00D22A48">
              <w:rPr>
                <w:rFonts w:ascii="Calibri" w:eastAsia="Times New Roman" w:hAnsi="Calibri" w:cs="Times New Roman"/>
                <w:color w:val="000000"/>
                <w:kern w:val="0"/>
                <w:sz w:val="20"/>
                <w:szCs w:val="20"/>
                <w:lang w:val="en-MY" w:eastAsia="en-MY" w:bidi="ar-SA"/>
              </w:rPr>
              <w:br/>
              <w:t>Modul : Order Management</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P-PhIS001617414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NullPointerException because of Null data</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04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19</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I-PhIS007061814S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7/6/2014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unable to do fill list at Pharmacy Transaction &gt; Dispensing &gt; Inpatient; When try to save, error 'An error has occurred. Please contact your administrator' appear.</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User name: Loo Poh Ling</w:t>
            </w:r>
            <w:r w:rsidRPr="00D22A48">
              <w:rPr>
                <w:rFonts w:ascii="Calibri" w:eastAsia="Times New Roman" w:hAnsi="Calibri" w:cs="Times New Roman"/>
                <w:color w:val="000000"/>
                <w:kern w:val="0"/>
                <w:sz w:val="20"/>
                <w:szCs w:val="20"/>
                <w:lang w:val="en-MY" w:eastAsia="en-MY" w:bidi="ar-SA"/>
              </w:rPr>
              <w:br/>
              <w:t>Time:8.30am</w:t>
            </w:r>
            <w:r w:rsidRPr="00D22A48">
              <w:rPr>
                <w:rFonts w:ascii="Calibri" w:eastAsia="Times New Roman" w:hAnsi="Calibri" w:cs="Times New Roman"/>
                <w:color w:val="000000"/>
                <w:kern w:val="0"/>
                <w:sz w:val="20"/>
                <w:szCs w:val="20"/>
                <w:lang w:val="en-MY" w:eastAsia="en-MY" w:bidi="ar-SA"/>
              </w:rPr>
              <w:br/>
              <w:t>Date:07/06/2014</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P-PhIS001625314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Last time system unable to save the fill list if patient list is more than 10. Now after fixing, able to save more than 10 patients</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20</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I-PhIS007063814S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8/6/2014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that order quantity not defaulted to PRN quantity defined in drug master when user select frequency PRN.</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Drug name: Tramadol HCl 50 mg/ml Injection.</w:t>
            </w:r>
            <w:r w:rsidRPr="00D22A48">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t>Time: 1.00 pm</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P-PhIS001627414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488"/>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21</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I-PhIS007069714S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9/6/2104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Value for â€˜Kuantiti Dipesanâ€™ truncated and didnâ€™t display full, at report layout only display 200,00 but the actual quantity through back end is 200,000</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Login ID : 851117045268 (Stephanie)</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P-PhIS001635414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Display issue </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55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22</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I-PhIS007067814S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9/6/2104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Receive Item Against : APPL DO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 xml:space="preserve">Receive Category : Blank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Search LPO No , not all LPO no display for example:</w:t>
            </w:r>
            <w:r w:rsidRPr="00D22A48">
              <w:rPr>
                <w:rFonts w:ascii="Calibri" w:eastAsia="Times New Roman" w:hAnsi="Calibri" w:cs="Times New Roman"/>
                <w:color w:val="000000"/>
                <w:kern w:val="0"/>
                <w:sz w:val="20"/>
                <w:szCs w:val="20"/>
                <w:lang w:val="en-MY" w:eastAsia="en-MY" w:bidi="ar-SA"/>
              </w:rPr>
              <w:br/>
              <w:t>L0251090401141997</w:t>
            </w:r>
            <w:r w:rsidRPr="00D22A48">
              <w:rPr>
                <w:rFonts w:ascii="Calibri" w:eastAsia="Times New Roman" w:hAnsi="Calibri" w:cs="Times New Roman"/>
                <w:color w:val="000000"/>
                <w:kern w:val="0"/>
                <w:sz w:val="20"/>
                <w:szCs w:val="20"/>
                <w:lang w:val="en-MY" w:eastAsia="en-MY" w:bidi="ar-SA"/>
              </w:rPr>
              <w:br/>
              <w:t>L0251090401142053</w:t>
            </w:r>
            <w:r w:rsidRPr="00D22A48">
              <w:rPr>
                <w:rFonts w:ascii="Calibri" w:eastAsia="Times New Roman" w:hAnsi="Calibri" w:cs="Times New Roman"/>
                <w:color w:val="000000"/>
                <w:kern w:val="0"/>
                <w:sz w:val="20"/>
                <w:szCs w:val="20"/>
                <w:lang w:val="en-MY" w:eastAsia="en-MY" w:bidi="ar-SA"/>
              </w:rPr>
              <w:br/>
              <w:t>L0251090401141855</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But when search by put in LPO No 1997, 2053 &amp; 1855 the LPO no is available.</w:t>
            </w:r>
            <w:r w:rsidRPr="00D22A48">
              <w:rPr>
                <w:rFonts w:ascii="Calibri" w:eastAsia="Times New Roman" w:hAnsi="Calibri" w:cs="Times New Roman"/>
                <w:color w:val="000000"/>
                <w:kern w:val="0"/>
                <w:sz w:val="20"/>
                <w:szCs w:val="20"/>
                <w:lang w:val="en-MY" w:eastAsia="en-MY" w:bidi="ar-SA"/>
              </w:rPr>
              <w:br/>
              <w:t>Login ID : 851117045268</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Confirm with Sham this is pagination issue. Currently on the search box only display 1 page. Most probably data is more than 1 page.</w:t>
            </w:r>
            <w:r w:rsidRPr="00D22A48">
              <w:rPr>
                <w:rFonts w:ascii="Calibri" w:eastAsia="Times New Roman" w:hAnsi="Calibri" w:cs="Times New Roman"/>
                <w:color w:val="000000"/>
                <w:kern w:val="0"/>
                <w:sz w:val="20"/>
                <w:szCs w:val="20"/>
                <w:lang w:val="en-MY" w:eastAsia="en-MY" w:bidi="ar-SA"/>
              </w:rPr>
              <w:br/>
              <w:t>P-PhIS001633314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Paging was not functioning properly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23</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I-PhIS007067914S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Adverse Drug Reaction (ADR)</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9/6/2104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Reported that system auto check â€œSkin Reactionâ€</w:t>
            </w:r>
            <w:r w:rsidRPr="00D22A48">
              <w:rPr>
                <w:rFonts w:ascii="Calibri" w:eastAsia="Times New Roman" w:hAnsi="Calibri" w:cs="Calibri"/>
                <w:color w:val="000000"/>
                <w:kern w:val="0"/>
                <w:sz w:val="20"/>
                <w:szCs w:val="20"/>
                <w:lang w:val="en-MY" w:eastAsia="en-MY" w:bidi="ar-SA"/>
              </w:rPr>
              <w:t></w:t>
            </w:r>
            <w:r w:rsidRPr="00D22A48">
              <w:rPr>
                <w:rFonts w:ascii="Calibri" w:eastAsia="Times New Roman" w:hAnsi="Calibri" w:cs="Times New Roman"/>
                <w:color w:val="000000"/>
                <w:kern w:val="0"/>
                <w:sz w:val="20"/>
                <w:szCs w:val="20"/>
                <w:lang w:val="en-MY" w:eastAsia="en-MY" w:bidi="ar-SA"/>
              </w:rPr>
              <w:t xml:space="preserve"> check box after user SAVE the ADR Reporting record.</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Replication Step:</w:t>
            </w:r>
            <w:r w:rsidRPr="00D22A48">
              <w:rPr>
                <w:rFonts w:ascii="Calibri" w:eastAsia="Times New Roman" w:hAnsi="Calibri" w:cs="Times New Roman"/>
                <w:color w:val="000000"/>
                <w:kern w:val="0"/>
                <w:sz w:val="20"/>
                <w:szCs w:val="20"/>
                <w:lang w:val="en-MY" w:eastAsia="en-MY" w:bidi="ar-SA"/>
              </w:rPr>
              <w:br/>
              <w:t>1) Create new ADR record and fill up all required information without tick on â€œSkin Reactionâ€</w:t>
            </w:r>
            <w:r w:rsidRPr="00D22A48">
              <w:rPr>
                <w:rFonts w:ascii="Calibri" w:eastAsia="Times New Roman" w:hAnsi="Calibri" w:cs="Calibri"/>
                <w:color w:val="000000"/>
                <w:kern w:val="0"/>
                <w:sz w:val="20"/>
                <w:szCs w:val="20"/>
                <w:lang w:val="en-MY" w:eastAsia="en-MY" w:bidi="ar-SA"/>
              </w:rPr>
              <w:t></w:t>
            </w:r>
            <w:r w:rsidRPr="00D22A48">
              <w:rPr>
                <w:rFonts w:ascii="Calibri" w:eastAsia="Times New Roman" w:hAnsi="Calibri" w:cs="Times New Roman"/>
                <w:color w:val="000000"/>
                <w:kern w:val="0"/>
                <w:sz w:val="20"/>
                <w:szCs w:val="20"/>
                <w:lang w:val="en-MY" w:eastAsia="en-MY" w:bidi="ar-SA"/>
              </w:rPr>
              <w:t xml:space="preserve"> check box.</w:t>
            </w:r>
            <w:r w:rsidRPr="00D22A48">
              <w:rPr>
                <w:rFonts w:ascii="Calibri" w:eastAsia="Times New Roman" w:hAnsi="Calibri" w:cs="Times New Roman"/>
                <w:color w:val="000000"/>
                <w:kern w:val="0"/>
                <w:sz w:val="20"/>
                <w:szCs w:val="20"/>
                <w:lang w:val="en-MY" w:eastAsia="en-MY" w:bidi="ar-SA"/>
              </w:rPr>
              <w:br/>
              <w:t>2) SAVE and close the record.</w:t>
            </w:r>
            <w:r w:rsidRPr="00D22A48">
              <w:rPr>
                <w:rFonts w:ascii="Calibri" w:eastAsia="Times New Roman" w:hAnsi="Calibri" w:cs="Times New Roman"/>
                <w:color w:val="000000"/>
                <w:kern w:val="0"/>
                <w:sz w:val="20"/>
                <w:szCs w:val="20"/>
                <w:lang w:val="en-MY" w:eastAsia="en-MY" w:bidi="ar-SA"/>
              </w:rPr>
              <w:br/>
              <w:t>3) Open back the record from listing screen.</w:t>
            </w:r>
            <w:r w:rsidRPr="00D22A48">
              <w:rPr>
                <w:rFonts w:ascii="Calibri" w:eastAsia="Times New Roman" w:hAnsi="Calibri" w:cs="Times New Roman"/>
                <w:color w:val="000000"/>
                <w:kern w:val="0"/>
                <w:sz w:val="20"/>
                <w:szCs w:val="20"/>
                <w:lang w:val="en-MY" w:eastAsia="en-MY" w:bidi="ar-SA"/>
              </w:rPr>
              <w:br/>
              <w:t>4) Check box â€œSkin Reactionâ€</w:t>
            </w:r>
            <w:r w:rsidRPr="00D22A48">
              <w:rPr>
                <w:rFonts w:ascii="Calibri" w:eastAsia="Times New Roman" w:hAnsi="Calibri" w:cs="Calibri"/>
                <w:color w:val="000000"/>
                <w:kern w:val="0"/>
                <w:sz w:val="20"/>
                <w:szCs w:val="20"/>
                <w:lang w:val="en-MY" w:eastAsia="en-MY" w:bidi="ar-SA"/>
              </w:rPr>
              <w:t></w:t>
            </w:r>
            <w:r w:rsidRPr="00D22A48">
              <w:rPr>
                <w:rFonts w:ascii="Calibri" w:eastAsia="Times New Roman" w:hAnsi="Calibri" w:cs="Times New Roman"/>
                <w:color w:val="000000"/>
                <w:kern w:val="0"/>
                <w:sz w:val="20"/>
                <w:szCs w:val="20"/>
                <w:lang w:val="en-MY" w:eastAsia="en-MY" w:bidi="ar-SA"/>
              </w:rPr>
              <w:t xml:space="preserve"> has been auto checked.</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Request ticket created : P-PhIS001633414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System default and auto check “Skin Reaction” check box after user SAVE the ADR Reporting record. </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04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24</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I-PhIS007065714S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9/6/2104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the message prompts  current balance quantity is..  when clicks save.</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Client name: Yeo Eng Huat.</w:t>
            </w:r>
            <w:r w:rsidRPr="00D22A48">
              <w:rPr>
                <w:rFonts w:ascii="Calibri" w:eastAsia="Times New Roman" w:hAnsi="Calibri" w:cs="Times New Roman"/>
                <w:color w:val="000000"/>
                <w:kern w:val="0"/>
                <w:sz w:val="20"/>
                <w:szCs w:val="20"/>
                <w:lang w:val="en-MY" w:eastAsia="en-MY" w:bidi="ar-SA"/>
              </w:rPr>
              <w:br/>
              <w:t>MRN: HPSF00019178</w:t>
            </w:r>
            <w:r w:rsidRPr="00D22A48">
              <w:rPr>
                <w:rFonts w:ascii="Calibri" w:eastAsia="Times New Roman" w:hAnsi="Calibri" w:cs="Times New Roman"/>
                <w:color w:val="000000"/>
                <w:kern w:val="0"/>
                <w:sz w:val="20"/>
                <w:szCs w:val="20"/>
                <w:lang w:val="en-MY" w:eastAsia="en-MY" w:bidi="ar-SA"/>
              </w:rPr>
              <w:br/>
              <w:t>Pharmacist ID: 84604015695</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Screenshot attached.</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P-PhIS001629314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Previously haven't display the current balance qty value</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25</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I-PhIS007075714S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10/6/2014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patient telephone number not print out in patient label sticker. Same issue happened at MOPC, ENT, BDM, Psychiatric, Pediatric &amp; others registration counter too. Details: Problem Time: 12am, 10/6/2014. Patient MRN: HPSF00020855)Azeman B. Esa). User id : 630621016088 (Hapidzah)</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P-PhIS001637514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Patient phone will not print if only mobile phone no is entered</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204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26</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I-PhIS007075914S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10/6/2014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Sub module : Purchase Order screen against Contract tab </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Description : Choose Request Type as 'Contract'</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 xml:space="preserve">search : KKM Code Contract Ref No and at Item description key in any drug name But it's not functioning  </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Request ticket created : P-PhIS001641314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Searching not functioning</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76"/>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27</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I-PhIS007075814S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10/6/2014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When user use the alternate drug function, Hydrocortisone 450g PRN dose change to Hydrocortisone 1% cream 250g. After user insert quantity per dose, allocation quantity not change accordingly based on quantity per dose (allocation quantity is still 0 </w:t>
            </w:r>
            <w:r w:rsidRPr="00D22A48">
              <w:rPr>
                <w:rFonts w:ascii="Calibri" w:eastAsia="Times New Roman" w:hAnsi="Calibri" w:cs="Times New Roman"/>
                <w:color w:val="000000"/>
                <w:kern w:val="0"/>
                <w:sz w:val="20"/>
                <w:szCs w:val="20"/>
                <w:lang w:val="en-MY" w:eastAsia="en-MY" w:bidi="ar-SA"/>
              </w:rPr>
              <w:lastRenderedPageBreak/>
              <w:t>even the quantity per dose is 2z).</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Patient name: Ng San Teng.</w:t>
            </w:r>
            <w:r w:rsidRPr="00D22A48">
              <w:rPr>
                <w:rFonts w:ascii="Calibri" w:eastAsia="Times New Roman" w:hAnsi="Calibri" w:cs="Times New Roman"/>
                <w:color w:val="000000"/>
                <w:kern w:val="0"/>
                <w:sz w:val="20"/>
                <w:szCs w:val="20"/>
                <w:lang w:val="en-MY" w:eastAsia="en-MY" w:bidi="ar-SA"/>
              </w:rPr>
              <w:br/>
              <w:t>MRN: HPSF00020774</w:t>
            </w:r>
            <w:r w:rsidRPr="00D22A48">
              <w:rPr>
                <w:rFonts w:ascii="Calibri" w:eastAsia="Times New Roman" w:hAnsi="Calibri" w:cs="Times New Roman"/>
                <w:color w:val="000000"/>
                <w:kern w:val="0"/>
                <w:sz w:val="20"/>
                <w:szCs w:val="20"/>
                <w:lang w:val="en-MY" w:eastAsia="en-MY" w:bidi="ar-SA"/>
              </w:rPr>
              <w:br/>
              <w:t>Pharmacist ID:840604015695</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Screenshot attached.</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P-PhIS001639514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Previously the system consider the Frequency of Admin value inside Frequency table. For PRN, the Frequency of Admin = 0. So the calculation will always </w:t>
            </w:r>
            <w:r w:rsidRPr="00D22A48">
              <w:rPr>
                <w:rFonts w:ascii="Calibri" w:eastAsia="Times New Roman" w:hAnsi="Calibri" w:cs="Times New Roman"/>
                <w:color w:val="000000"/>
                <w:kern w:val="0"/>
                <w:sz w:val="20"/>
                <w:szCs w:val="20"/>
                <w:lang w:val="en-MY" w:eastAsia="en-MY" w:bidi="ar-SA"/>
              </w:rPr>
              <w:lastRenderedPageBreak/>
              <w:t>zero. As a solution, will enable the Allocation Qty field for PRN order only.</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r w:rsidR="00183B9D" w:rsidRPr="00D22A48" w:rsidTr="00D22A48">
        <w:trPr>
          <w:trHeight w:val="1530"/>
        </w:trPr>
        <w:tc>
          <w:tcPr>
            <w:tcW w:w="498" w:type="dxa"/>
            <w:tcBorders>
              <w:top w:val="nil"/>
              <w:left w:val="single" w:sz="4" w:space="0" w:color="auto"/>
              <w:bottom w:val="single" w:sz="4" w:space="0" w:color="auto"/>
              <w:right w:val="single" w:sz="4" w:space="0" w:color="auto"/>
            </w:tcBorders>
            <w:shd w:val="clear" w:color="auto" w:fill="auto"/>
            <w:hideMark/>
          </w:tcPr>
          <w:p w:rsidR="00183B9D" w:rsidRPr="00D22A48" w:rsidRDefault="00183B9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lastRenderedPageBreak/>
              <w:t>28</w:t>
            </w:r>
          </w:p>
        </w:tc>
        <w:tc>
          <w:tcPr>
            <w:tcW w:w="1579"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I-PhIS007073714S</w:t>
            </w:r>
          </w:p>
        </w:tc>
        <w:tc>
          <w:tcPr>
            <w:tcW w:w="176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10/6/2014</w:t>
            </w:r>
          </w:p>
        </w:tc>
        <w:tc>
          <w:tcPr>
            <w:tcW w:w="3386"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 reported that doctor unable to scroll down to save drug after prescribe 10 drugs for one patient.</w:t>
            </w:r>
            <w:r w:rsidRPr="00D22A48">
              <w:rPr>
                <w:rFonts w:ascii="Calibri" w:eastAsia="Times New Roman" w:hAnsi="Calibri" w:cs="Times New Roman"/>
                <w:color w:val="000000"/>
                <w:kern w:val="0"/>
                <w:sz w:val="20"/>
                <w:szCs w:val="20"/>
                <w:lang w:val="en-MY" w:eastAsia="en-MY" w:bidi="ar-SA"/>
              </w:rPr>
              <w:br/>
            </w:r>
            <w:r w:rsidRPr="00D22A48">
              <w:rPr>
                <w:rFonts w:ascii="Calibri" w:eastAsia="Times New Roman" w:hAnsi="Calibri" w:cs="Times New Roman"/>
                <w:color w:val="000000"/>
                <w:kern w:val="0"/>
                <w:sz w:val="20"/>
                <w:szCs w:val="20"/>
                <w:lang w:val="en-MY" w:eastAsia="en-MY" w:bidi="ar-SA"/>
              </w:rPr>
              <w:br/>
              <w:t>Patient name: Hau Moy Eng@How Boon Eng</w:t>
            </w:r>
          </w:p>
        </w:tc>
        <w:tc>
          <w:tcPr>
            <w:tcW w:w="2337"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user:821004045272</w:t>
            </w:r>
            <w:r w:rsidRPr="00D22A48">
              <w:rPr>
                <w:rFonts w:ascii="Calibri" w:eastAsia="Times New Roman" w:hAnsi="Calibri" w:cs="Times New Roman"/>
                <w:color w:val="000000"/>
                <w:kern w:val="0"/>
                <w:sz w:val="20"/>
                <w:szCs w:val="20"/>
                <w:lang w:val="en-MY" w:eastAsia="en-MY" w:bidi="ar-SA"/>
              </w:rPr>
              <w:br/>
              <w:t>P-PhIS001635514</w:t>
            </w:r>
          </w:p>
        </w:tc>
        <w:tc>
          <w:tcPr>
            <w:tcW w:w="2182"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xml:space="preserve">Display issue </w:t>
            </w:r>
          </w:p>
        </w:tc>
        <w:tc>
          <w:tcPr>
            <w:tcW w:w="1081"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13/6/2014</w:t>
            </w:r>
          </w:p>
        </w:tc>
        <w:tc>
          <w:tcPr>
            <w:tcW w:w="833" w:type="dxa"/>
            <w:tcBorders>
              <w:top w:val="nil"/>
              <w:left w:val="nil"/>
              <w:bottom w:val="single" w:sz="4" w:space="0" w:color="auto"/>
              <w:right w:val="single" w:sz="4" w:space="0" w:color="auto"/>
            </w:tcBorders>
            <w:shd w:val="clear" w:color="auto" w:fill="auto"/>
            <w:hideMark/>
          </w:tcPr>
          <w:p w:rsidR="00183B9D" w:rsidRPr="00D22A48" w:rsidRDefault="00183B9D" w:rsidP="00D22A48">
            <w:pPr>
              <w:widowControl/>
              <w:suppressAutoHyphens w:val="0"/>
              <w:spacing w:before="0" w:after="0"/>
              <w:rPr>
                <w:rFonts w:ascii="Calibri" w:eastAsia="Times New Roman" w:hAnsi="Calibri" w:cs="Times New Roman"/>
                <w:color w:val="000000"/>
                <w:kern w:val="0"/>
                <w:sz w:val="20"/>
                <w:szCs w:val="20"/>
                <w:lang w:val="en-MY" w:eastAsia="en-MY" w:bidi="ar-SA"/>
              </w:rPr>
            </w:pPr>
            <w:r w:rsidRPr="00D22A48">
              <w:rPr>
                <w:rFonts w:ascii="Calibri" w:eastAsia="Times New Roman" w:hAnsi="Calibri" w:cs="Times New Roman"/>
                <w:color w:val="000000"/>
                <w:kern w:val="0"/>
                <w:sz w:val="20"/>
                <w:szCs w:val="20"/>
                <w:lang w:val="en-MY" w:eastAsia="en-MY" w:bidi="ar-SA"/>
              </w:rPr>
              <w:t> </w:t>
            </w:r>
          </w:p>
        </w:tc>
      </w:tr>
    </w:tbl>
    <w:p w:rsidR="00A628E8" w:rsidRDefault="00A628E8">
      <w:pPr>
        <w:widowControl/>
        <w:suppressAutoHyphens w:val="0"/>
        <w:spacing w:before="0" w:after="200" w:line="276" w:lineRule="auto"/>
        <w:rPr>
          <w:rFonts w:cs="Arial"/>
          <w:lang w:val="en-GB"/>
        </w:rPr>
      </w:pPr>
    </w:p>
    <w:p w:rsidR="00D3326A" w:rsidRPr="00D91A78" w:rsidRDefault="00D3326A" w:rsidP="00D3326A">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Verified and 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D3326A" w:rsidRPr="00AE7FB4" w:rsidTr="00B510A3">
        <w:tc>
          <w:tcPr>
            <w:tcW w:w="1242" w:type="dxa"/>
          </w:tcPr>
          <w:p w:rsidR="00D3326A" w:rsidRPr="00AE7FB4" w:rsidRDefault="00D3326A" w:rsidP="00B510A3">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D3326A" w:rsidRPr="00AE7FB4" w:rsidRDefault="00D3326A" w:rsidP="00B510A3">
            <w:pPr>
              <w:spacing w:before="360"/>
              <w:rPr>
                <w:rFonts w:asciiTheme="minorHAnsi" w:hAnsiTheme="minorHAnsi"/>
              </w:rPr>
            </w:pPr>
          </w:p>
        </w:tc>
        <w:tc>
          <w:tcPr>
            <w:tcW w:w="1487" w:type="dxa"/>
          </w:tcPr>
          <w:p w:rsidR="00D3326A" w:rsidRPr="00AE7FB4" w:rsidRDefault="00D3326A" w:rsidP="00B510A3">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D3326A" w:rsidRPr="00AE7FB4" w:rsidRDefault="00D3326A" w:rsidP="00B510A3">
            <w:pPr>
              <w:spacing w:before="360"/>
              <w:rPr>
                <w:rFonts w:asciiTheme="minorHAnsi" w:hAnsiTheme="minorHAnsi"/>
              </w:rPr>
            </w:pPr>
          </w:p>
        </w:tc>
      </w:tr>
      <w:tr w:rsidR="00D3326A" w:rsidRPr="00AE7FB4" w:rsidTr="00B510A3">
        <w:tc>
          <w:tcPr>
            <w:tcW w:w="1242" w:type="dxa"/>
          </w:tcPr>
          <w:p w:rsidR="00D3326A" w:rsidRPr="00AE7FB4" w:rsidRDefault="00D3326A" w:rsidP="00B510A3">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D3326A" w:rsidRPr="00AE7FB4" w:rsidRDefault="00D3326A" w:rsidP="00B510A3">
            <w:pPr>
              <w:rPr>
                <w:rFonts w:asciiTheme="minorHAnsi" w:hAnsiTheme="minorHAnsi"/>
              </w:rPr>
            </w:pPr>
          </w:p>
        </w:tc>
        <w:tc>
          <w:tcPr>
            <w:tcW w:w="1487" w:type="dxa"/>
          </w:tcPr>
          <w:p w:rsidR="00D3326A" w:rsidRPr="00AE7FB4" w:rsidRDefault="00D3326A" w:rsidP="00B510A3">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D3326A" w:rsidRPr="00AE7FB4" w:rsidRDefault="00D3326A" w:rsidP="00B510A3">
            <w:pPr>
              <w:rPr>
                <w:rFonts w:asciiTheme="minorHAnsi" w:hAnsiTheme="minorHAnsi"/>
              </w:rPr>
            </w:pPr>
          </w:p>
        </w:tc>
      </w:tr>
    </w:tbl>
    <w:p w:rsidR="00D3326A" w:rsidRDefault="00D3326A" w:rsidP="00D3326A">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D3326A" w:rsidRPr="00AE7FB4" w:rsidTr="00B510A3">
        <w:tc>
          <w:tcPr>
            <w:tcW w:w="1242" w:type="dxa"/>
          </w:tcPr>
          <w:p w:rsidR="00D3326A" w:rsidRPr="00AE7FB4" w:rsidRDefault="00D3326A" w:rsidP="00B510A3">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D3326A" w:rsidRPr="00AE7FB4" w:rsidRDefault="00D3326A" w:rsidP="00B510A3">
            <w:pPr>
              <w:spacing w:before="360"/>
              <w:rPr>
                <w:rFonts w:asciiTheme="minorHAnsi" w:hAnsiTheme="minorHAnsi"/>
              </w:rPr>
            </w:pPr>
          </w:p>
        </w:tc>
        <w:tc>
          <w:tcPr>
            <w:tcW w:w="1487" w:type="dxa"/>
          </w:tcPr>
          <w:p w:rsidR="00D3326A" w:rsidRPr="00AE7FB4" w:rsidRDefault="00D3326A" w:rsidP="00B510A3">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D3326A" w:rsidRPr="00AE7FB4" w:rsidRDefault="00D3326A" w:rsidP="00B510A3">
            <w:pPr>
              <w:spacing w:before="360"/>
              <w:rPr>
                <w:rFonts w:asciiTheme="minorHAnsi" w:hAnsiTheme="minorHAnsi"/>
              </w:rPr>
            </w:pPr>
          </w:p>
        </w:tc>
      </w:tr>
      <w:tr w:rsidR="00D3326A" w:rsidRPr="00AE7FB4" w:rsidTr="00B510A3">
        <w:tc>
          <w:tcPr>
            <w:tcW w:w="1242" w:type="dxa"/>
          </w:tcPr>
          <w:p w:rsidR="00D3326A" w:rsidRPr="00AE7FB4" w:rsidRDefault="00D3326A" w:rsidP="00B510A3">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D3326A" w:rsidRPr="00AE7FB4" w:rsidRDefault="00D3326A" w:rsidP="00B510A3">
            <w:pPr>
              <w:rPr>
                <w:rFonts w:asciiTheme="minorHAnsi" w:hAnsiTheme="minorHAnsi"/>
              </w:rPr>
            </w:pPr>
          </w:p>
        </w:tc>
        <w:tc>
          <w:tcPr>
            <w:tcW w:w="1487" w:type="dxa"/>
          </w:tcPr>
          <w:p w:rsidR="00D3326A" w:rsidRPr="00AE7FB4" w:rsidRDefault="00D3326A" w:rsidP="00B510A3">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D3326A" w:rsidRPr="00AE7FB4" w:rsidRDefault="00D3326A" w:rsidP="00B510A3">
            <w:pPr>
              <w:rPr>
                <w:rFonts w:asciiTheme="minorHAnsi" w:hAnsiTheme="minorHAnsi"/>
              </w:rPr>
            </w:pPr>
          </w:p>
        </w:tc>
      </w:tr>
    </w:tbl>
    <w:p w:rsidR="00D3326A" w:rsidRDefault="00D3326A">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pPr>
    </w:p>
    <w:p w:rsidR="00BC51F0" w:rsidRPr="00877E34" w:rsidRDefault="00BC51F0" w:rsidP="00BC51F0">
      <w:pPr>
        <w:pStyle w:val="Heading3"/>
        <w:rPr>
          <w:lang w:val="en-GB"/>
        </w:rPr>
      </w:pPr>
      <w:bookmarkStart w:id="12" w:name="_Toc390517709"/>
      <w:r>
        <w:rPr>
          <w:lang w:val="en-GB"/>
        </w:rPr>
        <w:lastRenderedPageBreak/>
        <w:t>HQ - IWP</w:t>
      </w:r>
      <w:bookmarkEnd w:id="12"/>
    </w:p>
    <w:tbl>
      <w:tblPr>
        <w:tblW w:w="14706" w:type="dxa"/>
        <w:tblInd w:w="93" w:type="dxa"/>
        <w:tblLayout w:type="fixed"/>
        <w:tblLook w:val="04A0" w:firstRow="1" w:lastRow="0" w:firstColumn="1" w:lastColumn="0" w:noHBand="0" w:noVBand="1"/>
      </w:tblPr>
      <w:tblGrid>
        <w:gridCol w:w="496"/>
        <w:gridCol w:w="1579"/>
        <w:gridCol w:w="1888"/>
        <w:gridCol w:w="1155"/>
        <w:gridCol w:w="3061"/>
        <w:gridCol w:w="2421"/>
        <w:gridCol w:w="2193"/>
        <w:gridCol w:w="1081"/>
        <w:gridCol w:w="832"/>
      </w:tblGrid>
      <w:tr w:rsidR="00BC51F0" w:rsidRPr="00BC51F0" w:rsidTr="00BC51F0">
        <w:trPr>
          <w:trHeight w:val="510"/>
          <w:tblHeader/>
        </w:trPr>
        <w:tc>
          <w:tcPr>
            <w:tcW w:w="49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No</w:t>
            </w:r>
          </w:p>
        </w:tc>
        <w:tc>
          <w:tcPr>
            <w:tcW w:w="1579"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Ticket No.</w:t>
            </w:r>
          </w:p>
        </w:tc>
        <w:tc>
          <w:tcPr>
            <w:tcW w:w="1888"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Module</w:t>
            </w:r>
          </w:p>
        </w:tc>
        <w:tc>
          <w:tcPr>
            <w:tcW w:w="1155"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Reported Date</w:t>
            </w:r>
          </w:p>
        </w:tc>
        <w:tc>
          <w:tcPr>
            <w:tcW w:w="3061"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Description</w:t>
            </w:r>
          </w:p>
        </w:tc>
        <w:tc>
          <w:tcPr>
            <w:tcW w:w="2421"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Additional Information</w:t>
            </w:r>
          </w:p>
        </w:tc>
        <w:tc>
          <w:tcPr>
            <w:tcW w:w="2193"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Resolved Date</w:t>
            </w:r>
          </w:p>
        </w:tc>
        <w:tc>
          <w:tcPr>
            <w:tcW w:w="832" w:type="dxa"/>
            <w:tcBorders>
              <w:top w:val="single" w:sz="4" w:space="0" w:color="auto"/>
              <w:left w:val="nil"/>
              <w:bottom w:val="single" w:sz="4" w:space="0" w:color="auto"/>
              <w:right w:val="single" w:sz="4" w:space="0" w:color="auto"/>
            </w:tcBorders>
            <w:shd w:val="clear" w:color="000000" w:fill="BFBFBF"/>
            <w:vAlign w:val="center"/>
            <w:hideMark/>
          </w:tcPr>
          <w:p w:rsidR="00BC51F0" w:rsidRPr="00BC51F0" w:rsidRDefault="00BC51F0" w:rsidP="00BC51F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BC51F0">
              <w:rPr>
                <w:rFonts w:ascii="Calibri" w:eastAsia="Times New Roman" w:hAnsi="Calibri" w:cs="Times New Roman"/>
                <w:b/>
                <w:bCs/>
                <w:color w:val="000000"/>
                <w:kern w:val="0"/>
                <w:sz w:val="20"/>
                <w:szCs w:val="20"/>
                <w:lang w:val="en-MY" w:eastAsia="en-MY" w:bidi="ar-SA"/>
              </w:rPr>
              <w:t>Verify Status</w:t>
            </w:r>
          </w:p>
        </w:tc>
      </w:tr>
      <w:tr w:rsidR="00BC51F0" w:rsidRPr="00BC51F0" w:rsidTr="00BC51F0">
        <w:trPr>
          <w:trHeight w:val="2295"/>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I-PhIS007007714S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Pharmacy Inventory</w:t>
            </w:r>
          </w:p>
        </w:tc>
        <w:tc>
          <w:tcPr>
            <w:tcW w:w="1155"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30/5/2014</w:t>
            </w: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xml:space="preserve">Inventory Module â€“ Indent Approval process </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Approval &amp; Reject button for Indent has been assigned to role â€˜task list indent approvalâ€™.</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Supposed task list indent approval, is only to show the task list at home page.</w:t>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Reported by shamsul-'ariza shuib (S.A. Team)</w:t>
            </w:r>
            <w:r w:rsidRPr="00BC51F0">
              <w:rPr>
                <w:rFonts w:ascii="Calibri" w:eastAsia="Times New Roman" w:hAnsi="Calibri" w:cs="Times New Roman"/>
                <w:color w:val="000000"/>
                <w:kern w:val="0"/>
                <w:sz w:val="20"/>
                <w:szCs w:val="20"/>
                <w:lang w:val="en-MY" w:eastAsia="en-MY" w:bidi="ar-SA"/>
              </w:rPr>
              <w:br/>
              <w:t>P-PhIS001639414</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Right for approval/reject has been setup on the indent approval tasklist</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r w:rsidR="00BC51F0" w:rsidRPr="00BC51F0" w:rsidTr="00BC51F0">
        <w:trPr>
          <w:trHeight w:val="1530"/>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2</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I-PhIS007081914S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IWP</w:t>
            </w:r>
          </w:p>
        </w:tc>
        <w:tc>
          <w:tcPr>
            <w:tcW w:w="1155"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10/6/2014</w:t>
            </w: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Module : Maintenance (General)</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screen : Manufacturer screen.</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When edit the existing data then when try to save the data , user cant select the country. Prompt message this field can't be empty.</w:t>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P-PhIS001643514</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country list fetched from "ISO_COUNTRY_CODE" column or manufacture dialog</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r w:rsidR="00BC51F0" w:rsidRPr="00BC51F0" w:rsidTr="00BC51F0">
        <w:trPr>
          <w:trHeight w:val="1785"/>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3</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I-PhIS007082014S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IWP</w:t>
            </w:r>
          </w:p>
        </w:tc>
        <w:tc>
          <w:tcPr>
            <w:tcW w:w="1155"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10/6/2014</w:t>
            </w: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Module : Maintenance (General)</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screen : Manufacturer screen.</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When create new transaction and drop down country only country Malaysia is available supposed various country should be available to be selected</w:t>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P-PhIS001643314</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country list fetched from "ISO_COUNTRY_CODE" column or manufacture dialog</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r w:rsidR="00BC51F0" w:rsidRPr="00BC51F0" w:rsidTr="00BC51F0">
        <w:trPr>
          <w:trHeight w:val="2295"/>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lastRenderedPageBreak/>
              <w:t>4</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I-PhIS007073914S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General Module</w:t>
            </w:r>
          </w:p>
        </w:tc>
        <w:tc>
          <w:tcPr>
            <w:tcW w:w="1155"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10/6/2014</w:t>
            </w: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Noticed that a few item create at DC on 4/6/2014 (between time 11.51am - 2.36pm. Example if search drug/non drug name as 'purple' at DC will be display 4 lines but at facility only display 2 line. And noticed there a numbers of items is missing between this time.</w:t>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Network Error in HQ Distribution</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r w:rsidR="00BC51F0" w:rsidRPr="00BC51F0" w:rsidTr="00BC51F0">
        <w:trPr>
          <w:trHeight w:val="3315"/>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5</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I-PhIS007083814S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IWP</w:t>
            </w:r>
          </w:p>
        </w:tc>
        <w:tc>
          <w:tcPr>
            <w:tcW w:w="1155"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10/6/2014</w:t>
            </w: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Drug Master, not able to set default value for Indication.</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1.       Open drug master screen, select 1 drug</w:t>
            </w:r>
            <w:r w:rsidRPr="00BC51F0">
              <w:rPr>
                <w:rFonts w:ascii="Calibri" w:eastAsia="Times New Roman" w:hAnsi="Calibri" w:cs="Times New Roman"/>
                <w:color w:val="000000"/>
                <w:kern w:val="0"/>
                <w:sz w:val="20"/>
                <w:szCs w:val="20"/>
                <w:lang w:val="en-MY" w:eastAsia="en-MY" w:bidi="ar-SA"/>
              </w:rPr>
              <w:br/>
              <w:t>2.       Click on edit button</w:t>
            </w:r>
            <w:r w:rsidRPr="00BC51F0">
              <w:rPr>
                <w:rFonts w:ascii="Calibri" w:eastAsia="Times New Roman" w:hAnsi="Calibri" w:cs="Times New Roman"/>
                <w:color w:val="000000"/>
                <w:kern w:val="0"/>
                <w:sz w:val="20"/>
                <w:szCs w:val="20"/>
                <w:lang w:val="en-MY" w:eastAsia="en-MY" w:bidi="ar-SA"/>
              </w:rPr>
              <w:br/>
              <w:t>3.       Try to set default value for indication, not able to click on the radio button.</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Time: 3.40 pm.</w:t>
            </w:r>
            <w:r w:rsidRPr="00BC51F0">
              <w:rPr>
                <w:rFonts w:ascii="Calibri" w:eastAsia="Times New Roman" w:hAnsi="Calibri" w:cs="Times New Roman"/>
                <w:color w:val="000000"/>
                <w:kern w:val="0"/>
                <w:sz w:val="20"/>
                <w:szCs w:val="20"/>
                <w:lang w:val="en-MY" w:eastAsia="en-MY" w:bidi="ar-SA"/>
              </w:rPr>
              <w:br/>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P-PhIS001645414</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Drug Indication and Selection Not Enabled</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r w:rsidR="00BC51F0" w:rsidRPr="00BC51F0" w:rsidTr="00BC51F0">
        <w:trPr>
          <w:trHeight w:val="1020"/>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6</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I-PhIS007074014S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General Module</w:t>
            </w:r>
          </w:p>
        </w:tc>
        <w:tc>
          <w:tcPr>
            <w:tcW w:w="1155"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10/6/2014</w:t>
            </w: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User updated the item description at DC but not updated at facility. Data not sync. Item code  D1390010001.01</w:t>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Network Error in HQ Distribution</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r w:rsidR="00BC51F0" w:rsidRPr="00BC51F0" w:rsidTr="00BC51F0">
        <w:trPr>
          <w:trHeight w:val="1020"/>
        </w:trPr>
        <w:tc>
          <w:tcPr>
            <w:tcW w:w="496" w:type="dxa"/>
            <w:tcBorders>
              <w:top w:val="nil"/>
              <w:left w:val="single" w:sz="4" w:space="0" w:color="auto"/>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7</w:t>
            </w:r>
          </w:p>
        </w:tc>
        <w:tc>
          <w:tcPr>
            <w:tcW w:w="1579"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I-PhIS007089714S</w:t>
            </w:r>
          </w:p>
        </w:tc>
        <w:tc>
          <w:tcPr>
            <w:tcW w:w="1888"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General Module</w:t>
            </w:r>
          </w:p>
        </w:tc>
        <w:tc>
          <w:tcPr>
            <w:tcW w:w="1155" w:type="dxa"/>
            <w:tcBorders>
              <w:top w:val="nil"/>
              <w:left w:val="nil"/>
              <w:bottom w:val="single" w:sz="4" w:space="0" w:color="auto"/>
              <w:right w:val="single" w:sz="4" w:space="0" w:color="auto"/>
            </w:tcBorders>
            <w:shd w:val="clear" w:color="auto" w:fill="auto"/>
          </w:tcPr>
          <w:p w:rsidR="00BC51F0" w:rsidRDefault="00BC51F0" w:rsidP="00BC51F0">
            <w:pPr>
              <w:jc w:val="center"/>
              <w:rPr>
                <w:rFonts w:ascii="Calibri" w:hAnsi="Calibri"/>
                <w:color w:val="000000"/>
                <w:sz w:val="20"/>
                <w:szCs w:val="20"/>
              </w:rPr>
            </w:pPr>
            <w:r>
              <w:rPr>
                <w:rFonts w:ascii="Calibri" w:hAnsi="Calibri"/>
                <w:color w:val="000000"/>
                <w:sz w:val="20"/>
                <w:szCs w:val="20"/>
              </w:rPr>
              <w:t>10/6/2014</w:t>
            </w:r>
          </w:p>
          <w:p w:rsidR="00BC51F0" w:rsidRPr="00BC51F0" w:rsidRDefault="00BC51F0" w:rsidP="00BC51F0">
            <w:pPr>
              <w:widowControl/>
              <w:suppressAutoHyphens w:val="0"/>
              <w:spacing w:before="0" w:after="0"/>
              <w:jc w:val="center"/>
              <w:rPr>
                <w:rFonts w:ascii="Calibri" w:eastAsia="Times New Roman" w:hAnsi="Calibri" w:cs="Times New Roman"/>
                <w:color w:val="000000"/>
                <w:kern w:val="0"/>
                <w:sz w:val="20"/>
                <w:szCs w:val="20"/>
                <w:lang w:val="en-MY" w:eastAsia="en-MY" w:bidi="ar-SA"/>
              </w:rPr>
            </w:pPr>
          </w:p>
        </w:tc>
        <w:tc>
          <w:tcPr>
            <w:tcW w:w="306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Cannot scroll down to see full information</w:t>
            </w:r>
            <w:r w:rsidRPr="00BC51F0">
              <w:rPr>
                <w:rFonts w:ascii="Calibri" w:eastAsia="Times New Roman" w:hAnsi="Calibri" w:cs="Times New Roman"/>
                <w:color w:val="000000"/>
                <w:kern w:val="0"/>
                <w:sz w:val="20"/>
                <w:szCs w:val="20"/>
                <w:lang w:val="en-MY" w:eastAsia="en-MY" w:bidi="ar-SA"/>
              </w:rPr>
              <w:br/>
            </w:r>
            <w:r w:rsidRPr="00BC51F0">
              <w:rPr>
                <w:rFonts w:ascii="Calibri" w:eastAsia="Times New Roman" w:hAnsi="Calibri" w:cs="Times New Roman"/>
                <w:color w:val="000000"/>
                <w:kern w:val="0"/>
                <w:sz w:val="20"/>
                <w:szCs w:val="20"/>
                <w:lang w:val="en-MY" w:eastAsia="en-MY" w:bidi="ar-SA"/>
              </w:rPr>
              <w:br/>
              <w:t xml:space="preserve">   Date :10/06/2014</w:t>
            </w:r>
          </w:p>
        </w:tc>
        <w:tc>
          <w:tcPr>
            <w:tcW w:w="242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Happened both at HQ and Facility</w:t>
            </w:r>
            <w:r w:rsidRPr="00BC51F0">
              <w:rPr>
                <w:rFonts w:ascii="Calibri" w:eastAsia="Times New Roman" w:hAnsi="Calibri" w:cs="Times New Roman"/>
                <w:color w:val="000000"/>
                <w:kern w:val="0"/>
                <w:sz w:val="20"/>
                <w:szCs w:val="20"/>
                <w:lang w:val="en-MY" w:eastAsia="en-MY" w:bidi="ar-SA"/>
              </w:rPr>
              <w:br/>
              <w:t>P-PhIS001649314</w:t>
            </w:r>
          </w:p>
        </w:tc>
        <w:tc>
          <w:tcPr>
            <w:tcW w:w="2193"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Paging and display issue</w:t>
            </w:r>
          </w:p>
        </w:tc>
        <w:tc>
          <w:tcPr>
            <w:tcW w:w="1081"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13/6/2014</w:t>
            </w:r>
          </w:p>
        </w:tc>
        <w:tc>
          <w:tcPr>
            <w:tcW w:w="832" w:type="dxa"/>
            <w:tcBorders>
              <w:top w:val="nil"/>
              <w:left w:val="nil"/>
              <w:bottom w:val="single" w:sz="4" w:space="0" w:color="auto"/>
              <w:right w:val="single" w:sz="4" w:space="0" w:color="auto"/>
            </w:tcBorders>
            <w:shd w:val="clear" w:color="auto" w:fill="auto"/>
            <w:hideMark/>
          </w:tcPr>
          <w:p w:rsidR="00BC51F0" w:rsidRPr="00BC51F0" w:rsidRDefault="00BC51F0" w:rsidP="00BC51F0">
            <w:pPr>
              <w:widowControl/>
              <w:suppressAutoHyphens w:val="0"/>
              <w:spacing w:before="0" w:after="0"/>
              <w:rPr>
                <w:rFonts w:ascii="Calibri" w:eastAsia="Times New Roman" w:hAnsi="Calibri" w:cs="Times New Roman"/>
                <w:color w:val="000000"/>
                <w:kern w:val="0"/>
                <w:sz w:val="20"/>
                <w:szCs w:val="20"/>
                <w:lang w:val="en-MY" w:eastAsia="en-MY" w:bidi="ar-SA"/>
              </w:rPr>
            </w:pPr>
            <w:r w:rsidRPr="00BC51F0">
              <w:rPr>
                <w:rFonts w:ascii="Calibri" w:eastAsia="Times New Roman" w:hAnsi="Calibri" w:cs="Times New Roman"/>
                <w:color w:val="000000"/>
                <w:kern w:val="0"/>
                <w:sz w:val="20"/>
                <w:szCs w:val="20"/>
                <w:lang w:val="en-MY" w:eastAsia="en-MY" w:bidi="ar-SA"/>
              </w:rPr>
              <w:t> </w:t>
            </w:r>
          </w:p>
        </w:tc>
      </w:tr>
    </w:tbl>
    <w:p w:rsidR="00523B99" w:rsidRDefault="00523B99">
      <w:pPr>
        <w:widowControl/>
        <w:suppressAutoHyphens w:val="0"/>
        <w:spacing w:before="0" w:after="200" w:line="276" w:lineRule="auto"/>
        <w:rPr>
          <w:rFonts w:cs="Arial"/>
          <w:lang w:val="en-GB"/>
        </w:rPr>
      </w:pPr>
    </w:p>
    <w:p w:rsidR="00523B99" w:rsidRPr="00D91A78" w:rsidRDefault="00523B99" w:rsidP="00523B99">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lastRenderedPageBreak/>
        <w:t>Verified and Acknowledged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45"/>
        <w:gridCol w:w="3231"/>
      </w:tblGrid>
      <w:tr w:rsidR="00523B99" w:rsidRPr="00AE7FB4" w:rsidTr="00D22A48">
        <w:tc>
          <w:tcPr>
            <w:tcW w:w="1242" w:type="dxa"/>
          </w:tcPr>
          <w:p w:rsidR="00523B99" w:rsidRPr="00AE7FB4" w:rsidRDefault="00523B99" w:rsidP="00B0526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23B99" w:rsidRPr="00AE7FB4" w:rsidRDefault="00523B99" w:rsidP="00B05268">
            <w:pPr>
              <w:spacing w:before="360"/>
              <w:rPr>
                <w:rFonts w:asciiTheme="minorHAnsi" w:hAnsiTheme="minorHAnsi"/>
              </w:rPr>
            </w:pPr>
          </w:p>
        </w:tc>
        <w:tc>
          <w:tcPr>
            <w:tcW w:w="1445" w:type="dxa"/>
          </w:tcPr>
          <w:p w:rsidR="00523B99" w:rsidRPr="00AE7FB4" w:rsidRDefault="00523B99" w:rsidP="00B0526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23B99" w:rsidRPr="00AE7FB4" w:rsidRDefault="00523B99" w:rsidP="00B05268">
            <w:pPr>
              <w:spacing w:before="360"/>
              <w:rPr>
                <w:rFonts w:asciiTheme="minorHAnsi" w:hAnsiTheme="minorHAnsi"/>
              </w:rPr>
            </w:pPr>
          </w:p>
        </w:tc>
      </w:tr>
      <w:tr w:rsidR="00523B99" w:rsidRPr="00AE7FB4" w:rsidTr="00D22A48">
        <w:tc>
          <w:tcPr>
            <w:tcW w:w="1242" w:type="dxa"/>
          </w:tcPr>
          <w:p w:rsidR="00523B99" w:rsidRPr="00AE7FB4" w:rsidRDefault="00523B99" w:rsidP="00B0526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23B99" w:rsidRPr="00AE7FB4" w:rsidRDefault="00523B99" w:rsidP="00B05268">
            <w:pPr>
              <w:rPr>
                <w:rFonts w:asciiTheme="minorHAnsi" w:hAnsiTheme="minorHAnsi"/>
              </w:rPr>
            </w:pPr>
          </w:p>
        </w:tc>
        <w:tc>
          <w:tcPr>
            <w:tcW w:w="1445" w:type="dxa"/>
          </w:tcPr>
          <w:p w:rsidR="00523B99" w:rsidRPr="00AE7FB4" w:rsidRDefault="00523B99" w:rsidP="00B0526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23B99" w:rsidRPr="00AE7FB4" w:rsidRDefault="00523B99" w:rsidP="00B05268">
            <w:pPr>
              <w:rPr>
                <w:rFonts w:asciiTheme="minorHAnsi" w:hAnsiTheme="minorHAnsi"/>
              </w:rPr>
            </w:pPr>
          </w:p>
        </w:tc>
      </w:tr>
    </w:tbl>
    <w:p w:rsidR="00523B99" w:rsidRDefault="00523B99" w:rsidP="00523B99">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23B99" w:rsidRPr="00AE7FB4" w:rsidTr="00B05268">
        <w:tc>
          <w:tcPr>
            <w:tcW w:w="1242" w:type="dxa"/>
          </w:tcPr>
          <w:p w:rsidR="00523B99" w:rsidRPr="00AE7FB4" w:rsidRDefault="00523B99" w:rsidP="00B0526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23B99" w:rsidRPr="00AE7FB4" w:rsidRDefault="00523B99" w:rsidP="00B05268">
            <w:pPr>
              <w:spacing w:before="360"/>
              <w:rPr>
                <w:rFonts w:asciiTheme="minorHAnsi" w:hAnsiTheme="minorHAnsi"/>
              </w:rPr>
            </w:pPr>
          </w:p>
        </w:tc>
        <w:tc>
          <w:tcPr>
            <w:tcW w:w="1487" w:type="dxa"/>
          </w:tcPr>
          <w:p w:rsidR="00523B99" w:rsidRPr="00AE7FB4" w:rsidRDefault="00523B99" w:rsidP="00B0526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23B99" w:rsidRPr="00AE7FB4" w:rsidRDefault="00523B99" w:rsidP="00B05268">
            <w:pPr>
              <w:spacing w:before="360"/>
              <w:rPr>
                <w:rFonts w:asciiTheme="minorHAnsi" w:hAnsiTheme="minorHAnsi"/>
              </w:rPr>
            </w:pPr>
          </w:p>
        </w:tc>
      </w:tr>
      <w:tr w:rsidR="00523B99" w:rsidRPr="00AE7FB4" w:rsidTr="00B05268">
        <w:tc>
          <w:tcPr>
            <w:tcW w:w="1242" w:type="dxa"/>
          </w:tcPr>
          <w:p w:rsidR="00523B99" w:rsidRPr="00AE7FB4" w:rsidRDefault="00523B99" w:rsidP="00B0526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23B99" w:rsidRPr="00AE7FB4" w:rsidRDefault="00523B99" w:rsidP="00B05268">
            <w:pPr>
              <w:rPr>
                <w:rFonts w:asciiTheme="minorHAnsi" w:hAnsiTheme="minorHAnsi"/>
              </w:rPr>
            </w:pPr>
          </w:p>
        </w:tc>
        <w:tc>
          <w:tcPr>
            <w:tcW w:w="1487" w:type="dxa"/>
          </w:tcPr>
          <w:p w:rsidR="00523B99" w:rsidRPr="00AE7FB4" w:rsidRDefault="00523B99" w:rsidP="00B0526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23B99" w:rsidRPr="00AE7FB4" w:rsidRDefault="00523B99" w:rsidP="00B05268">
            <w:pPr>
              <w:rPr>
                <w:rFonts w:asciiTheme="minorHAnsi" w:hAnsiTheme="minorHAnsi"/>
              </w:rPr>
            </w:pPr>
          </w:p>
        </w:tc>
      </w:tr>
    </w:tbl>
    <w:p w:rsidR="00523B99" w:rsidRDefault="00523B99" w:rsidP="00523B99">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sectPr w:rsidR="00523B99"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13" w:name="_Toc390517710"/>
      <w:r>
        <w:lastRenderedPageBreak/>
        <w:t>Refinement List – Detail Changes</w:t>
      </w:r>
      <w:bookmarkEnd w:id="13"/>
    </w:p>
    <w:p w:rsidR="00D0583A" w:rsidRDefault="00D0583A" w:rsidP="00D32351">
      <w:pPr>
        <w:widowControl/>
        <w:suppressAutoHyphens w:val="0"/>
        <w:spacing w:before="0" w:after="200" w:line="276" w:lineRule="auto"/>
        <w:rPr>
          <w:lang w:val="en-MY" w:eastAsia="en-MY" w:bidi="ar-SA"/>
        </w:rPr>
      </w:pPr>
    </w:p>
    <w:p w:rsidR="00D0583A" w:rsidRPr="00D92718" w:rsidRDefault="00D0583A" w:rsidP="00D92718">
      <w:pPr>
        <w:pStyle w:val="Heading2"/>
      </w:pPr>
      <w:bookmarkStart w:id="14" w:name="_Toc390517711"/>
      <w:r w:rsidRPr="00D92718">
        <w:t>P-PhIS001609414</w:t>
      </w:r>
      <w:r w:rsidR="00D92718" w:rsidRPr="00D92718">
        <w:t xml:space="preserve"> &amp; R-PhIS001609314</w:t>
      </w:r>
      <w:bookmarkEnd w:id="14"/>
    </w:p>
    <w:tbl>
      <w:tblPr>
        <w:tblW w:w="98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20"/>
        <w:gridCol w:w="5075"/>
        <w:gridCol w:w="2199"/>
      </w:tblGrid>
      <w:tr w:rsidR="00D92718" w:rsidRPr="00410CAC" w:rsidTr="00D92718">
        <w:trPr>
          <w:trHeight w:val="510"/>
          <w:tblHeader/>
        </w:trPr>
        <w:tc>
          <w:tcPr>
            <w:tcW w:w="15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20"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50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199"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r>
      <w:tr w:rsidR="00D92718" w:rsidRPr="00410CAC" w:rsidTr="00D92718">
        <w:trPr>
          <w:trHeight w:val="2097"/>
        </w:trPr>
        <w:tc>
          <w:tcPr>
            <w:tcW w:w="15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20" w:type="dxa"/>
            <w:shd w:val="clear" w:color="auto" w:fill="auto"/>
            <w:hideMark/>
          </w:tcPr>
          <w:p w:rsidR="00D92718" w:rsidRPr="00410CAC" w:rsidRDefault="00D92718" w:rsidP="00D9271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5/6/2014</w:t>
            </w:r>
          </w:p>
        </w:tc>
        <w:tc>
          <w:tcPr>
            <w:tcW w:w="50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Distribution - Offline Issue : Request for Offline issue (internal and own consumption) when search item code , those item with 0 quantity still allow to be display at listing page but should not allow to issue the quantity due to quantity is 0. The purpose to avoid the confusion at user level because currently whenever they search an item and the item is stock is 0 , it will not populate at listing page so they taught the item not exist in unit catalogue, so a bit troublesome to the user to log out and log in.</w:t>
            </w:r>
            <w:r w:rsidRPr="00410CAC">
              <w:rPr>
                <w:rFonts w:ascii="Calibri" w:eastAsia="Times New Roman" w:hAnsi="Calibri" w:cs="Times New Roman"/>
                <w:color w:val="000000"/>
                <w:kern w:val="0"/>
                <w:sz w:val="20"/>
                <w:szCs w:val="20"/>
                <w:lang w:val="en-MY" w:eastAsia="en-MY" w:bidi="ar-SA"/>
              </w:rPr>
              <w:br/>
            </w:r>
            <w:r w:rsidRPr="00410CAC">
              <w:rPr>
                <w:rFonts w:ascii="Calibri" w:eastAsia="Times New Roman" w:hAnsi="Calibri" w:cs="Times New Roman"/>
                <w:color w:val="000000"/>
                <w:kern w:val="0"/>
                <w:sz w:val="20"/>
                <w:szCs w:val="20"/>
                <w:lang w:val="en-MY" w:eastAsia="en-MY" w:bidi="ar-SA"/>
              </w:rPr>
              <w:br/>
              <w:t>*for more info,pls refer to sham</w:t>
            </w:r>
          </w:p>
        </w:tc>
        <w:tc>
          <w:tcPr>
            <w:tcW w:w="2199"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Remove filtering, and add validation for 0 available quantity</w:t>
            </w:r>
          </w:p>
        </w:tc>
      </w:tr>
      <w:tr w:rsidR="00D92718" w:rsidRPr="00410CAC" w:rsidTr="00D92718">
        <w:trPr>
          <w:trHeight w:val="209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D92718" w:rsidRPr="00410CAC" w:rsidRDefault="00D92718" w:rsidP="00D9271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5/6/2014</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Distribution - Offline Issue : Request for Offline issue (internal and own consumption) when search item code , those item with 0 quantity still allow to be display at listing page but should not allow to issue the quantity due to quantity is 0. The purpose to avoid the confusion at user level because currently whenever they search an item and the item is stock is 0 , it will not populate at listing page so they taught the item not exist in unit catalogue, so a bit troublesome to the user to log out and log in.</w:t>
            </w:r>
          </w:p>
        </w:tc>
        <w:tc>
          <w:tcPr>
            <w:tcW w:w="2199" w:type="dxa"/>
            <w:tcBorders>
              <w:top w:val="single" w:sz="4" w:space="0" w:color="auto"/>
              <w:left w:val="single" w:sz="4" w:space="0" w:color="auto"/>
              <w:bottom w:val="single" w:sz="4" w:space="0" w:color="auto"/>
              <w:right w:val="single" w:sz="4" w:space="0" w:color="auto"/>
            </w:tcBorders>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Remove filtering, and add validation for 0 available quantity</w:t>
            </w:r>
          </w:p>
        </w:tc>
      </w:tr>
    </w:tbl>
    <w:p w:rsidR="00D92718" w:rsidRDefault="00D92718" w:rsidP="00D32351">
      <w:pPr>
        <w:widowControl/>
        <w:suppressAutoHyphens w:val="0"/>
        <w:spacing w:before="0" w:after="200" w:line="276" w:lineRule="auto"/>
        <w:rPr>
          <w:lang w:val="en-MY" w:eastAsia="en-MY" w:bidi="ar-SA"/>
        </w:rPr>
      </w:pPr>
    </w:p>
    <w:p w:rsidR="00183B9D" w:rsidRDefault="00183B9D" w:rsidP="00D32351">
      <w:pPr>
        <w:widowControl/>
        <w:suppressAutoHyphens w:val="0"/>
        <w:spacing w:before="0" w:after="200" w:line="276" w:lineRule="auto"/>
        <w:rPr>
          <w:lang w:val="en-MY" w:eastAsia="en-MY" w:bidi="ar-SA"/>
        </w:rPr>
      </w:pPr>
      <w:r>
        <w:rPr>
          <w:noProof/>
          <w:lang w:val="en-MY" w:eastAsia="en-MY" w:bidi="ar-SA"/>
        </w:rPr>
        <w:drawing>
          <wp:inline distT="0" distB="0" distL="0" distR="0">
            <wp:extent cx="6268742" cy="2795752"/>
            <wp:effectExtent l="0" t="0" r="0" b="5080"/>
            <wp:docPr id="1" name="Picture 1" descr="C:\Users\Chew Ming Ping\Downloads\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w Ming Ping\Downloads\18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8956" cy="2800307"/>
                    </a:xfrm>
                    <a:prstGeom prst="rect">
                      <a:avLst/>
                    </a:prstGeom>
                    <a:noFill/>
                    <a:ln>
                      <a:noFill/>
                    </a:ln>
                  </pic:spPr>
                </pic:pic>
              </a:graphicData>
            </a:graphic>
          </wp:inline>
        </w:drawing>
      </w:r>
    </w:p>
    <w:p w:rsidR="00D92718" w:rsidRDefault="00D92718" w:rsidP="00D32351">
      <w:pPr>
        <w:widowControl/>
        <w:suppressAutoHyphens w:val="0"/>
        <w:spacing w:before="0" w:after="200" w:line="276" w:lineRule="auto"/>
        <w:rPr>
          <w:lang w:val="en-MY" w:eastAsia="en-MY" w:bidi="ar-SA"/>
        </w:rPr>
      </w:pPr>
    </w:p>
    <w:p w:rsidR="00D92718" w:rsidRDefault="00D92718" w:rsidP="00D32351">
      <w:pPr>
        <w:widowControl/>
        <w:suppressAutoHyphens w:val="0"/>
        <w:spacing w:before="0" w:after="200" w:line="276" w:lineRule="auto"/>
        <w:rPr>
          <w:lang w:val="en-MY" w:eastAsia="en-MY" w:bidi="ar-SA"/>
        </w:rPr>
      </w:pPr>
    </w:p>
    <w:p w:rsidR="00D92718" w:rsidRDefault="00D92718" w:rsidP="00D32351">
      <w:pPr>
        <w:widowControl/>
        <w:suppressAutoHyphens w:val="0"/>
        <w:spacing w:before="0" w:after="200" w:line="276" w:lineRule="auto"/>
        <w:rPr>
          <w:lang w:val="en-MY" w:eastAsia="en-MY" w:bidi="ar-SA"/>
        </w:rPr>
      </w:pPr>
    </w:p>
    <w:p w:rsidR="00D92718" w:rsidRDefault="00D92718" w:rsidP="00D92718">
      <w:pPr>
        <w:pStyle w:val="Heading2"/>
      </w:pPr>
      <w:bookmarkStart w:id="15" w:name="_Toc390517712"/>
      <w:r w:rsidRPr="00D92718">
        <w:lastRenderedPageBreak/>
        <w:t>R-PhIS001607314</w:t>
      </w:r>
      <w:bookmarkEnd w:id="15"/>
    </w:p>
    <w:tbl>
      <w:tblPr>
        <w:tblW w:w="98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20"/>
        <w:gridCol w:w="5075"/>
        <w:gridCol w:w="2199"/>
      </w:tblGrid>
      <w:tr w:rsidR="00D92718" w:rsidRPr="00410CAC" w:rsidTr="00D92718">
        <w:trPr>
          <w:trHeight w:val="510"/>
          <w:tblHeader/>
        </w:trPr>
        <w:tc>
          <w:tcPr>
            <w:tcW w:w="15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20"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50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199"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r>
      <w:tr w:rsidR="00D92718" w:rsidRPr="00410CAC" w:rsidTr="00D92718">
        <w:trPr>
          <w:trHeight w:val="76"/>
        </w:trPr>
        <w:tc>
          <w:tcPr>
            <w:tcW w:w="15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20" w:type="dxa"/>
            <w:shd w:val="clear" w:color="auto" w:fill="auto"/>
            <w:hideMark/>
          </w:tcPr>
          <w:p w:rsidR="00D92718" w:rsidRPr="00410CAC" w:rsidRDefault="00D92718" w:rsidP="00D9271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5/6/2014</w:t>
            </w:r>
          </w:p>
        </w:tc>
        <w:tc>
          <w:tcPr>
            <w:tcW w:w="50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User request  for stock adjustment module for option Routine Checking, need to Add Expiry Date and Quantity during down batch no. Login ID : 750214015762</w:t>
            </w:r>
          </w:p>
        </w:tc>
        <w:tc>
          <w:tcPr>
            <w:tcW w:w="2199"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Add display field</w:t>
            </w:r>
          </w:p>
        </w:tc>
      </w:tr>
    </w:tbl>
    <w:p w:rsidR="00D92718" w:rsidRDefault="00D92718" w:rsidP="00D92718"/>
    <w:p w:rsidR="00183B9D" w:rsidRPr="00D92718" w:rsidRDefault="00183B9D" w:rsidP="00D92718">
      <w:r>
        <w:rPr>
          <w:noProof/>
          <w:lang w:val="en-MY" w:eastAsia="en-MY" w:bidi="ar-SA"/>
        </w:rPr>
        <w:drawing>
          <wp:inline distT="0" distB="0" distL="0" distR="0" wp14:anchorId="3CE395AD" wp14:editId="36B14F5D">
            <wp:extent cx="6222124" cy="33416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2" t="-1" r="13359" b="17145"/>
                    <a:stretch/>
                  </pic:blipFill>
                  <pic:spPr bwMode="auto">
                    <a:xfrm>
                      <a:off x="0" y="0"/>
                      <a:ext cx="6305785" cy="3386566"/>
                    </a:xfrm>
                    <a:prstGeom prst="rect">
                      <a:avLst/>
                    </a:prstGeom>
                    <a:ln>
                      <a:noFill/>
                    </a:ln>
                    <a:extLst>
                      <a:ext uri="{53640926-AAD7-44D8-BBD7-CCE9431645EC}">
                        <a14:shadowObscured xmlns:a14="http://schemas.microsoft.com/office/drawing/2010/main"/>
                      </a:ext>
                    </a:extLst>
                  </pic:spPr>
                </pic:pic>
              </a:graphicData>
            </a:graphic>
          </wp:inline>
        </w:drawing>
      </w:r>
    </w:p>
    <w:p w:rsidR="00D92718" w:rsidRDefault="00D92718" w:rsidP="00D32351">
      <w:pPr>
        <w:widowControl/>
        <w:suppressAutoHyphens w:val="0"/>
        <w:spacing w:before="0" w:after="200" w:line="276" w:lineRule="auto"/>
        <w:rPr>
          <w:lang w:val="en-MY" w:eastAsia="en-MY" w:bidi="ar-SA"/>
        </w:rPr>
      </w:pPr>
    </w:p>
    <w:p w:rsidR="00183B9D" w:rsidRDefault="00183B9D">
      <w:pPr>
        <w:widowControl/>
        <w:suppressAutoHyphens w:val="0"/>
        <w:spacing w:before="0" w:after="200" w:line="276" w:lineRule="auto"/>
        <w:rPr>
          <w:lang w:val="en-MY" w:eastAsia="en-MY" w:bidi="ar-SA"/>
        </w:rPr>
      </w:pPr>
      <w:r>
        <w:rPr>
          <w:lang w:val="en-MY" w:eastAsia="en-MY" w:bidi="ar-SA"/>
        </w:rPr>
        <w:br w:type="page"/>
      </w:r>
    </w:p>
    <w:p w:rsidR="00D92718" w:rsidRDefault="00D92718" w:rsidP="00D92718">
      <w:pPr>
        <w:pStyle w:val="Heading2"/>
        <w:rPr>
          <w:rFonts w:eastAsia="Times New Roman"/>
          <w:lang w:val="en-MY" w:eastAsia="en-MY" w:bidi="ar-SA"/>
        </w:rPr>
      </w:pPr>
      <w:bookmarkStart w:id="16" w:name="_Toc390517713"/>
      <w:r w:rsidRPr="00410CAC">
        <w:rPr>
          <w:rFonts w:eastAsia="Times New Roman"/>
          <w:lang w:val="en-MY" w:eastAsia="en-MY" w:bidi="ar-SA"/>
        </w:rPr>
        <w:lastRenderedPageBreak/>
        <w:t>R-PhIS001613314</w:t>
      </w:r>
      <w:bookmarkEnd w:id="16"/>
    </w:p>
    <w:tbl>
      <w:tblPr>
        <w:tblW w:w="98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20"/>
        <w:gridCol w:w="5075"/>
        <w:gridCol w:w="2199"/>
      </w:tblGrid>
      <w:tr w:rsidR="00D92718" w:rsidRPr="00410CAC" w:rsidTr="00D92718">
        <w:trPr>
          <w:trHeight w:val="510"/>
          <w:tblHeader/>
        </w:trPr>
        <w:tc>
          <w:tcPr>
            <w:tcW w:w="15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20"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50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199"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r>
      <w:tr w:rsidR="00D92718" w:rsidRPr="00410CAC" w:rsidTr="00D92718">
        <w:trPr>
          <w:trHeight w:val="76"/>
        </w:trPr>
        <w:tc>
          <w:tcPr>
            <w:tcW w:w="15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Adverse Drug Reaction (ADR)</w:t>
            </w:r>
          </w:p>
        </w:tc>
        <w:tc>
          <w:tcPr>
            <w:tcW w:w="1020" w:type="dxa"/>
            <w:shd w:val="clear" w:color="auto" w:fill="auto"/>
            <w:hideMark/>
          </w:tcPr>
          <w:p w:rsidR="00D92718" w:rsidRPr="00410CAC" w:rsidRDefault="00D92718" w:rsidP="00D9271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6/5/2014</w:t>
            </w:r>
          </w:p>
        </w:tc>
        <w:tc>
          <w:tcPr>
            <w:tcW w:w="50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Request: (DAC Registry) at the listing screen, to add new filtering ru</w:t>
            </w:r>
            <w:r>
              <w:rPr>
                <w:rFonts w:ascii="Calibri" w:eastAsia="Times New Roman" w:hAnsi="Calibri" w:cs="Times New Roman"/>
                <w:color w:val="000000"/>
                <w:kern w:val="0"/>
                <w:sz w:val="20"/>
                <w:szCs w:val="20"/>
                <w:lang w:val="en-MY" w:eastAsia="en-MY" w:bidi="ar-SA"/>
              </w:rPr>
              <w:t>le. Filter record by “Status”</w:t>
            </w:r>
            <w:r w:rsidRPr="00410CAC">
              <w:rPr>
                <w:rFonts w:ascii="Calibri" w:eastAsia="Times New Roman" w:hAnsi="Calibri" w:cs="Calibri"/>
                <w:color w:val="000000"/>
                <w:kern w:val="0"/>
                <w:sz w:val="20"/>
                <w:szCs w:val="20"/>
                <w:lang w:val="en-MY" w:eastAsia="en-MY" w:bidi="ar-SA"/>
              </w:rPr>
              <w:t></w:t>
            </w:r>
            <w:r w:rsidRPr="00410CAC">
              <w:rPr>
                <w:rFonts w:ascii="Calibri" w:eastAsia="Times New Roman" w:hAnsi="Calibri" w:cs="Times New Roman"/>
                <w:color w:val="000000"/>
                <w:kern w:val="0"/>
                <w:sz w:val="20"/>
                <w:szCs w:val="20"/>
                <w:lang w:val="en-MY" w:eastAsia="en-MY" w:bidi="ar-SA"/>
              </w:rPr>
              <w:t>.</w:t>
            </w:r>
          </w:p>
        </w:tc>
        <w:tc>
          <w:tcPr>
            <w:tcW w:w="2199"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xml:space="preserve">(DAC Registry) at the listing screen, added new filtering rule. Filter record by “Status”. </w:t>
            </w:r>
          </w:p>
        </w:tc>
      </w:tr>
    </w:tbl>
    <w:p w:rsidR="00D92718" w:rsidRPr="00D92718" w:rsidRDefault="00D92718" w:rsidP="00D92718">
      <w:pPr>
        <w:rPr>
          <w:lang w:val="en-MY" w:eastAsia="en-MY" w:bidi="ar-SA"/>
        </w:rPr>
      </w:pPr>
    </w:p>
    <w:p w:rsidR="00183B9D" w:rsidRDefault="00183B9D">
      <w:pPr>
        <w:widowControl/>
        <w:suppressAutoHyphens w:val="0"/>
        <w:spacing w:before="0" w:after="200" w:line="276" w:lineRule="auto"/>
        <w:rPr>
          <w:lang w:val="en-MY" w:eastAsia="en-MY" w:bidi="ar-SA"/>
        </w:rPr>
      </w:pPr>
      <w:r>
        <w:rPr>
          <w:noProof/>
          <w:lang w:val="en-MY" w:eastAsia="en-MY" w:bidi="ar-SA"/>
        </w:rPr>
        <w:drawing>
          <wp:inline distT="0" distB="0" distL="0" distR="0" wp14:anchorId="1A433AA7" wp14:editId="19E06364">
            <wp:extent cx="5906999" cy="3415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 r="13381" b="10902"/>
                    <a:stretch/>
                  </pic:blipFill>
                  <pic:spPr bwMode="auto">
                    <a:xfrm>
                      <a:off x="0" y="0"/>
                      <a:ext cx="5986932" cy="3462086"/>
                    </a:xfrm>
                    <a:prstGeom prst="rect">
                      <a:avLst/>
                    </a:prstGeom>
                    <a:ln>
                      <a:noFill/>
                    </a:ln>
                    <a:extLst>
                      <a:ext uri="{53640926-AAD7-44D8-BBD7-CCE9431645EC}">
                        <a14:shadowObscured xmlns:a14="http://schemas.microsoft.com/office/drawing/2010/main"/>
                      </a:ext>
                    </a:extLst>
                  </pic:spPr>
                </pic:pic>
              </a:graphicData>
            </a:graphic>
          </wp:inline>
        </w:drawing>
      </w:r>
    </w:p>
    <w:p w:rsidR="00D92718" w:rsidRPr="00D92718" w:rsidRDefault="00D92718" w:rsidP="00D92718">
      <w:pPr>
        <w:rPr>
          <w:lang w:val="en-MY" w:eastAsia="en-MY" w:bidi="ar-SA"/>
        </w:rPr>
      </w:pPr>
    </w:p>
    <w:p w:rsidR="00D92718" w:rsidRPr="00410CAC" w:rsidRDefault="00D92718" w:rsidP="00D92718">
      <w:pPr>
        <w:pStyle w:val="Heading2"/>
        <w:rPr>
          <w:rFonts w:eastAsia="Times New Roman"/>
          <w:lang w:val="en-MY" w:eastAsia="en-MY" w:bidi="ar-SA"/>
        </w:rPr>
      </w:pPr>
      <w:bookmarkStart w:id="17" w:name="_Toc390517714"/>
      <w:r w:rsidRPr="00410CAC">
        <w:rPr>
          <w:rFonts w:eastAsia="Times New Roman"/>
          <w:lang w:val="en-MY" w:eastAsia="en-MY" w:bidi="ar-SA"/>
        </w:rPr>
        <w:t>R-PhIS001611414</w:t>
      </w:r>
      <w:bookmarkEnd w:id="17"/>
    </w:p>
    <w:tbl>
      <w:tblPr>
        <w:tblW w:w="98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20"/>
        <w:gridCol w:w="5075"/>
        <w:gridCol w:w="2199"/>
      </w:tblGrid>
      <w:tr w:rsidR="00D92718" w:rsidRPr="00410CAC" w:rsidTr="00D92718">
        <w:trPr>
          <w:trHeight w:val="510"/>
          <w:tblHeader/>
        </w:trPr>
        <w:tc>
          <w:tcPr>
            <w:tcW w:w="15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20"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5075"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199" w:type="dxa"/>
            <w:shd w:val="clear" w:color="000000" w:fill="BFBFBF"/>
            <w:vAlign w:val="center"/>
            <w:hideMark/>
          </w:tcPr>
          <w:p w:rsidR="00D92718" w:rsidRPr="00410CAC" w:rsidRDefault="00D92718" w:rsidP="00D9271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r>
      <w:tr w:rsidR="00D92718" w:rsidRPr="00410CAC" w:rsidTr="00D92718">
        <w:trPr>
          <w:trHeight w:val="447"/>
        </w:trPr>
        <w:tc>
          <w:tcPr>
            <w:tcW w:w="1575"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Adverse Drug Reaction (ADR)</w:t>
            </w:r>
          </w:p>
        </w:tc>
        <w:tc>
          <w:tcPr>
            <w:tcW w:w="1020" w:type="dxa"/>
            <w:shd w:val="clear" w:color="auto" w:fill="auto"/>
            <w:hideMark/>
          </w:tcPr>
          <w:p w:rsidR="00D92718" w:rsidRPr="00410CAC" w:rsidRDefault="00D92718" w:rsidP="00D9271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6/5/2014</w:t>
            </w:r>
          </w:p>
        </w:tc>
        <w:tc>
          <w:tcPr>
            <w:tcW w:w="5075" w:type="dxa"/>
            <w:shd w:val="clear" w:color="auto" w:fill="auto"/>
            <w:hideMark/>
          </w:tcPr>
          <w:p w:rsidR="00D92718" w:rsidRPr="00410CAC" w:rsidRDefault="00D92718" w:rsidP="00D92718">
            <w:pPr>
              <w:widowControl/>
              <w:suppressAutoHyphens w:val="0"/>
              <w:spacing w:before="0" w:after="24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Request to allow delete record when the ADR record is not yet verified/confirmed. In the case of wrongly entered data.</w:t>
            </w:r>
            <w:r>
              <w:rPr>
                <w:rFonts w:ascii="Calibri" w:eastAsia="Times New Roman" w:hAnsi="Calibri" w:cs="Times New Roman"/>
                <w:color w:val="000000"/>
                <w:kern w:val="0"/>
                <w:sz w:val="20"/>
                <w:szCs w:val="20"/>
                <w:lang w:val="en-MY" w:eastAsia="en-MY" w:bidi="ar-SA"/>
              </w:rPr>
              <w:t xml:space="preserve"> </w:t>
            </w:r>
            <w:r>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br/>
              <w:t>Time: 5.30 pm, 04/06/2014</w:t>
            </w:r>
          </w:p>
        </w:tc>
        <w:tc>
          <w:tcPr>
            <w:tcW w:w="2199" w:type="dxa"/>
            <w:shd w:val="clear" w:color="auto" w:fill="auto"/>
            <w:hideMark/>
          </w:tcPr>
          <w:p w:rsidR="00D92718" w:rsidRPr="00410CAC" w:rsidRDefault="00D92718" w:rsidP="00D92718">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Added Delete Functionality to allow delete record when the ADR record is not yet verified/confirmed</w:t>
            </w:r>
          </w:p>
        </w:tc>
      </w:tr>
    </w:tbl>
    <w:p w:rsidR="00183B9D" w:rsidRDefault="00183B9D" w:rsidP="00D32351">
      <w:pPr>
        <w:widowControl/>
        <w:suppressAutoHyphens w:val="0"/>
        <w:spacing w:before="0" w:after="200" w:line="276" w:lineRule="auto"/>
        <w:rPr>
          <w:lang w:val="en-MY" w:eastAsia="en-MY" w:bidi="ar-SA"/>
        </w:rPr>
      </w:pPr>
    </w:p>
    <w:p w:rsidR="00183B9D" w:rsidRDefault="00183B9D" w:rsidP="00D32351">
      <w:pPr>
        <w:widowControl/>
        <w:suppressAutoHyphens w:val="0"/>
        <w:spacing w:before="0" w:after="200" w:line="276" w:lineRule="auto"/>
        <w:rPr>
          <w:lang w:val="en-MY" w:eastAsia="en-MY" w:bidi="ar-SA"/>
        </w:rPr>
      </w:pPr>
      <w:r>
        <w:rPr>
          <w:noProof/>
          <w:lang w:val="en-MY" w:eastAsia="en-MY" w:bidi="ar-SA"/>
        </w:rPr>
        <w:lastRenderedPageBreak/>
        <w:drawing>
          <wp:inline distT="0" distB="0" distL="0" distR="0" wp14:anchorId="2048D347" wp14:editId="75C09418">
            <wp:extent cx="6126006" cy="3594537"/>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 t="-230" r="13593" b="9623"/>
                    <a:stretch/>
                  </pic:blipFill>
                  <pic:spPr bwMode="auto">
                    <a:xfrm>
                      <a:off x="0" y="0"/>
                      <a:ext cx="6200841" cy="3638448"/>
                    </a:xfrm>
                    <a:prstGeom prst="rect">
                      <a:avLst/>
                    </a:prstGeom>
                    <a:ln>
                      <a:noFill/>
                    </a:ln>
                    <a:extLst>
                      <a:ext uri="{53640926-AAD7-44D8-BBD7-CCE9431645EC}">
                        <a14:shadowObscured xmlns:a14="http://schemas.microsoft.com/office/drawing/2010/main"/>
                      </a:ext>
                    </a:extLst>
                  </pic:spPr>
                </pic:pic>
              </a:graphicData>
            </a:graphic>
          </wp:inline>
        </w:drawing>
      </w:r>
    </w:p>
    <w:p w:rsidR="00183B9D" w:rsidRDefault="00183B9D" w:rsidP="00D32351">
      <w:pPr>
        <w:widowControl/>
        <w:suppressAutoHyphens w:val="0"/>
        <w:spacing w:before="0" w:after="200" w:line="276" w:lineRule="auto"/>
        <w:rPr>
          <w:lang w:val="en-MY" w:eastAsia="en-MY" w:bidi="ar-SA"/>
        </w:rPr>
      </w:pPr>
    </w:p>
    <w:p w:rsidR="00183B9D" w:rsidRPr="00410CAC" w:rsidRDefault="00ED2A8C" w:rsidP="00ED2A8C">
      <w:pPr>
        <w:pStyle w:val="Heading2"/>
        <w:rPr>
          <w:rFonts w:eastAsia="Times New Roman"/>
          <w:lang w:val="en-MY" w:eastAsia="en-MY" w:bidi="ar-SA"/>
        </w:rPr>
      </w:pPr>
      <w:bookmarkStart w:id="18" w:name="_Toc390517715"/>
      <w:r w:rsidRPr="00410CAC">
        <w:rPr>
          <w:rFonts w:eastAsia="Times New Roman"/>
          <w:lang w:val="en-MY" w:eastAsia="en-MY" w:bidi="ar-SA"/>
        </w:rPr>
        <w:t>R-</w:t>
      </w:r>
      <w:r w:rsidRPr="00ED2A8C">
        <w:t>PhIS001651314</w:t>
      </w:r>
      <w:bookmarkEnd w:id="18"/>
    </w:p>
    <w:tbl>
      <w:tblPr>
        <w:tblW w:w="95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081"/>
        <w:gridCol w:w="4537"/>
        <w:gridCol w:w="2162"/>
      </w:tblGrid>
      <w:tr w:rsidR="00ED2A8C" w:rsidRPr="00410CAC" w:rsidTr="00ED2A8C">
        <w:trPr>
          <w:trHeight w:val="510"/>
        </w:trPr>
        <w:tc>
          <w:tcPr>
            <w:tcW w:w="1768" w:type="dxa"/>
            <w:shd w:val="clear" w:color="000000" w:fill="BFBFBF"/>
            <w:vAlign w:val="center"/>
            <w:hideMark/>
          </w:tcPr>
          <w:p w:rsidR="00ED2A8C" w:rsidRPr="00410CAC" w:rsidRDefault="00ED2A8C"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ED2A8C" w:rsidRPr="00410CAC" w:rsidRDefault="00ED2A8C"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Reported Date</w:t>
            </w:r>
          </w:p>
        </w:tc>
        <w:tc>
          <w:tcPr>
            <w:tcW w:w="4537" w:type="dxa"/>
            <w:shd w:val="clear" w:color="000000" w:fill="BFBFBF"/>
            <w:vAlign w:val="center"/>
            <w:hideMark/>
          </w:tcPr>
          <w:p w:rsidR="00ED2A8C" w:rsidRPr="00410CAC" w:rsidRDefault="00ED2A8C"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Description</w:t>
            </w:r>
          </w:p>
        </w:tc>
        <w:tc>
          <w:tcPr>
            <w:tcW w:w="2162" w:type="dxa"/>
            <w:shd w:val="clear" w:color="000000" w:fill="BFBFBF"/>
            <w:vAlign w:val="center"/>
            <w:hideMark/>
          </w:tcPr>
          <w:p w:rsidR="00ED2A8C" w:rsidRPr="00410CAC" w:rsidRDefault="00ED2A8C"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10CAC">
              <w:rPr>
                <w:rFonts w:ascii="Calibri" w:eastAsia="Times New Roman" w:hAnsi="Calibri" w:cs="Times New Roman"/>
                <w:b/>
                <w:bCs/>
                <w:color w:val="000000"/>
                <w:kern w:val="0"/>
                <w:sz w:val="20"/>
                <w:szCs w:val="20"/>
                <w:lang w:val="en-MY" w:eastAsia="en-MY" w:bidi="ar-SA"/>
              </w:rPr>
              <w:t>Solution</w:t>
            </w:r>
          </w:p>
        </w:tc>
      </w:tr>
      <w:tr w:rsidR="00ED2A8C" w:rsidRPr="00410CAC" w:rsidTr="00ED2A8C">
        <w:trPr>
          <w:trHeight w:val="1530"/>
        </w:trPr>
        <w:tc>
          <w:tcPr>
            <w:tcW w:w="1768" w:type="dxa"/>
            <w:shd w:val="clear" w:color="auto" w:fill="auto"/>
            <w:hideMark/>
          </w:tcPr>
          <w:p w:rsidR="00ED2A8C" w:rsidRPr="00410CAC" w:rsidRDefault="00ED2A8C" w:rsidP="00BA0C2B">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Pharmacy Inventory</w:t>
            </w:r>
          </w:p>
        </w:tc>
        <w:tc>
          <w:tcPr>
            <w:tcW w:w="1081" w:type="dxa"/>
            <w:shd w:val="clear" w:color="auto" w:fill="auto"/>
            <w:hideMark/>
          </w:tcPr>
          <w:p w:rsidR="00ED2A8C" w:rsidRPr="00410CAC" w:rsidRDefault="00ED2A8C"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11/6/2014</w:t>
            </w:r>
          </w:p>
        </w:tc>
        <w:tc>
          <w:tcPr>
            <w:tcW w:w="4537" w:type="dxa"/>
            <w:shd w:val="clear" w:color="auto" w:fill="auto"/>
            <w:hideMark/>
          </w:tcPr>
          <w:p w:rsidR="00ED2A8C" w:rsidRPr="00410CAC" w:rsidRDefault="00ED2A8C" w:rsidP="00ED2A8C">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 xml:space="preserve">System should allow level 1 user to see units from level 2 and level 3. </w:t>
            </w:r>
            <w:r w:rsidRPr="00410CAC">
              <w:rPr>
                <w:rFonts w:ascii="Calibri" w:eastAsia="Times New Roman" w:hAnsi="Calibri" w:cs="Times New Roman"/>
                <w:color w:val="000000"/>
                <w:kern w:val="0"/>
                <w:sz w:val="20"/>
                <w:szCs w:val="20"/>
                <w:lang w:val="en-MY" w:eastAsia="en-MY" w:bidi="ar-SA"/>
              </w:rPr>
              <w:br/>
            </w:r>
            <w:r w:rsidRPr="00410CAC">
              <w:rPr>
                <w:rFonts w:ascii="Calibri" w:eastAsia="Times New Roman" w:hAnsi="Calibri" w:cs="Times New Roman"/>
                <w:color w:val="000000"/>
                <w:kern w:val="0"/>
                <w:sz w:val="20"/>
                <w:szCs w:val="20"/>
                <w:lang w:val="en-MY" w:eastAsia="en-MY" w:bidi="ar-SA"/>
              </w:rPr>
              <w:br/>
              <w:t>Meanwhile level 2 user</w:t>
            </w:r>
            <w:r>
              <w:rPr>
                <w:rFonts w:ascii="Calibri" w:eastAsia="Times New Roman" w:hAnsi="Calibri" w:cs="Times New Roman"/>
                <w:color w:val="000000"/>
                <w:kern w:val="0"/>
                <w:sz w:val="20"/>
                <w:szCs w:val="20"/>
                <w:lang w:val="en-MY" w:eastAsia="en-MY" w:bidi="ar-SA"/>
              </w:rPr>
              <w:t>s</w:t>
            </w:r>
            <w:r w:rsidRPr="00410CAC">
              <w:rPr>
                <w:rFonts w:ascii="Calibri" w:eastAsia="Times New Roman" w:hAnsi="Calibri" w:cs="Times New Roman"/>
                <w:color w:val="000000"/>
                <w:kern w:val="0"/>
                <w:sz w:val="20"/>
                <w:szCs w:val="20"/>
                <w:lang w:val="en-MY" w:eastAsia="en-MY" w:bidi="ar-SA"/>
              </w:rPr>
              <w:t xml:space="preserve"> only able to see units from level 3.</w:t>
            </w:r>
            <w:r w:rsidRPr="00410CAC">
              <w:rPr>
                <w:rFonts w:ascii="Calibri" w:eastAsia="Times New Roman" w:hAnsi="Calibri" w:cs="Times New Roman"/>
                <w:color w:val="000000"/>
                <w:kern w:val="0"/>
                <w:sz w:val="20"/>
                <w:szCs w:val="20"/>
                <w:lang w:val="en-MY" w:eastAsia="en-MY" w:bidi="ar-SA"/>
              </w:rPr>
              <w:br/>
              <w:t>**HIGH Priority</w:t>
            </w:r>
          </w:p>
        </w:tc>
        <w:tc>
          <w:tcPr>
            <w:tcW w:w="2162" w:type="dxa"/>
            <w:shd w:val="clear" w:color="auto" w:fill="auto"/>
            <w:hideMark/>
          </w:tcPr>
          <w:p w:rsidR="00ED2A8C" w:rsidRPr="00410CAC" w:rsidRDefault="00ED2A8C" w:rsidP="00BA0C2B">
            <w:pPr>
              <w:widowControl/>
              <w:suppressAutoHyphens w:val="0"/>
              <w:spacing w:before="0" w:after="0"/>
              <w:rPr>
                <w:rFonts w:ascii="Calibri" w:eastAsia="Times New Roman" w:hAnsi="Calibri" w:cs="Times New Roman"/>
                <w:color w:val="000000"/>
                <w:kern w:val="0"/>
                <w:sz w:val="20"/>
                <w:szCs w:val="20"/>
                <w:lang w:val="en-MY" w:eastAsia="en-MY" w:bidi="ar-SA"/>
              </w:rPr>
            </w:pPr>
            <w:r w:rsidRPr="00410CAC">
              <w:rPr>
                <w:rFonts w:ascii="Calibri" w:eastAsia="Times New Roman" w:hAnsi="Calibri" w:cs="Times New Roman"/>
                <w:color w:val="000000"/>
                <w:kern w:val="0"/>
                <w:sz w:val="20"/>
                <w:szCs w:val="20"/>
                <w:lang w:val="en-MY" w:eastAsia="en-MY" w:bidi="ar-SA"/>
              </w:rPr>
              <w:t>Able to view and issue item to the requester unit that same or lower level</w:t>
            </w:r>
          </w:p>
        </w:tc>
      </w:tr>
    </w:tbl>
    <w:p w:rsidR="00AA320B" w:rsidRDefault="00AA320B" w:rsidP="00D32351">
      <w:pPr>
        <w:widowControl/>
        <w:suppressAutoHyphens w:val="0"/>
        <w:spacing w:before="0" w:after="200" w:line="276" w:lineRule="auto"/>
        <w:rPr>
          <w:lang w:val="en-MY" w:eastAsia="en-MY" w:bidi="ar-SA"/>
        </w:rPr>
      </w:pPr>
    </w:p>
    <w:p w:rsidR="00AA320B" w:rsidRDefault="00AA320B" w:rsidP="00D32351">
      <w:pPr>
        <w:widowControl/>
        <w:suppressAutoHyphens w:val="0"/>
        <w:spacing w:before="0" w:after="200" w:line="276" w:lineRule="auto"/>
        <w:rPr>
          <w:lang w:val="en-MY" w:eastAsia="en-MY" w:bidi="ar-SA"/>
        </w:rPr>
      </w:pPr>
      <w:r>
        <w:rPr>
          <w:noProof/>
          <w:lang w:val="en-MY" w:eastAsia="en-MY" w:bidi="ar-SA"/>
        </w:rPr>
        <w:lastRenderedPageBreak/>
        <w:drawing>
          <wp:inline distT="0" distB="0" distL="0" distR="0">
            <wp:extent cx="5724885" cy="8397765"/>
            <wp:effectExtent l="0" t="0" r="9525" b="3810"/>
            <wp:docPr id="10" name="Picture 10" descr="C:\Users\Chew Ming Ping\Downloads\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w Ming Ping\Downloads\174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088" cy="8398063"/>
                    </a:xfrm>
                    <a:prstGeom prst="rect">
                      <a:avLst/>
                    </a:prstGeom>
                    <a:noFill/>
                    <a:ln>
                      <a:noFill/>
                    </a:ln>
                  </pic:spPr>
                </pic:pic>
              </a:graphicData>
            </a:graphic>
          </wp:inline>
        </w:drawing>
      </w:r>
    </w:p>
    <w:p w:rsidR="00AA320B" w:rsidRDefault="00AA320B" w:rsidP="00D32351">
      <w:pPr>
        <w:widowControl/>
        <w:suppressAutoHyphens w:val="0"/>
        <w:spacing w:before="0" w:after="200" w:line="276" w:lineRule="auto"/>
        <w:rPr>
          <w:lang w:val="en-MY" w:eastAsia="en-MY" w:bidi="ar-SA"/>
        </w:rPr>
      </w:pPr>
    </w:p>
    <w:p w:rsidR="00AA320B" w:rsidRPr="00410CAC" w:rsidRDefault="004D2AED" w:rsidP="004D2AED">
      <w:pPr>
        <w:pStyle w:val="Heading2"/>
        <w:rPr>
          <w:rFonts w:eastAsia="Times New Roman"/>
          <w:lang w:val="en-MY" w:eastAsia="en-MY" w:bidi="ar-SA"/>
        </w:rPr>
      </w:pPr>
      <w:bookmarkStart w:id="19" w:name="_Toc390517716"/>
      <w:r w:rsidRPr="00D0583A">
        <w:rPr>
          <w:rFonts w:eastAsia="Times New Roman"/>
          <w:lang w:val="en-MY" w:eastAsia="en-MY" w:bidi="ar-SA"/>
        </w:rPr>
        <w:t>I-</w:t>
      </w:r>
      <w:r w:rsidRPr="004D2AED">
        <w:t>PhIS007054214S</w:t>
      </w:r>
      <w:bookmarkEnd w:id="19"/>
    </w:p>
    <w:tbl>
      <w:tblPr>
        <w:tblW w:w="97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19"/>
        <w:gridCol w:w="4934"/>
        <w:gridCol w:w="2173"/>
      </w:tblGrid>
      <w:tr w:rsidR="004D2AED" w:rsidRPr="00D0583A" w:rsidTr="004D2AED">
        <w:trPr>
          <w:trHeight w:val="510"/>
        </w:trPr>
        <w:tc>
          <w:tcPr>
            <w:tcW w:w="1575" w:type="dxa"/>
            <w:shd w:val="clear" w:color="000000" w:fill="BFBFBF"/>
            <w:vAlign w:val="center"/>
            <w:hideMark/>
          </w:tcPr>
          <w:p w:rsidR="004D2AED" w:rsidRPr="00D0583A" w:rsidRDefault="004D2AED"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Module</w:t>
            </w:r>
          </w:p>
        </w:tc>
        <w:tc>
          <w:tcPr>
            <w:tcW w:w="1019" w:type="dxa"/>
            <w:shd w:val="clear" w:color="000000" w:fill="BFBFBF"/>
            <w:vAlign w:val="center"/>
            <w:hideMark/>
          </w:tcPr>
          <w:p w:rsidR="004D2AED" w:rsidRPr="00D0583A" w:rsidRDefault="004D2AED"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Reported Date</w:t>
            </w:r>
          </w:p>
        </w:tc>
        <w:tc>
          <w:tcPr>
            <w:tcW w:w="4934" w:type="dxa"/>
            <w:shd w:val="clear" w:color="000000" w:fill="BFBFBF"/>
            <w:vAlign w:val="center"/>
            <w:hideMark/>
          </w:tcPr>
          <w:p w:rsidR="004D2AED" w:rsidRPr="00D0583A" w:rsidRDefault="004D2AED"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Description</w:t>
            </w:r>
          </w:p>
        </w:tc>
        <w:tc>
          <w:tcPr>
            <w:tcW w:w="2173" w:type="dxa"/>
            <w:shd w:val="clear" w:color="000000" w:fill="BFBFBF"/>
            <w:vAlign w:val="center"/>
            <w:hideMark/>
          </w:tcPr>
          <w:p w:rsidR="004D2AED" w:rsidRPr="00D0583A" w:rsidRDefault="004D2AED" w:rsidP="00BA0C2B">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0583A">
              <w:rPr>
                <w:rFonts w:ascii="Calibri" w:eastAsia="Times New Roman" w:hAnsi="Calibri" w:cs="Times New Roman"/>
                <w:b/>
                <w:bCs/>
                <w:color w:val="000000"/>
                <w:kern w:val="0"/>
                <w:sz w:val="20"/>
                <w:szCs w:val="20"/>
                <w:lang w:val="en-MY" w:eastAsia="en-MY" w:bidi="ar-SA"/>
              </w:rPr>
              <w:t>Solution</w:t>
            </w:r>
          </w:p>
        </w:tc>
      </w:tr>
      <w:tr w:rsidR="004D2AED" w:rsidRPr="00D0583A" w:rsidTr="004D2AED">
        <w:trPr>
          <w:trHeight w:val="76"/>
        </w:trPr>
        <w:tc>
          <w:tcPr>
            <w:tcW w:w="1575" w:type="dxa"/>
            <w:shd w:val="clear" w:color="auto" w:fill="auto"/>
            <w:hideMark/>
          </w:tcPr>
          <w:p w:rsidR="004D2AED" w:rsidRPr="00D0583A" w:rsidRDefault="004D2AED" w:rsidP="00BA0C2B">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Pharmacy Inventory</w:t>
            </w:r>
          </w:p>
        </w:tc>
        <w:tc>
          <w:tcPr>
            <w:tcW w:w="1019" w:type="dxa"/>
            <w:shd w:val="clear" w:color="auto" w:fill="auto"/>
            <w:hideMark/>
          </w:tcPr>
          <w:p w:rsidR="004D2AED" w:rsidRPr="00D0583A" w:rsidRDefault="004D2AED" w:rsidP="00BA0C2B">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5/6/2014</w:t>
            </w:r>
          </w:p>
        </w:tc>
        <w:tc>
          <w:tcPr>
            <w:tcW w:w="4934" w:type="dxa"/>
            <w:shd w:val="clear" w:color="auto" w:fill="auto"/>
            <w:hideMark/>
          </w:tcPr>
          <w:p w:rsidR="004D2AED" w:rsidRPr="00D0583A" w:rsidRDefault="004D2AED" w:rsidP="00BA0C2B">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Distribution Module-Main Store level, allow to issue out based on SKU or PKU (Applicable at Offline Issue screen and RIQ screen). By default the value will be in PKU and the quantity suggested is in conversion factor. The quantity issued out must based on the PKU and conversion factor. IF the selection is in SKU, then allow user to issue out from main store in SKU and no need to be based on conversion factor. Issue out can be in loose quantity based on the indent quantity. At Sub store level â€“ Default UOM for Offline issue and RIQ is only in SKU. Make it the UOM field dimmed from allow user to select.</w:t>
            </w:r>
          </w:p>
        </w:tc>
        <w:tc>
          <w:tcPr>
            <w:tcW w:w="2173" w:type="dxa"/>
            <w:shd w:val="clear" w:color="auto" w:fill="auto"/>
            <w:hideMark/>
          </w:tcPr>
          <w:p w:rsidR="004D2AED" w:rsidRPr="00D0583A" w:rsidRDefault="004D2AED" w:rsidP="00BA0C2B">
            <w:pPr>
              <w:widowControl/>
              <w:suppressAutoHyphens w:val="0"/>
              <w:spacing w:before="0" w:after="0"/>
              <w:rPr>
                <w:rFonts w:ascii="Calibri" w:eastAsia="Times New Roman" w:hAnsi="Calibri" w:cs="Times New Roman"/>
                <w:color w:val="000000"/>
                <w:kern w:val="0"/>
                <w:sz w:val="20"/>
                <w:szCs w:val="20"/>
                <w:lang w:val="en-MY" w:eastAsia="en-MY" w:bidi="ar-SA"/>
              </w:rPr>
            </w:pPr>
            <w:r w:rsidRPr="00D0583A">
              <w:rPr>
                <w:rFonts w:ascii="Calibri" w:eastAsia="Times New Roman" w:hAnsi="Calibri" w:cs="Times New Roman"/>
                <w:color w:val="000000"/>
                <w:kern w:val="0"/>
                <w:sz w:val="20"/>
                <w:szCs w:val="20"/>
                <w:lang w:val="en-MY" w:eastAsia="en-MY" w:bidi="ar-SA"/>
              </w:rPr>
              <w:t>Provide flexibility to main store to issue either PKU or SKU</w:t>
            </w:r>
          </w:p>
        </w:tc>
      </w:tr>
    </w:tbl>
    <w:p w:rsidR="004D2AED" w:rsidRDefault="004D2AED" w:rsidP="00D32351">
      <w:pPr>
        <w:widowControl/>
        <w:suppressAutoHyphens w:val="0"/>
        <w:spacing w:before="0" w:after="200" w:line="276" w:lineRule="auto"/>
        <w:rPr>
          <w:lang w:val="en-MY" w:eastAsia="en-MY" w:bidi="ar-SA"/>
        </w:rPr>
      </w:pPr>
    </w:p>
    <w:p w:rsidR="004D2AED" w:rsidRPr="004D2AED" w:rsidRDefault="004D2AED" w:rsidP="004D2AED">
      <w:pPr>
        <w:pStyle w:val="ListParagraph"/>
        <w:numPr>
          <w:ilvl w:val="0"/>
          <w:numId w:val="46"/>
        </w:numPr>
        <w:rPr>
          <w:lang w:eastAsia="en-MY"/>
        </w:rPr>
      </w:pPr>
      <w:r>
        <w:rPr>
          <w:lang w:eastAsia="en-MY"/>
        </w:rPr>
        <w:t>Main Store</w:t>
      </w:r>
    </w:p>
    <w:p w:rsidR="004D2AED" w:rsidRDefault="005817FB" w:rsidP="00D32351">
      <w:pPr>
        <w:widowControl/>
        <w:suppressAutoHyphens w:val="0"/>
        <w:spacing w:before="0" w:after="200" w:line="276" w:lineRule="auto"/>
        <w:rPr>
          <w:lang w:val="en-MY" w:eastAsia="en-MY" w:bidi="ar-SA"/>
        </w:rPr>
      </w:pPr>
      <w:r>
        <w:rPr>
          <w:noProof/>
          <w:lang w:val="en-MY" w:eastAsia="en-MY" w:bidi="ar-SA"/>
        </w:rPr>
        <mc:AlternateContent>
          <mc:Choice Requires="wps">
            <w:drawing>
              <wp:anchor distT="0" distB="0" distL="114300" distR="114300" simplePos="0" relativeHeight="251660288" behindDoc="0" locked="0" layoutInCell="1" allowOverlap="1" wp14:anchorId="5BEA941E" wp14:editId="5141347D">
                <wp:simplePos x="0" y="0"/>
                <wp:positionH relativeFrom="column">
                  <wp:posOffset>546538</wp:posOffset>
                </wp:positionH>
                <wp:positionV relativeFrom="paragraph">
                  <wp:posOffset>1139475</wp:posOffset>
                </wp:positionV>
                <wp:extent cx="2154621" cy="147144"/>
                <wp:effectExtent l="0" t="0" r="17145" b="24765"/>
                <wp:wrapNone/>
                <wp:docPr id="13" name="Rectangle 13"/>
                <wp:cNvGraphicFramePr/>
                <a:graphic xmlns:a="http://schemas.openxmlformats.org/drawingml/2006/main">
                  <a:graphicData uri="http://schemas.microsoft.com/office/word/2010/wordprocessingShape">
                    <wps:wsp>
                      <wps:cNvSpPr/>
                      <wps:spPr>
                        <a:xfrm>
                          <a:off x="0" y="0"/>
                          <a:ext cx="2154621" cy="147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3.05pt;margin-top:89.7pt;width:169.65pt;height:11.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" filled="f" strokecolor="red" strokeweight="2pt"/>
            </w:pict>
          </mc:Fallback>
        </mc:AlternateContent>
      </w:r>
      <w:r w:rsidR="004D2AED">
        <w:rPr>
          <w:noProof/>
          <w:lang w:val="en-MY" w:eastAsia="en-MY" w:bidi="ar-SA"/>
        </w:rPr>
        <w:drawing>
          <wp:inline distT="0" distB="0" distL="0" distR="0" wp14:anchorId="4D878756" wp14:editId="635FC59B">
            <wp:extent cx="6056378" cy="320565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 r="11429" b="16606"/>
                    <a:stretch/>
                  </pic:blipFill>
                  <pic:spPr bwMode="auto">
                    <a:xfrm>
                      <a:off x="0" y="0"/>
                      <a:ext cx="6105180" cy="3231487"/>
                    </a:xfrm>
                    <a:prstGeom prst="rect">
                      <a:avLst/>
                    </a:prstGeom>
                    <a:ln>
                      <a:noFill/>
                    </a:ln>
                    <a:extLst>
                      <a:ext uri="{53640926-AAD7-44D8-BBD7-CCE9431645EC}">
                        <a14:shadowObscured xmlns:a14="http://schemas.microsoft.com/office/drawing/2010/main"/>
                      </a:ext>
                    </a:extLst>
                  </pic:spPr>
                </pic:pic>
              </a:graphicData>
            </a:graphic>
          </wp:inline>
        </w:drawing>
      </w:r>
      <w:r w:rsidR="004D2AED">
        <w:rPr>
          <w:lang w:val="en-MY" w:eastAsia="en-MY" w:bidi="ar-SA"/>
        </w:rPr>
        <w:t xml:space="preserve"> </w:t>
      </w:r>
    </w:p>
    <w:p w:rsidR="004D2AED" w:rsidRDefault="004D2AED">
      <w:pPr>
        <w:widowControl/>
        <w:suppressAutoHyphens w:val="0"/>
        <w:spacing w:before="0" w:after="200" w:line="276" w:lineRule="auto"/>
        <w:rPr>
          <w:lang w:val="en-MY" w:eastAsia="en-MY" w:bidi="ar-SA"/>
        </w:rPr>
      </w:pPr>
      <w:r>
        <w:rPr>
          <w:lang w:val="en-MY" w:eastAsia="en-MY" w:bidi="ar-SA"/>
        </w:rPr>
        <w:br w:type="page"/>
      </w:r>
    </w:p>
    <w:p w:rsidR="004D2AED" w:rsidRDefault="004D2AED" w:rsidP="00D32351">
      <w:pPr>
        <w:widowControl/>
        <w:suppressAutoHyphens w:val="0"/>
        <w:spacing w:before="0" w:after="200" w:line="276" w:lineRule="auto"/>
        <w:rPr>
          <w:lang w:val="en-MY" w:eastAsia="en-MY" w:bidi="ar-SA"/>
        </w:rPr>
      </w:pPr>
    </w:p>
    <w:p w:rsidR="004D2AED" w:rsidRPr="004D2AED" w:rsidRDefault="004D2AED" w:rsidP="005817FB">
      <w:pPr>
        <w:pStyle w:val="ListParagraph"/>
        <w:numPr>
          <w:ilvl w:val="0"/>
          <w:numId w:val="46"/>
        </w:numPr>
        <w:rPr>
          <w:lang w:eastAsia="en-MY"/>
        </w:rPr>
      </w:pPr>
      <w:r>
        <w:rPr>
          <w:lang w:eastAsia="en-MY"/>
        </w:rPr>
        <w:t>Sub Store</w:t>
      </w:r>
    </w:p>
    <w:p w:rsidR="00D32351" w:rsidRDefault="005817FB" w:rsidP="00D32351">
      <w:pPr>
        <w:widowControl/>
        <w:suppressAutoHyphens w:val="0"/>
        <w:spacing w:before="0" w:after="200" w:line="276" w:lineRule="auto"/>
        <w:rPr>
          <w:lang w:val="en-MY" w:eastAsia="en-MY" w:bidi="ar-SA"/>
        </w:rPr>
      </w:pPr>
      <w:r>
        <w:rPr>
          <w:noProof/>
          <w:lang w:val="en-MY" w:eastAsia="en-MY" w:bidi="ar-SA"/>
        </w:rPr>
        <mc:AlternateContent>
          <mc:Choice Requires="wps">
            <w:drawing>
              <wp:anchor distT="0" distB="0" distL="114300" distR="114300" simplePos="0" relativeHeight="251664384" behindDoc="0" locked="0" layoutInCell="1" allowOverlap="1" wp14:anchorId="03FADD47" wp14:editId="4A07A789">
                <wp:simplePos x="0" y="0"/>
                <wp:positionH relativeFrom="column">
                  <wp:posOffset>72849</wp:posOffset>
                </wp:positionH>
                <wp:positionV relativeFrom="paragraph">
                  <wp:posOffset>1631863</wp:posOffset>
                </wp:positionV>
                <wp:extent cx="2154555" cy="146685"/>
                <wp:effectExtent l="0" t="0" r="17145" b="24765"/>
                <wp:wrapNone/>
                <wp:docPr id="15" name="Rectangle 15"/>
                <wp:cNvGraphicFramePr/>
                <a:graphic xmlns:a="http://schemas.openxmlformats.org/drawingml/2006/main">
                  <a:graphicData uri="http://schemas.microsoft.com/office/word/2010/wordprocessingShape">
                    <wps:wsp>
                      <wps:cNvSpPr/>
                      <wps:spPr>
                        <a:xfrm>
                          <a:off x="0" y="0"/>
                          <a:ext cx="2154555" cy="146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5.75pt;margin-top:128.5pt;width:169.65pt;height:1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" filled="f" strokecolor="red" strokeweight="2pt"/>
            </w:pict>
          </mc:Fallback>
        </mc:AlternateContent>
      </w:r>
      <w:r>
        <w:rPr>
          <w:noProof/>
          <w:lang w:val="en-MY" w:eastAsia="en-MY" w:bidi="ar-SA"/>
        </w:rPr>
        <mc:AlternateContent>
          <mc:Choice Requires="wps">
            <w:drawing>
              <wp:anchor distT="0" distB="0" distL="114300" distR="114300" simplePos="0" relativeHeight="251662336" behindDoc="0" locked="0" layoutInCell="1" allowOverlap="1" wp14:anchorId="4C4D7372" wp14:editId="5252A89E">
                <wp:simplePos x="0" y="0"/>
                <wp:positionH relativeFrom="column">
                  <wp:posOffset>78105</wp:posOffset>
                </wp:positionH>
                <wp:positionV relativeFrom="paragraph">
                  <wp:posOffset>1101090</wp:posOffset>
                </wp:positionV>
                <wp:extent cx="2154555" cy="146685"/>
                <wp:effectExtent l="0" t="0" r="17145" b="24765"/>
                <wp:wrapNone/>
                <wp:docPr id="14" name="Rectangle 14"/>
                <wp:cNvGraphicFramePr/>
                <a:graphic xmlns:a="http://schemas.openxmlformats.org/drawingml/2006/main">
                  <a:graphicData uri="http://schemas.microsoft.com/office/word/2010/wordprocessingShape">
                    <wps:wsp>
                      <wps:cNvSpPr/>
                      <wps:spPr>
                        <a:xfrm>
                          <a:off x="0" y="0"/>
                          <a:ext cx="2154555" cy="146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6.15pt;margin-top:86.7pt;width:169.65pt;height:1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" filled="f" strokecolor="red" strokeweight="2pt"/>
            </w:pict>
          </mc:Fallback>
        </mc:AlternateContent>
      </w:r>
      <w:r w:rsidR="004D2AED">
        <w:rPr>
          <w:noProof/>
          <w:lang w:val="en-MY" w:eastAsia="en-MY" w:bidi="ar-SA"/>
        </w:rPr>
        <w:drawing>
          <wp:inline distT="0" distB="0" distL="0" distR="0" wp14:anchorId="0371D09F" wp14:editId="50343B1B">
            <wp:extent cx="6048208" cy="338433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 r="10350" b="10770"/>
                    <a:stretch/>
                  </pic:blipFill>
                  <pic:spPr bwMode="auto">
                    <a:xfrm>
                      <a:off x="0" y="0"/>
                      <a:ext cx="6108116" cy="3417853"/>
                    </a:xfrm>
                    <a:prstGeom prst="rect">
                      <a:avLst/>
                    </a:prstGeom>
                    <a:ln>
                      <a:noFill/>
                    </a:ln>
                    <a:extLst>
                      <a:ext uri="{53640926-AAD7-44D8-BBD7-CCE9431645EC}">
                        <a14:shadowObscured xmlns:a14="http://schemas.microsoft.com/office/drawing/2010/main"/>
                      </a:ext>
                    </a:extLst>
                  </pic:spPr>
                </pic:pic>
              </a:graphicData>
            </a:graphic>
          </wp:inline>
        </w:drawing>
      </w:r>
      <w:r w:rsidR="004D2AED">
        <w:rPr>
          <w:lang w:val="en-MY" w:eastAsia="en-MY" w:bidi="ar-SA"/>
        </w:rPr>
        <w:t xml:space="preserve"> </w:t>
      </w:r>
      <w:r w:rsidR="00D32351">
        <w:rPr>
          <w:lang w:val="en-MY" w:eastAsia="en-MY" w:bidi="ar-SA"/>
        </w:rPr>
        <w:br w:type="page"/>
      </w:r>
    </w:p>
    <w:p w:rsidR="00D32351" w:rsidRDefault="00D32351" w:rsidP="00D32351">
      <w:pPr>
        <w:rPr>
          <w:rFonts w:asciiTheme="minorHAnsi" w:hAnsiTheme="minorHAnsi"/>
        </w:rPr>
      </w:pPr>
    </w:p>
    <w:p w:rsidR="00F73B23" w:rsidRDefault="00AD4943" w:rsidP="00777AF1">
      <w:pPr>
        <w:pStyle w:val="Heading1"/>
      </w:pPr>
      <w:bookmarkStart w:id="20" w:name="_Toc390517717"/>
      <w:r>
        <w:t xml:space="preserve">Deployment </w:t>
      </w:r>
      <w:r w:rsidR="00877E34">
        <w:t>- Procedures</w:t>
      </w:r>
      <w:bookmarkEnd w:id="20"/>
    </w:p>
    <w:p w:rsidR="002F04F0" w:rsidRDefault="00877E34" w:rsidP="002F04F0">
      <w:pPr>
        <w:pStyle w:val="Heading2"/>
      </w:pPr>
      <w:bookmarkStart w:id="21" w:name="_Toc390517718"/>
      <w:r>
        <w:t>List of Items to be Deployed</w:t>
      </w:r>
      <w:bookmarkEnd w:id="21"/>
    </w:p>
    <w:p w:rsidR="00877E34" w:rsidRDefault="00877E34" w:rsidP="00877E34"/>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2217"/>
        <w:gridCol w:w="2835"/>
        <w:gridCol w:w="3686"/>
      </w:tblGrid>
      <w:tr w:rsidR="00C71DA7" w:rsidRPr="00B06746" w:rsidTr="00C71DA7">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27695C" w:rsidRPr="0027695C" w:rsidTr="00B05268">
        <w:tc>
          <w:tcPr>
            <w:tcW w:w="618" w:type="dxa"/>
            <w:tcBorders>
              <w:top w:val="single" w:sz="4" w:space="0" w:color="auto"/>
              <w:left w:val="single" w:sz="1" w:space="0" w:color="000000"/>
              <w:bottom w:val="single" w:sz="1" w:space="0" w:color="000000"/>
            </w:tcBorders>
            <w:shd w:val="clear" w:color="auto" w:fill="auto"/>
          </w:tcPr>
          <w:p w:rsidR="0045410D" w:rsidRPr="0027695C" w:rsidRDefault="0045410D" w:rsidP="00B05268">
            <w:pPr>
              <w:pStyle w:val="Header"/>
              <w:snapToGrid w:val="0"/>
              <w:spacing w:before="29" w:after="29"/>
              <w:jc w:val="center"/>
              <w:rPr>
                <w:rFonts w:asciiTheme="minorHAnsi" w:hAnsiTheme="minorHAnsi" w:cs="Arial"/>
                <w:szCs w:val="22"/>
              </w:rPr>
            </w:pPr>
            <w:r w:rsidRPr="0027695C">
              <w:rPr>
                <w:rFonts w:asciiTheme="minorHAnsi" w:hAnsiTheme="minorHAnsi" w:cs="Arial"/>
                <w:szCs w:val="22"/>
              </w:rPr>
              <w:t>1.</w:t>
            </w:r>
          </w:p>
        </w:tc>
        <w:tc>
          <w:tcPr>
            <w:tcW w:w="2217" w:type="dxa"/>
            <w:tcBorders>
              <w:top w:val="single" w:sz="4" w:space="0" w:color="auto"/>
              <w:left w:val="single" w:sz="1" w:space="0" w:color="000000"/>
              <w:bottom w:val="single" w:sz="1" w:space="0" w:color="000000"/>
            </w:tcBorders>
            <w:shd w:val="clear" w:color="auto" w:fill="auto"/>
          </w:tcPr>
          <w:p w:rsidR="0045410D" w:rsidRPr="0027695C" w:rsidRDefault="0045410D" w:rsidP="00B05268">
            <w:pPr>
              <w:pStyle w:val="Header"/>
              <w:tabs>
                <w:tab w:val="clear" w:pos="4513"/>
              </w:tabs>
              <w:snapToGrid w:val="0"/>
              <w:spacing w:before="29" w:after="29"/>
              <w:rPr>
                <w:rFonts w:asciiTheme="minorHAnsi" w:hAnsiTheme="minorHAnsi"/>
                <w:szCs w:val="22"/>
              </w:rPr>
            </w:pPr>
            <w:r w:rsidRPr="0027695C">
              <w:rPr>
                <w:rFonts w:asciiTheme="minorHAnsi" w:hAnsiTheme="minorHAnsi"/>
                <w:szCs w:val="22"/>
              </w:rPr>
              <w:t>Facility Application</w:t>
            </w:r>
          </w:p>
        </w:tc>
        <w:tc>
          <w:tcPr>
            <w:tcW w:w="2835" w:type="dxa"/>
            <w:tcBorders>
              <w:top w:val="single" w:sz="4" w:space="0" w:color="auto"/>
              <w:left w:val="single" w:sz="1" w:space="0" w:color="000000"/>
              <w:bottom w:val="single" w:sz="1" w:space="0" w:color="000000"/>
            </w:tcBorders>
            <w:shd w:val="clear" w:color="auto" w:fill="auto"/>
          </w:tcPr>
          <w:p w:rsidR="0045410D" w:rsidRPr="0027695C" w:rsidRDefault="0045410D" w:rsidP="00B05268">
            <w:pPr>
              <w:pStyle w:val="Header"/>
              <w:snapToGrid w:val="0"/>
              <w:spacing w:before="29" w:after="29"/>
              <w:rPr>
                <w:rFonts w:asciiTheme="minorHAnsi" w:hAnsiTheme="minorHAnsi"/>
                <w:szCs w:val="22"/>
              </w:rPr>
            </w:pPr>
            <w:r w:rsidRPr="0027695C">
              <w:rPr>
                <w:rFonts w:asciiTheme="minorHAnsi" w:hAnsiTheme="minorHAnsi"/>
                <w:szCs w:val="22"/>
              </w:rPr>
              <w:t>iphis.war</w:t>
            </w:r>
          </w:p>
        </w:tc>
        <w:tc>
          <w:tcPr>
            <w:tcW w:w="3686" w:type="dxa"/>
            <w:tcBorders>
              <w:top w:val="single" w:sz="4" w:space="0" w:color="auto"/>
              <w:left w:val="single" w:sz="1" w:space="0" w:color="000000"/>
              <w:bottom w:val="single" w:sz="1" w:space="0" w:color="000000"/>
              <w:right w:val="single" w:sz="1" w:space="0" w:color="000000"/>
            </w:tcBorders>
            <w:shd w:val="clear" w:color="auto" w:fill="auto"/>
          </w:tcPr>
          <w:p w:rsidR="0045410D" w:rsidRPr="0027695C" w:rsidRDefault="0073532D" w:rsidP="00B05268">
            <w:pPr>
              <w:pStyle w:val="Header"/>
              <w:snapToGrid w:val="0"/>
              <w:spacing w:before="29" w:after="29"/>
              <w:rPr>
                <w:rFonts w:asciiTheme="minorHAnsi" w:hAnsiTheme="minorHAnsi"/>
                <w:szCs w:val="22"/>
              </w:rPr>
            </w:pPr>
            <w:hyperlink r:id="rId25" w:history="1">
              <w:r w:rsidR="0027695C" w:rsidRPr="0027695C">
                <w:rPr>
                  <w:rStyle w:val="Hyperlink"/>
                  <w:rFonts w:asciiTheme="minorHAnsi" w:hAnsiTheme="minorHAnsi"/>
                  <w:bCs/>
                  <w:color w:val="auto"/>
                  <w:szCs w:val="22"/>
                  <w:lang w:val="en-GB"/>
                </w:rPr>
                <w:t>https://10.8.9.130:44330/svn/Workspace_Dataware/31_Implementation/Applications/PhIS</w:t>
              </w:r>
            </w:hyperlink>
            <w:r w:rsidR="0027695C" w:rsidRPr="0027695C">
              <w:rPr>
                <w:rFonts w:asciiTheme="minorHAnsi" w:hAnsiTheme="minorHAnsi"/>
                <w:bCs/>
                <w:szCs w:val="22"/>
                <w:lang w:val="en-GB"/>
              </w:rPr>
              <w:t xml:space="preserve"> Release V.1.2.2.006/facility/war</w:t>
            </w:r>
          </w:p>
        </w:tc>
      </w:tr>
      <w:tr w:rsidR="0027695C" w:rsidRPr="0027695C" w:rsidTr="0045410D">
        <w:tc>
          <w:tcPr>
            <w:tcW w:w="618" w:type="dxa"/>
            <w:tcBorders>
              <w:top w:val="single" w:sz="4" w:space="0" w:color="auto"/>
              <w:left w:val="single" w:sz="1" w:space="0" w:color="000000"/>
              <w:bottom w:val="single" w:sz="1" w:space="0" w:color="000000"/>
            </w:tcBorders>
            <w:shd w:val="clear" w:color="auto" w:fill="auto"/>
          </w:tcPr>
          <w:p w:rsidR="0027695C" w:rsidRPr="0027695C" w:rsidRDefault="0027695C" w:rsidP="00B05268">
            <w:pPr>
              <w:pStyle w:val="Header"/>
              <w:snapToGrid w:val="0"/>
              <w:spacing w:before="29" w:after="29"/>
              <w:jc w:val="center"/>
              <w:rPr>
                <w:rFonts w:asciiTheme="minorHAnsi" w:hAnsiTheme="minorHAnsi" w:cs="Arial"/>
                <w:szCs w:val="22"/>
              </w:rPr>
            </w:pPr>
            <w:r w:rsidRPr="0027695C">
              <w:rPr>
                <w:rFonts w:asciiTheme="minorHAnsi" w:hAnsiTheme="minorHAnsi" w:cs="Arial"/>
                <w:szCs w:val="22"/>
              </w:rPr>
              <w:t>2</w:t>
            </w:r>
            <w:r w:rsidR="004C28CD">
              <w:rPr>
                <w:rFonts w:asciiTheme="minorHAnsi" w:hAnsiTheme="minorHAnsi" w:cs="Arial"/>
                <w:szCs w:val="22"/>
              </w:rPr>
              <w:t>.</w:t>
            </w:r>
          </w:p>
        </w:tc>
        <w:tc>
          <w:tcPr>
            <w:tcW w:w="2217" w:type="dxa"/>
            <w:tcBorders>
              <w:top w:val="single" w:sz="4" w:space="0" w:color="auto"/>
              <w:left w:val="single" w:sz="1" w:space="0" w:color="000000"/>
              <w:bottom w:val="single" w:sz="1" w:space="0" w:color="000000"/>
            </w:tcBorders>
            <w:shd w:val="clear" w:color="auto" w:fill="auto"/>
          </w:tcPr>
          <w:p w:rsidR="0027695C" w:rsidRPr="00C71DA7" w:rsidRDefault="0027695C" w:rsidP="00D24E76">
            <w:pPr>
              <w:pStyle w:val="Header"/>
              <w:snapToGrid w:val="0"/>
              <w:spacing w:before="29" w:after="29"/>
              <w:rPr>
                <w:rFonts w:asciiTheme="minorHAnsi" w:hAnsiTheme="minorHAnsi"/>
              </w:rPr>
            </w:pPr>
            <w:r w:rsidRPr="00C71DA7">
              <w:rPr>
                <w:rFonts w:asciiTheme="minorHAnsi" w:hAnsiTheme="minorHAnsi"/>
                <w:szCs w:val="22"/>
              </w:rPr>
              <w:t>Facility Patch Scripts</w:t>
            </w:r>
          </w:p>
        </w:tc>
        <w:tc>
          <w:tcPr>
            <w:tcW w:w="2835" w:type="dxa"/>
            <w:tcBorders>
              <w:top w:val="single" w:sz="4" w:space="0" w:color="auto"/>
              <w:left w:val="single" w:sz="1" w:space="0" w:color="000000"/>
              <w:bottom w:val="single" w:sz="1" w:space="0" w:color="000000"/>
            </w:tcBorders>
            <w:shd w:val="clear" w:color="auto" w:fill="auto"/>
          </w:tcPr>
          <w:p w:rsidR="0027695C" w:rsidRPr="00D02095" w:rsidRDefault="00D02095" w:rsidP="00B05268">
            <w:pPr>
              <w:pStyle w:val="Header"/>
              <w:snapToGrid w:val="0"/>
              <w:spacing w:before="29" w:after="29"/>
              <w:rPr>
                <w:rFonts w:asciiTheme="minorHAnsi" w:hAnsiTheme="minorHAnsi"/>
                <w:szCs w:val="22"/>
              </w:rPr>
            </w:pPr>
            <w:r w:rsidRPr="00D02095">
              <w:rPr>
                <w:rFonts w:asciiTheme="minorHAnsi" w:hAnsiTheme="minorHAnsi"/>
                <w:bCs/>
              </w:rPr>
              <w:t>PatchScriptsV1_6_713062014.txt</w:t>
            </w:r>
          </w:p>
        </w:tc>
        <w:tc>
          <w:tcPr>
            <w:tcW w:w="3686" w:type="dxa"/>
            <w:tcBorders>
              <w:top w:val="single" w:sz="4" w:space="0" w:color="auto"/>
              <w:left w:val="single" w:sz="1" w:space="0" w:color="000000"/>
              <w:bottom w:val="single" w:sz="1" w:space="0" w:color="000000"/>
              <w:right w:val="single" w:sz="1" w:space="0" w:color="000000"/>
            </w:tcBorders>
            <w:shd w:val="clear" w:color="auto" w:fill="auto"/>
          </w:tcPr>
          <w:p w:rsidR="0027695C" w:rsidRPr="0027695C" w:rsidRDefault="0073532D" w:rsidP="0027695C">
            <w:pPr>
              <w:rPr>
                <w:rFonts w:asciiTheme="minorHAnsi" w:hAnsiTheme="minorHAnsi"/>
                <w:bCs/>
                <w:szCs w:val="22"/>
                <w:lang w:val="en-GB"/>
              </w:rPr>
            </w:pPr>
            <w:hyperlink r:id="rId26" w:history="1">
              <w:r w:rsidR="0027695C" w:rsidRPr="0027695C">
                <w:rPr>
                  <w:rStyle w:val="Hyperlink"/>
                  <w:rFonts w:asciiTheme="minorHAnsi" w:hAnsiTheme="minorHAnsi"/>
                  <w:bCs/>
                  <w:color w:val="auto"/>
                  <w:szCs w:val="22"/>
                  <w:lang w:val="en-GB"/>
                </w:rPr>
                <w:t>https://10.8.9.130:44330/svn/Workspace_Dataware/31_Implementation/Applications/PhIS</w:t>
              </w:r>
            </w:hyperlink>
            <w:r w:rsidR="0027695C" w:rsidRPr="0027695C">
              <w:rPr>
                <w:rFonts w:asciiTheme="minorHAnsi" w:hAnsiTheme="minorHAnsi"/>
                <w:bCs/>
                <w:szCs w:val="22"/>
                <w:lang w:val="en-GB"/>
              </w:rPr>
              <w:t xml:space="preserve"> Release V.1.2.2.006/facility/Scripts</w:t>
            </w:r>
          </w:p>
        </w:tc>
      </w:tr>
      <w:tr w:rsidR="000E6D67" w:rsidRPr="00C71DA7" w:rsidTr="00D24E76">
        <w:tc>
          <w:tcPr>
            <w:tcW w:w="618" w:type="dxa"/>
            <w:tcBorders>
              <w:left w:val="single" w:sz="1" w:space="0" w:color="000000"/>
              <w:bottom w:val="single" w:sz="1" w:space="0" w:color="000000"/>
            </w:tcBorders>
            <w:shd w:val="clear" w:color="auto" w:fill="auto"/>
          </w:tcPr>
          <w:p w:rsidR="000E6D67" w:rsidRPr="00C71DA7" w:rsidRDefault="004C28CD" w:rsidP="00D24E76">
            <w:pPr>
              <w:pStyle w:val="Header"/>
              <w:snapToGrid w:val="0"/>
              <w:spacing w:before="29" w:after="29"/>
              <w:jc w:val="center"/>
              <w:rPr>
                <w:rFonts w:asciiTheme="minorHAnsi" w:hAnsiTheme="minorHAnsi" w:cs="Arial"/>
              </w:rPr>
            </w:pPr>
            <w:r>
              <w:rPr>
                <w:rFonts w:asciiTheme="minorHAnsi" w:hAnsiTheme="minorHAnsi" w:cs="Arial"/>
                <w:szCs w:val="22"/>
              </w:rPr>
              <w:t>3</w:t>
            </w:r>
            <w:r w:rsidR="000E6D67" w:rsidRPr="00C71DA7">
              <w:rPr>
                <w:rFonts w:asciiTheme="minorHAnsi" w:hAnsiTheme="minorHAnsi" w:cs="Arial"/>
                <w:szCs w:val="22"/>
              </w:rPr>
              <w:t>.</w:t>
            </w:r>
          </w:p>
        </w:tc>
        <w:tc>
          <w:tcPr>
            <w:tcW w:w="2217" w:type="dxa"/>
            <w:tcBorders>
              <w:left w:val="single" w:sz="1" w:space="0" w:color="000000"/>
              <w:bottom w:val="single" w:sz="1" w:space="0" w:color="000000"/>
            </w:tcBorders>
            <w:shd w:val="clear" w:color="auto" w:fill="auto"/>
          </w:tcPr>
          <w:p w:rsidR="000E6D67" w:rsidRPr="00C71DA7" w:rsidRDefault="000E6D67" w:rsidP="00D24E76">
            <w:pPr>
              <w:pStyle w:val="Header"/>
              <w:snapToGrid w:val="0"/>
              <w:spacing w:before="29" w:after="29"/>
              <w:rPr>
                <w:rFonts w:asciiTheme="minorHAnsi" w:hAnsiTheme="minorHAnsi"/>
              </w:rPr>
            </w:pPr>
            <w:r w:rsidRPr="00C71DA7">
              <w:rPr>
                <w:rFonts w:asciiTheme="minorHAnsi" w:hAnsiTheme="minorHAnsi"/>
                <w:szCs w:val="22"/>
              </w:rPr>
              <w:t>HQ Application</w:t>
            </w:r>
          </w:p>
        </w:tc>
        <w:tc>
          <w:tcPr>
            <w:tcW w:w="2835" w:type="dxa"/>
            <w:tcBorders>
              <w:left w:val="single" w:sz="1" w:space="0" w:color="000000"/>
              <w:bottom w:val="single" w:sz="1" w:space="0" w:color="000000"/>
            </w:tcBorders>
            <w:shd w:val="clear" w:color="auto" w:fill="auto"/>
          </w:tcPr>
          <w:p w:rsidR="000E6D67" w:rsidRPr="00C71DA7" w:rsidRDefault="000E6D67" w:rsidP="00D24E76">
            <w:pPr>
              <w:pStyle w:val="Header"/>
              <w:snapToGrid w:val="0"/>
              <w:spacing w:before="29" w:after="29"/>
              <w:rPr>
                <w:rFonts w:asciiTheme="minorHAnsi" w:hAnsiTheme="minorHAnsi"/>
              </w:rPr>
            </w:pPr>
            <w:r w:rsidRPr="00C71DA7">
              <w:rPr>
                <w:rFonts w:asciiTheme="minorHAnsi" w:hAnsiTheme="minorHAnsi"/>
                <w:szCs w:val="22"/>
              </w:rPr>
              <w:t>phishq.war</w:t>
            </w:r>
          </w:p>
        </w:tc>
        <w:tc>
          <w:tcPr>
            <w:tcW w:w="3686" w:type="dxa"/>
            <w:tcBorders>
              <w:left w:val="single" w:sz="1" w:space="0" w:color="000000"/>
              <w:bottom w:val="single" w:sz="1" w:space="0" w:color="000000"/>
              <w:right w:val="single" w:sz="1" w:space="0" w:color="000000"/>
            </w:tcBorders>
            <w:shd w:val="clear" w:color="auto" w:fill="auto"/>
          </w:tcPr>
          <w:p w:rsidR="000E6D67" w:rsidRPr="00C71DA7" w:rsidRDefault="000E6D67" w:rsidP="00D24E76">
            <w:pPr>
              <w:pStyle w:val="Header"/>
              <w:snapToGrid w:val="0"/>
              <w:spacing w:before="29" w:after="29"/>
              <w:rPr>
                <w:rFonts w:asciiTheme="minorHAnsi" w:hAnsiTheme="minorHAnsi"/>
              </w:rPr>
            </w:pPr>
            <w:r w:rsidRPr="00C71DA7">
              <w:rPr>
                <w:rFonts w:asciiTheme="minorHAnsi" w:hAnsiTheme="minorHAnsi"/>
                <w:szCs w:val="22"/>
              </w:rPr>
              <w:t>https://10.8.9.130:44330/svn/Workspace_Dataware/31_Implementation/Applications/PhIS Release V.1.2.2.006/hq/war</w:t>
            </w:r>
          </w:p>
        </w:tc>
      </w:tr>
      <w:tr w:rsidR="00D02095" w:rsidRPr="009711B9" w:rsidTr="009711B9">
        <w:tc>
          <w:tcPr>
            <w:tcW w:w="618" w:type="dxa"/>
            <w:tcBorders>
              <w:top w:val="single" w:sz="4" w:space="0" w:color="auto"/>
              <w:left w:val="single" w:sz="1" w:space="0" w:color="000000"/>
              <w:bottom w:val="single" w:sz="1" w:space="0" w:color="000000"/>
            </w:tcBorders>
            <w:shd w:val="clear" w:color="auto" w:fill="auto"/>
          </w:tcPr>
          <w:p w:rsidR="00D02095" w:rsidRPr="009711B9" w:rsidRDefault="00D02095" w:rsidP="00D92718">
            <w:pPr>
              <w:pStyle w:val="Header"/>
              <w:snapToGrid w:val="0"/>
              <w:spacing w:before="29" w:after="29"/>
              <w:jc w:val="center"/>
              <w:rPr>
                <w:rFonts w:asciiTheme="minorHAnsi" w:hAnsiTheme="minorHAnsi" w:cs="Arial"/>
                <w:szCs w:val="22"/>
              </w:rPr>
            </w:pPr>
            <w:r>
              <w:rPr>
                <w:rFonts w:asciiTheme="minorHAnsi" w:hAnsiTheme="minorHAnsi" w:cs="Arial"/>
                <w:szCs w:val="22"/>
              </w:rPr>
              <w:t>4</w:t>
            </w:r>
            <w:r w:rsidRPr="009711B9">
              <w:rPr>
                <w:rFonts w:asciiTheme="minorHAnsi" w:hAnsiTheme="minorHAnsi" w:cs="Arial"/>
                <w:szCs w:val="22"/>
              </w:rPr>
              <w:t>.</w:t>
            </w:r>
          </w:p>
        </w:tc>
        <w:tc>
          <w:tcPr>
            <w:tcW w:w="2217" w:type="dxa"/>
            <w:tcBorders>
              <w:top w:val="single" w:sz="4" w:space="0" w:color="auto"/>
              <w:left w:val="single" w:sz="1" w:space="0" w:color="000000"/>
              <w:bottom w:val="single" w:sz="1" w:space="0" w:color="000000"/>
            </w:tcBorders>
            <w:shd w:val="clear" w:color="auto" w:fill="auto"/>
          </w:tcPr>
          <w:p w:rsidR="00D02095" w:rsidRPr="00C71DA7" w:rsidRDefault="00D02095" w:rsidP="00D92718">
            <w:pPr>
              <w:pStyle w:val="Header"/>
              <w:snapToGrid w:val="0"/>
              <w:spacing w:before="29" w:after="29"/>
              <w:rPr>
                <w:rFonts w:asciiTheme="minorHAnsi" w:hAnsiTheme="minorHAnsi"/>
              </w:rPr>
            </w:pPr>
            <w:r w:rsidRPr="00C71DA7">
              <w:rPr>
                <w:rFonts w:asciiTheme="minorHAnsi" w:hAnsiTheme="minorHAnsi"/>
                <w:szCs w:val="22"/>
              </w:rPr>
              <w:t>Facility Patch Scripts</w:t>
            </w:r>
          </w:p>
        </w:tc>
        <w:tc>
          <w:tcPr>
            <w:tcW w:w="2835" w:type="dxa"/>
            <w:tcBorders>
              <w:top w:val="single" w:sz="4" w:space="0" w:color="auto"/>
              <w:left w:val="single" w:sz="1" w:space="0" w:color="000000"/>
              <w:bottom w:val="single" w:sz="1" w:space="0" w:color="000000"/>
            </w:tcBorders>
            <w:shd w:val="clear" w:color="auto" w:fill="auto"/>
          </w:tcPr>
          <w:p w:rsidR="00D02095" w:rsidRPr="004C28CD" w:rsidRDefault="00D02095" w:rsidP="00D24E76">
            <w:pPr>
              <w:pStyle w:val="Header"/>
              <w:snapToGrid w:val="0"/>
              <w:spacing w:before="29" w:after="29"/>
              <w:rPr>
                <w:rFonts w:asciiTheme="minorHAnsi" w:hAnsiTheme="minorHAnsi"/>
                <w:bCs/>
                <w:szCs w:val="22"/>
                <w:lang w:val="en-GB"/>
              </w:rPr>
            </w:pPr>
            <w:r w:rsidRPr="00D02095">
              <w:rPr>
                <w:rFonts w:asciiTheme="minorHAnsi" w:hAnsiTheme="minorHAnsi"/>
                <w:bCs/>
              </w:rPr>
              <w:t>PatchScriptsV1_6_706132014.txt</w:t>
            </w:r>
          </w:p>
        </w:tc>
        <w:tc>
          <w:tcPr>
            <w:tcW w:w="3686" w:type="dxa"/>
            <w:tcBorders>
              <w:top w:val="single" w:sz="4" w:space="0" w:color="auto"/>
              <w:left w:val="single" w:sz="1" w:space="0" w:color="000000"/>
              <w:bottom w:val="single" w:sz="1" w:space="0" w:color="000000"/>
              <w:right w:val="single" w:sz="1" w:space="0" w:color="000000"/>
            </w:tcBorders>
            <w:shd w:val="clear" w:color="auto" w:fill="auto"/>
          </w:tcPr>
          <w:p w:rsidR="00D02095" w:rsidRPr="0027695C" w:rsidRDefault="0073532D" w:rsidP="00D02095">
            <w:pPr>
              <w:rPr>
                <w:rFonts w:asciiTheme="minorHAnsi" w:hAnsiTheme="minorHAnsi"/>
                <w:bCs/>
                <w:szCs w:val="22"/>
                <w:lang w:val="en-GB"/>
              </w:rPr>
            </w:pPr>
            <w:hyperlink r:id="rId27" w:history="1">
              <w:r w:rsidR="00D02095" w:rsidRPr="0027695C">
                <w:rPr>
                  <w:rStyle w:val="Hyperlink"/>
                  <w:rFonts w:asciiTheme="minorHAnsi" w:hAnsiTheme="minorHAnsi"/>
                  <w:bCs/>
                  <w:color w:val="auto"/>
                  <w:szCs w:val="22"/>
                  <w:lang w:val="en-GB"/>
                </w:rPr>
                <w:t>https://10.8.9.130:44330/svn/Workspace_Dataware/31_Implementation/Applications/PhIS</w:t>
              </w:r>
            </w:hyperlink>
            <w:r w:rsidR="00D02095" w:rsidRPr="0027695C">
              <w:rPr>
                <w:rFonts w:asciiTheme="minorHAnsi" w:hAnsiTheme="minorHAnsi"/>
                <w:bCs/>
                <w:szCs w:val="22"/>
                <w:lang w:val="en-GB"/>
              </w:rPr>
              <w:t xml:space="preserve"> Rel</w:t>
            </w:r>
            <w:r w:rsidR="00D02095">
              <w:rPr>
                <w:rFonts w:asciiTheme="minorHAnsi" w:hAnsiTheme="minorHAnsi"/>
                <w:bCs/>
                <w:szCs w:val="22"/>
                <w:lang w:val="en-GB"/>
              </w:rPr>
              <w:t>ease V.1.2.2.006/hq</w:t>
            </w:r>
            <w:r w:rsidR="00D02095" w:rsidRPr="0027695C">
              <w:rPr>
                <w:rFonts w:asciiTheme="minorHAnsi" w:hAnsiTheme="minorHAnsi"/>
                <w:bCs/>
                <w:szCs w:val="22"/>
                <w:lang w:val="en-GB"/>
              </w:rPr>
              <w:t>/Scripts</w:t>
            </w:r>
          </w:p>
        </w:tc>
      </w:tr>
      <w:tr w:rsidR="00D02095" w:rsidRPr="009711B9" w:rsidTr="009711B9">
        <w:tc>
          <w:tcPr>
            <w:tcW w:w="618" w:type="dxa"/>
            <w:tcBorders>
              <w:top w:val="single" w:sz="4" w:space="0" w:color="auto"/>
              <w:left w:val="single" w:sz="1" w:space="0" w:color="000000"/>
              <w:bottom w:val="single" w:sz="1" w:space="0" w:color="000000"/>
            </w:tcBorders>
            <w:shd w:val="clear" w:color="auto" w:fill="auto"/>
          </w:tcPr>
          <w:p w:rsidR="00D02095" w:rsidRPr="009711B9" w:rsidRDefault="00D02095" w:rsidP="00D24E76">
            <w:pPr>
              <w:pStyle w:val="Header"/>
              <w:snapToGrid w:val="0"/>
              <w:spacing w:before="29" w:after="29"/>
              <w:jc w:val="center"/>
              <w:rPr>
                <w:rFonts w:asciiTheme="minorHAnsi" w:hAnsiTheme="minorHAnsi" w:cs="Arial"/>
                <w:szCs w:val="22"/>
              </w:rPr>
            </w:pPr>
            <w:r>
              <w:rPr>
                <w:rFonts w:asciiTheme="minorHAnsi" w:hAnsiTheme="minorHAnsi" w:cs="Arial"/>
                <w:szCs w:val="22"/>
              </w:rPr>
              <w:t>5</w:t>
            </w:r>
            <w:r w:rsidRPr="009711B9">
              <w:rPr>
                <w:rFonts w:asciiTheme="minorHAnsi" w:hAnsiTheme="minorHAnsi" w:cs="Arial"/>
                <w:szCs w:val="22"/>
              </w:rPr>
              <w:t>.</w:t>
            </w:r>
          </w:p>
        </w:tc>
        <w:tc>
          <w:tcPr>
            <w:tcW w:w="2217" w:type="dxa"/>
            <w:tcBorders>
              <w:top w:val="single" w:sz="4" w:space="0" w:color="auto"/>
              <w:left w:val="single" w:sz="1" w:space="0" w:color="000000"/>
              <w:bottom w:val="single" w:sz="1" w:space="0" w:color="000000"/>
            </w:tcBorders>
            <w:shd w:val="clear" w:color="auto" w:fill="auto"/>
          </w:tcPr>
          <w:p w:rsidR="00D02095" w:rsidRPr="009711B9" w:rsidRDefault="00D02095" w:rsidP="00D24E76">
            <w:pPr>
              <w:pStyle w:val="Header"/>
              <w:snapToGrid w:val="0"/>
              <w:spacing w:before="29" w:after="29"/>
              <w:rPr>
                <w:rFonts w:asciiTheme="minorHAnsi" w:hAnsiTheme="minorHAnsi"/>
                <w:szCs w:val="22"/>
              </w:rPr>
            </w:pPr>
            <w:r w:rsidRPr="009711B9">
              <w:rPr>
                <w:rFonts w:asciiTheme="minorHAnsi" w:hAnsiTheme="minorHAnsi"/>
                <w:szCs w:val="22"/>
              </w:rPr>
              <w:t>Mobile Application</w:t>
            </w:r>
          </w:p>
        </w:tc>
        <w:tc>
          <w:tcPr>
            <w:tcW w:w="2835" w:type="dxa"/>
            <w:tcBorders>
              <w:top w:val="single" w:sz="4" w:space="0" w:color="auto"/>
              <w:left w:val="single" w:sz="1" w:space="0" w:color="000000"/>
              <w:bottom w:val="single" w:sz="1" w:space="0" w:color="000000"/>
            </w:tcBorders>
            <w:shd w:val="clear" w:color="auto" w:fill="auto"/>
          </w:tcPr>
          <w:p w:rsidR="00D02095" w:rsidRPr="009711B9" w:rsidRDefault="00D02095" w:rsidP="00D24E76">
            <w:pPr>
              <w:pStyle w:val="Header"/>
              <w:snapToGrid w:val="0"/>
              <w:spacing w:before="29" w:after="29"/>
              <w:rPr>
                <w:rFonts w:asciiTheme="minorHAnsi" w:hAnsiTheme="minorHAnsi"/>
                <w:bCs/>
                <w:szCs w:val="22"/>
                <w:lang w:val="en-GB"/>
              </w:rPr>
            </w:pPr>
            <w:r w:rsidRPr="009711B9">
              <w:rPr>
                <w:rFonts w:asciiTheme="minorHAnsi" w:hAnsiTheme="minorHAnsi"/>
                <w:bCs/>
                <w:szCs w:val="22"/>
                <w:lang w:val="en-GB"/>
              </w:rPr>
              <w:t>ipadhosp.war</w:t>
            </w:r>
          </w:p>
        </w:tc>
        <w:tc>
          <w:tcPr>
            <w:tcW w:w="3686" w:type="dxa"/>
            <w:tcBorders>
              <w:top w:val="single" w:sz="4" w:space="0" w:color="auto"/>
              <w:left w:val="single" w:sz="1" w:space="0" w:color="000000"/>
              <w:bottom w:val="single" w:sz="1" w:space="0" w:color="000000"/>
              <w:right w:val="single" w:sz="1" w:space="0" w:color="000000"/>
            </w:tcBorders>
            <w:shd w:val="clear" w:color="auto" w:fill="auto"/>
          </w:tcPr>
          <w:p w:rsidR="00D02095" w:rsidRPr="009711B9" w:rsidRDefault="00D02095" w:rsidP="009711B9">
            <w:pPr>
              <w:rPr>
                <w:rFonts w:asciiTheme="minorHAnsi" w:hAnsiTheme="minorHAnsi"/>
              </w:rPr>
            </w:pPr>
            <w:r w:rsidRPr="009711B9">
              <w:rPr>
                <w:rFonts w:asciiTheme="minorHAnsi" w:hAnsiTheme="minorHAnsi"/>
              </w:rPr>
              <w:t>https://10.8.9.130:44330/svn/Workspace_Dataware/31_Implementation/Applications/PhIS Release V.1.2.2.006/facility/mobile</w:t>
            </w:r>
          </w:p>
        </w:tc>
      </w:tr>
    </w:tbl>
    <w:p w:rsidR="00877E34" w:rsidRPr="00877E34" w:rsidRDefault="00877E34" w:rsidP="00877E34"/>
    <w:p w:rsidR="002F04F0" w:rsidRDefault="00093C49" w:rsidP="00894974">
      <w:pPr>
        <w:pStyle w:val="Heading2"/>
      </w:pPr>
      <w:bookmarkStart w:id="22" w:name="_Toc390517719"/>
      <w:r>
        <w:t>Backup Procedure before Deploy</w:t>
      </w:r>
      <w:bookmarkEnd w:id="22"/>
    </w:p>
    <w:p w:rsidR="00093C49" w:rsidRPr="003856D1" w:rsidRDefault="003856D1" w:rsidP="003856D1">
      <w:pPr>
        <w:pStyle w:val="Heading3"/>
      </w:pPr>
      <w:bookmarkStart w:id="23" w:name="_Toc390517720"/>
      <w:r>
        <w:t>Backup Procedure</w:t>
      </w:r>
      <w:bookmarkEnd w:id="23"/>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/home/phisesb</w:t>
            </w:r>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/opt/phisesb</w:t>
            </w:r>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/usr/share/fonts/truetype</w:t>
            </w:r>
          </w:p>
        </w:tc>
        <w:tc>
          <w:tcPr>
            <w:tcW w:w="3477" w:type="dxa"/>
          </w:tcPr>
          <w:p w:rsidR="003856D1" w:rsidRPr="00C03914"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 xml:space="preserve">PhIS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Fonts required by PhIS</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Live database</w:t>
            </w:r>
          </w:p>
        </w:tc>
      </w:tr>
    </w:tbl>
    <w:p w:rsidR="00093C49" w:rsidRDefault="00093C49" w:rsidP="00093C49"/>
    <w:p w:rsidR="005817FB" w:rsidRDefault="005817FB">
      <w:pPr>
        <w:widowControl/>
        <w:suppressAutoHyphens w:val="0"/>
        <w:spacing w:before="0" w:after="200" w:line="276" w:lineRule="auto"/>
      </w:pPr>
      <w:r>
        <w:br w:type="page"/>
      </w:r>
    </w:p>
    <w:p w:rsidR="00EC245D" w:rsidRPr="00C07C2B" w:rsidRDefault="00EC245D" w:rsidP="00093C49"/>
    <w:p w:rsidR="00093C49" w:rsidRDefault="00093C49" w:rsidP="00894974">
      <w:pPr>
        <w:pStyle w:val="Heading2"/>
      </w:pPr>
      <w:bookmarkStart w:id="24" w:name="_Toc390517721"/>
      <w:r>
        <w:t>Deployment/Installation Guidelines</w:t>
      </w:r>
      <w:bookmarkEnd w:id="24"/>
    </w:p>
    <w:p w:rsidR="00894974" w:rsidRDefault="00894974" w:rsidP="00894974">
      <w:pPr>
        <w:pStyle w:val="Heading3"/>
      </w:pPr>
      <w:bookmarkStart w:id="25" w:name="_Toc390517722"/>
      <w:r>
        <w:t>Deployment at Facility</w:t>
      </w:r>
      <w:bookmarkEnd w:id="25"/>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512" w:type="dxa"/>
        <w:tblInd w:w="93" w:type="dxa"/>
        <w:tblLayout w:type="fixed"/>
        <w:tblLook w:val="04A0" w:firstRow="1" w:lastRow="0" w:firstColumn="1" w:lastColumn="0" w:noHBand="0" w:noVBand="1"/>
      </w:tblPr>
      <w:tblGrid>
        <w:gridCol w:w="626"/>
        <w:gridCol w:w="1374"/>
        <w:gridCol w:w="2126"/>
        <w:gridCol w:w="2977"/>
        <w:gridCol w:w="2409"/>
      </w:tblGrid>
      <w:tr w:rsidR="00894974" w:rsidRPr="00894974" w:rsidTr="00894974">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45410D" w:rsidRPr="00894974" w:rsidTr="00B05268">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45410D" w:rsidRPr="00894974" w:rsidRDefault="00B14DE2" w:rsidP="00B05268">
            <w:pPr>
              <w:widowControl/>
              <w:suppressAutoHyphens w:val="0"/>
              <w:spacing w:before="0" w:after="0"/>
              <w:rPr>
                <w:rFonts w:asciiTheme="minorHAnsi" w:eastAsia="Times New Roman" w:hAnsiTheme="minorHAnsi" w:cs="Arial"/>
                <w:color w:val="000000"/>
                <w:kern w:val="0"/>
                <w:lang w:val="en-MY" w:eastAsia="en-MY" w:bidi="ar-SA"/>
              </w:rPr>
            </w:pPr>
            <w:r>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hideMark/>
          </w:tcPr>
          <w:p w:rsidR="0045410D" w:rsidRPr="00894974" w:rsidRDefault="0045410D" w:rsidP="00B05268">
            <w:pPr>
              <w:widowControl/>
              <w:suppressAutoHyphens w:val="0"/>
              <w:spacing w:before="0" w:after="0"/>
              <w:rPr>
                <w:rFonts w:asciiTheme="minorHAnsi" w:eastAsia="Times New Roman" w:hAnsiTheme="minorHAnsi" w:cs="Times New Roman"/>
                <w:color w:val="000000"/>
                <w:kern w:val="0"/>
                <w:lang w:val="en-MY" w:eastAsia="en-MY" w:bidi="ar-SA"/>
              </w:rPr>
            </w:pPr>
            <w:r w:rsidRPr="00894974">
              <w:rPr>
                <w:rFonts w:asciiTheme="minorHAnsi" w:eastAsia="Times New Roman" w:hAnsiTheme="minorHAnsi" w:cs="Times New Roman"/>
                <w:color w:val="000000"/>
                <w:kern w:val="0"/>
                <w:szCs w:val="22"/>
                <w:lang w:val="en-MY" w:eastAsia="en-MY" w:bidi="ar-SA"/>
              </w:rPr>
              <w:t>Facility Application</w:t>
            </w:r>
          </w:p>
        </w:tc>
        <w:tc>
          <w:tcPr>
            <w:tcW w:w="2126" w:type="dxa"/>
            <w:tcBorders>
              <w:top w:val="single" w:sz="4" w:space="0" w:color="auto"/>
              <w:left w:val="nil"/>
              <w:bottom w:val="single" w:sz="4" w:space="0" w:color="auto"/>
              <w:right w:val="single" w:sz="4" w:space="0" w:color="auto"/>
            </w:tcBorders>
            <w:shd w:val="clear" w:color="auto" w:fill="auto"/>
            <w:hideMark/>
          </w:tcPr>
          <w:p w:rsidR="0045410D" w:rsidRPr="00894974" w:rsidRDefault="0045410D" w:rsidP="00B05268">
            <w:pPr>
              <w:widowControl/>
              <w:suppressAutoHyphens w:val="0"/>
              <w:spacing w:before="0" w:after="0"/>
              <w:rPr>
                <w:rFonts w:asciiTheme="minorHAnsi" w:eastAsia="Times New Roman" w:hAnsiTheme="minorHAnsi" w:cs="Times New Roman"/>
                <w:color w:val="000000"/>
                <w:kern w:val="0"/>
                <w:lang w:val="en-MY" w:eastAsia="en-MY" w:bidi="ar-SA"/>
              </w:rPr>
            </w:pPr>
            <w:r w:rsidRPr="00894974">
              <w:rPr>
                <w:rFonts w:asciiTheme="minorHAnsi" w:eastAsia="Times New Roman" w:hAnsiTheme="minorHAnsi" w:cs="Times New Roman"/>
                <w:color w:val="000000"/>
                <w:kern w:val="0"/>
                <w:szCs w:val="22"/>
                <w:lang w:val="en-MY" w:eastAsia="en-MY" w:bidi="ar-SA"/>
              </w:rPr>
              <w:t>iphis.war</w:t>
            </w:r>
          </w:p>
        </w:tc>
        <w:tc>
          <w:tcPr>
            <w:tcW w:w="2977" w:type="dxa"/>
            <w:tcBorders>
              <w:top w:val="single" w:sz="4" w:space="0" w:color="auto"/>
              <w:left w:val="nil"/>
              <w:bottom w:val="single" w:sz="4" w:space="0" w:color="auto"/>
              <w:right w:val="nil"/>
            </w:tcBorders>
            <w:shd w:val="clear" w:color="auto" w:fill="auto"/>
            <w:hideMark/>
          </w:tcPr>
          <w:p w:rsidR="0045410D" w:rsidRPr="00894974" w:rsidRDefault="0045410D" w:rsidP="00B05268">
            <w:pPr>
              <w:widowControl/>
              <w:suppressAutoHyphens w:val="0"/>
              <w:spacing w:before="0" w:after="0"/>
              <w:rPr>
                <w:rFonts w:asciiTheme="minorHAnsi" w:eastAsia="Times New Roman" w:hAnsiTheme="minorHAnsi" w:cs="Times New Roman"/>
                <w:color w:val="000000"/>
                <w:kern w:val="0"/>
                <w:lang w:val="en-MY" w:eastAsia="en-MY" w:bidi="ar-SA"/>
              </w:rPr>
            </w:pPr>
            <w:r w:rsidRPr="00894974">
              <w:rPr>
                <w:rFonts w:asciiTheme="minorHAnsi" w:eastAsia="Times New Roman" w:hAnsiTheme="minorHAnsi" w:cs="Times New Roman"/>
                <w:color w:val="000000"/>
                <w:kern w:val="0"/>
                <w:szCs w:val="22"/>
                <w:lang w:val="en-MY" w:eastAsia="en-MY" w:bidi="ar-SA"/>
              </w:rPr>
              <w:t>https://10.8.9.130:44330/svn/Workspace_Dataware/31_Implementation/Applications/PhIS Release V.1.2.2.006/facility/war</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45410D" w:rsidRPr="00894974" w:rsidRDefault="0045410D" w:rsidP="00B05268">
            <w:pPr>
              <w:widowControl/>
              <w:suppressAutoHyphens w:val="0"/>
              <w:spacing w:before="0" w:after="0"/>
              <w:rPr>
                <w:rFonts w:asciiTheme="minorHAnsi" w:eastAsia="Times New Roman" w:hAnsiTheme="minorHAnsi" w:cs="Times New Roman"/>
                <w:color w:val="000000"/>
                <w:kern w:val="0"/>
                <w:lang w:val="en-MY" w:eastAsia="en-MY" w:bidi="ar-SA"/>
              </w:rPr>
            </w:pPr>
            <w:r w:rsidRPr="00894974">
              <w:rPr>
                <w:rFonts w:asciiTheme="minorHAnsi" w:eastAsia="Times New Roman" w:hAnsiTheme="minorHAnsi" w:cs="Times New Roman"/>
                <w:color w:val="000000"/>
                <w:kern w:val="0"/>
                <w:szCs w:val="22"/>
                <w:lang w:val="en-MY" w:eastAsia="en-MY" w:bidi="ar-SA"/>
              </w:rPr>
              <w:t>Deployment @ Both HA Servers</w:t>
            </w:r>
          </w:p>
        </w:tc>
      </w:tr>
      <w:tr w:rsidR="00D02095" w:rsidRPr="00894974" w:rsidTr="00136B37">
        <w:trPr>
          <w:trHeight w:val="76"/>
        </w:trPr>
        <w:tc>
          <w:tcPr>
            <w:tcW w:w="626" w:type="dxa"/>
            <w:tcBorders>
              <w:top w:val="single" w:sz="4" w:space="0" w:color="auto"/>
              <w:left w:val="single" w:sz="4" w:space="0" w:color="auto"/>
              <w:bottom w:val="single" w:sz="4" w:space="0" w:color="auto"/>
              <w:right w:val="single" w:sz="4" w:space="0" w:color="auto"/>
            </w:tcBorders>
            <w:shd w:val="clear" w:color="auto" w:fill="auto"/>
          </w:tcPr>
          <w:p w:rsidR="00D02095" w:rsidRPr="00894974" w:rsidRDefault="00D02095" w:rsidP="00B05268">
            <w:pPr>
              <w:widowControl/>
              <w:suppressAutoHyphens w:val="0"/>
              <w:spacing w:before="0" w:after="0"/>
              <w:rPr>
                <w:rFonts w:asciiTheme="minorHAnsi" w:eastAsia="Times New Roman" w:hAnsiTheme="minorHAnsi" w:cs="Arial"/>
                <w:color w:val="000000"/>
                <w:kern w:val="0"/>
                <w:lang w:val="en-MY" w:eastAsia="en-MY" w:bidi="ar-SA"/>
              </w:rPr>
            </w:pPr>
            <w:r>
              <w:rPr>
                <w:rFonts w:asciiTheme="minorHAnsi" w:eastAsia="Times New Roman" w:hAnsiTheme="minorHAnsi" w:cs="Arial"/>
                <w:color w:val="000000"/>
                <w:kern w:val="0"/>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tcPr>
          <w:p w:rsidR="00D02095" w:rsidRPr="00C71DA7" w:rsidRDefault="00D02095" w:rsidP="00D24E76">
            <w:pPr>
              <w:pStyle w:val="Header"/>
              <w:snapToGrid w:val="0"/>
              <w:spacing w:before="29" w:after="29"/>
              <w:rPr>
                <w:rFonts w:asciiTheme="minorHAnsi" w:hAnsiTheme="minorHAnsi"/>
              </w:rPr>
            </w:pPr>
            <w:r w:rsidRPr="00C71DA7">
              <w:rPr>
                <w:rFonts w:asciiTheme="minorHAnsi" w:hAnsiTheme="minorHAnsi"/>
                <w:szCs w:val="22"/>
              </w:rPr>
              <w:t>Facility Patch Scripts</w:t>
            </w:r>
          </w:p>
        </w:tc>
        <w:tc>
          <w:tcPr>
            <w:tcW w:w="2126" w:type="dxa"/>
            <w:tcBorders>
              <w:top w:val="single" w:sz="4" w:space="0" w:color="auto"/>
              <w:left w:val="nil"/>
              <w:bottom w:val="single" w:sz="4" w:space="0" w:color="auto"/>
              <w:right w:val="single" w:sz="4" w:space="0" w:color="auto"/>
            </w:tcBorders>
            <w:shd w:val="clear" w:color="auto" w:fill="auto"/>
          </w:tcPr>
          <w:p w:rsidR="00D02095" w:rsidRPr="00D02095" w:rsidRDefault="00D02095" w:rsidP="00D92718">
            <w:pPr>
              <w:pStyle w:val="Header"/>
              <w:snapToGrid w:val="0"/>
              <w:spacing w:before="29" w:after="29"/>
              <w:rPr>
                <w:rFonts w:asciiTheme="minorHAnsi" w:hAnsiTheme="minorHAnsi"/>
                <w:szCs w:val="22"/>
              </w:rPr>
            </w:pPr>
            <w:r w:rsidRPr="00D02095">
              <w:rPr>
                <w:rFonts w:asciiTheme="minorHAnsi" w:hAnsiTheme="minorHAnsi"/>
                <w:bCs/>
              </w:rPr>
              <w:t>PatchScriptsV1_6_713062014.txt</w:t>
            </w:r>
          </w:p>
        </w:tc>
        <w:tc>
          <w:tcPr>
            <w:tcW w:w="2977" w:type="dxa"/>
            <w:tcBorders>
              <w:top w:val="single" w:sz="4" w:space="0" w:color="auto"/>
              <w:left w:val="nil"/>
              <w:bottom w:val="single" w:sz="4" w:space="0" w:color="auto"/>
              <w:right w:val="nil"/>
            </w:tcBorders>
            <w:shd w:val="clear" w:color="auto" w:fill="auto"/>
          </w:tcPr>
          <w:p w:rsidR="00D02095" w:rsidRPr="0027695C" w:rsidRDefault="0073532D" w:rsidP="00D24E76">
            <w:pPr>
              <w:rPr>
                <w:rFonts w:asciiTheme="minorHAnsi" w:hAnsiTheme="minorHAnsi"/>
                <w:bCs/>
                <w:szCs w:val="22"/>
                <w:lang w:val="en-GB"/>
              </w:rPr>
            </w:pPr>
            <w:hyperlink r:id="rId28" w:history="1">
              <w:r w:rsidR="00D02095" w:rsidRPr="0027695C">
                <w:rPr>
                  <w:rStyle w:val="Hyperlink"/>
                  <w:rFonts w:asciiTheme="minorHAnsi" w:hAnsiTheme="minorHAnsi"/>
                  <w:bCs/>
                  <w:color w:val="auto"/>
                  <w:szCs w:val="22"/>
                  <w:lang w:val="en-GB"/>
                </w:rPr>
                <w:t>https://10.8.9.130:44330/svn/Workspace_Dataware/31_Implementation/Applications/PhIS</w:t>
              </w:r>
            </w:hyperlink>
            <w:r w:rsidR="00D02095" w:rsidRPr="0027695C">
              <w:rPr>
                <w:rFonts w:asciiTheme="minorHAnsi" w:hAnsiTheme="minorHAnsi"/>
                <w:bCs/>
                <w:szCs w:val="22"/>
                <w:lang w:val="en-GB"/>
              </w:rPr>
              <w:t xml:space="preserve"> Release V.1.2.2.006/facility/Scripts</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2095" w:rsidRPr="00894974" w:rsidRDefault="00D02095" w:rsidP="00D24E76">
            <w:pPr>
              <w:widowControl/>
              <w:suppressAutoHyphens w:val="0"/>
              <w:spacing w:before="0" w:after="0"/>
              <w:rPr>
                <w:rFonts w:asciiTheme="minorHAnsi" w:eastAsia="Times New Roman" w:hAnsiTheme="minorHAnsi" w:cs="Times New Roman"/>
                <w:color w:val="000000"/>
                <w:kern w:val="0"/>
                <w:lang w:val="en-MY" w:eastAsia="en-MY" w:bidi="ar-SA"/>
              </w:rPr>
            </w:pPr>
            <w:r w:rsidRPr="00894974">
              <w:rPr>
                <w:rFonts w:asciiTheme="minorHAnsi" w:eastAsia="Times New Roman" w:hAnsiTheme="minorHAnsi" w:cs="Times New Roman"/>
                <w:color w:val="000000"/>
                <w:kern w:val="0"/>
                <w:szCs w:val="22"/>
                <w:lang w:val="en-MY" w:eastAsia="en-MY" w:bidi="ar-SA"/>
              </w:rPr>
              <w:t>Run the scripts @ Postgres DB using PGAdmin</w:t>
            </w:r>
          </w:p>
        </w:tc>
      </w:tr>
      <w:tr w:rsidR="009711B9" w:rsidRPr="009711B9" w:rsidTr="009711B9">
        <w:trPr>
          <w:trHeight w:val="76"/>
        </w:trPr>
        <w:tc>
          <w:tcPr>
            <w:tcW w:w="626" w:type="dxa"/>
            <w:tcBorders>
              <w:top w:val="single" w:sz="4" w:space="0" w:color="auto"/>
              <w:left w:val="single" w:sz="4" w:space="0" w:color="auto"/>
              <w:bottom w:val="single" w:sz="4" w:space="0" w:color="auto"/>
              <w:right w:val="single" w:sz="4" w:space="0" w:color="auto"/>
            </w:tcBorders>
            <w:shd w:val="clear" w:color="auto" w:fill="auto"/>
          </w:tcPr>
          <w:p w:rsidR="009711B9" w:rsidRPr="009711B9" w:rsidRDefault="009711B9" w:rsidP="00D24E76">
            <w:pPr>
              <w:widowControl/>
              <w:suppressAutoHyphens w:val="0"/>
              <w:spacing w:before="0" w:after="0"/>
              <w:rPr>
                <w:rFonts w:asciiTheme="minorHAnsi" w:eastAsia="Times New Roman" w:hAnsiTheme="minorHAnsi" w:cs="Arial"/>
                <w:color w:val="000000"/>
                <w:kern w:val="0"/>
                <w:lang w:val="en-MY" w:eastAsia="en-MY" w:bidi="ar-SA"/>
              </w:rPr>
            </w:pPr>
            <w:r>
              <w:rPr>
                <w:rFonts w:asciiTheme="minorHAnsi" w:eastAsia="Times New Roman" w:hAnsiTheme="minorHAnsi" w:cs="Arial"/>
                <w:color w:val="000000"/>
                <w:kern w:val="0"/>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tcPr>
          <w:p w:rsidR="009711B9" w:rsidRPr="009711B9" w:rsidRDefault="009711B9" w:rsidP="009711B9">
            <w:pPr>
              <w:pStyle w:val="Header"/>
              <w:snapToGrid w:val="0"/>
              <w:spacing w:before="29" w:after="29"/>
              <w:rPr>
                <w:rFonts w:asciiTheme="minorHAnsi" w:hAnsiTheme="minorHAnsi"/>
                <w:szCs w:val="22"/>
              </w:rPr>
            </w:pPr>
            <w:r w:rsidRPr="009711B9">
              <w:rPr>
                <w:rFonts w:asciiTheme="minorHAnsi" w:hAnsiTheme="minorHAnsi"/>
                <w:szCs w:val="22"/>
              </w:rPr>
              <w:t>Mobile Application</w:t>
            </w:r>
          </w:p>
        </w:tc>
        <w:tc>
          <w:tcPr>
            <w:tcW w:w="2126" w:type="dxa"/>
            <w:tcBorders>
              <w:top w:val="single" w:sz="4" w:space="0" w:color="auto"/>
              <w:left w:val="nil"/>
              <w:bottom w:val="single" w:sz="4" w:space="0" w:color="auto"/>
              <w:right w:val="single" w:sz="4" w:space="0" w:color="auto"/>
            </w:tcBorders>
            <w:shd w:val="clear" w:color="auto" w:fill="auto"/>
          </w:tcPr>
          <w:p w:rsidR="009711B9" w:rsidRPr="009711B9" w:rsidRDefault="009711B9" w:rsidP="00D24E76">
            <w:pPr>
              <w:widowControl/>
              <w:suppressAutoHyphens w:val="0"/>
              <w:spacing w:before="0" w:after="0"/>
              <w:rPr>
                <w:rFonts w:asciiTheme="minorHAnsi" w:hAnsiTheme="minorHAnsi"/>
                <w:bCs/>
                <w:szCs w:val="22"/>
                <w:lang w:val="en-GB"/>
              </w:rPr>
            </w:pPr>
            <w:r w:rsidRPr="009711B9">
              <w:rPr>
                <w:rFonts w:asciiTheme="minorHAnsi" w:hAnsiTheme="minorHAnsi"/>
                <w:bCs/>
                <w:szCs w:val="22"/>
                <w:lang w:val="en-GB"/>
              </w:rPr>
              <w:t>Ipadhosp.war</w:t>
            </w:r>
          </w:p>
        </w:tc>
        <w:tc>
          <w:tcPr>
            <w:tcW w:w="2977" w:type="dxa"/>
            <w:tcBorders>
              <w:top w:val="single" w:sz="4" w:space="0" w:color="auto"/>
              <w:left w:val="nil"/>
              <w:bottom w:val="single" w:sz="4" w:space="0" w:color="auto"/>
              <w:right w:val="nil"/>
            </w:tcBorders>
            <w:shd w:val="clear" w:color="auto" w:fill="auto"/>
          </w:tcPr>
          <w:p w:rsidR="009711B9" w:rsidRPr="009711B9" w:rsidRDefault="009711B9" w:rsidP="009711B9">
            <w:pPr>
              <w:rPr>
                <w:rFonts w:asciiTheme="minorHAnsi" w:hAnsiTheme="minorHAnsi"/>
              </w:rPr>
            </w:pPr>
            <w:r w:rsidRPr="009711B9">
              <w:rPr>
                <w:rFonts w:asciiTheme="minorHAnsi" w:hAnsiTheme="minorHAnsi"/>
              </w:rPr>
              <w:t>https://10.8.9.130:44330/svn/Workspace_Dataware/31_Implementation/Applications/PhIS Release V.1.2.2.006/facility/mobile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711B9" w:rsidRPr="009711B9" w:rsidRDefault="009711B9" w:rsidP="00D24E76">
            <w:pPr>
              <w:widowControl/>
              <w:suppressAutoHyphens w:val="0"/>
              <w:spacing w:before="0" w:after="0"/>
              <w:rPr>
                <w:rFonts w:asciiTheme="minorHAnsi" w:eastAsia="Times New Roman" w:hAnsiTheme="minorHAnsi" w:cs="Times New Roman"/>
                <w:color w:val="000000"/>
                <w:kern w:val="0"/>
                <w:szCs w:val="22"/>
                <w:lang w:val="en-MY" w:eastAsia="en-MY" w:bidi="ar-SA"/>
              </w:rPr>
            </w:pPr>
            <w:r w:rsidRPr="009711B9">
              <w:rPr>
                <w:rFonts w:asciiTheme="minorHAnsi" w:eastAsia="Times New Roman" w:hAnsiTheme="minorHAnsi" w:cs="Times New Roman"/>
                <w:color w:val="000000"/>
                <w:kern w:val="0"/>
                <w:szCs w:val="22"/>
                <w:lang w:val="en-MY" w:eastAsia="en-MY" w:bidi="ar-SA"/>
              </w:rPr>
              <w:t>Deployment @ Both HA Servers</w:t>
            </w:r>
          </w:p>
        </w:tc>
      </w:tr>
    </w:tbl>
    <w:p w:rsidR="00093C49" w:rsidRDefault="00093C49" w:rsidP="00093C49"/>
    <w:p w:rsidR="000E6D67" w:rsidRDefault="000E6D67" w:rsidP="000E6D67">
      <w:pPr>
        <w:pStyle w:val="Heading3"/>
      </w:pPr>
      <w:bookmarkStart w:id="26" w:name="_Toc387658724"/>
      <w:bookmarkStart w:id="27" w:name="_Toc390517723"/>
      <w:r>
        <w:t>Deployment at HQ - IWP</w:t>
      </w:r>
      <w:bookmarkEnd w:id="26"/>
      <w:bookmarkEnd w:id="27"/>
    </w:p>
    <w:p w:rsidR="000E6D67" w:rsidRPr="00093C49" w:rsidRDefault="000E6D67" w:rsidP="000E6D67">
      <w:r>
        <w:t>Below table is described the deployment steps at HQ - IWP:</w:t>
      </w:r>
    </w:p>
    <w:p w:rsidR="000E6D67" w:rsidRDefault="000E6D67" w:rsidP="000E6D67"/>
    <w:tbl>
      <w:tblPr>
        <w:tblW w:w="9513" w:type="dxa"/>
        <w:tblInd w:w="93" w:type="dxa"/>
        <w:tblLayout w:type="fixed"/>
        <w:tblLook w:val="04A0" w:firstRow="1" w:lastRow="0" w:firstColumn="1" w:lastColumn="0" w:noHBand="0" w:noVBand="1"/>
      </w:tblPr>
      <w:tblGrid>
        <w:gridCol w:w="724"/>
        <w:gridCol w:w="1418"/>
        <w:gridCol w:w="1984"/>
        <w:gridCol w:w="2977"/>
        <w:gridCol w:w="41"/>
        <w:gridCol w:w="2369"/>
      </w:tblGrid>
      <w:tr w:rsidR="000E6D67" w:rsidRPr="00894974" w:rsidTr="00D24E76">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301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369"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0E6D67" w:rsidRPr="00D55BD8" w:rsidTr="00D24E76">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0E6D67" w:rsidRPr="00D55BD8" w:rsidRDefault="000E6D67" w:rsidP="00D24E76">
            <w:pPr>
              <w:widowControl/>
              <w:suppressAutoHyphens w:val="0"/>
              <w:spacing w:before="0" w:after="0"/>
              <w:rPr>
                <w:rFonts w:asciiTheme="minorHAnsi" w:eastAsia="Times New Roman" w:hAnsiTheme="minorHAnsi" w:cs="Arial"/>
                <w:color w:val="000000"/>
                <w:kern w:val="0"/>
                <w:lang w:val="en-MY" w:eastAsia="en-MY" w:bidi="ar-SA"/>
              </w:rPr>
            </w:pPr>
            <w:r>
              <w:rPr>
                <w:rFonts w:asciiTheme="minorHAnsi" w:eastAsia="Times New Roman" w:hAnsiTheme="minorHAnsi" w:cs="Arial"/>
                <w:color w:val="000000"/>
                <w:kern w:val="0"/>
                <w:szCs w:val="22"/>
                <w:lang w:val="en-MY" w:eastAsia="en-MY" w:bidi="ar-SA"/>
              </w:rPr>
              <w:t>1</w:t>
            </w:r>
          </w:p>
        </w:tc>
        <w:tc>
          <w:tcPr>
            <w:tcW w:w="1418" w:type="dxa"/>
            <w:tcBorders>
              <w:top w:val="single" w:sz="4" w:space="0" w:color="auto"/>
              <w:left w:val="nil"/>
              <w:bottom w:val="single" w:sz="4" w:space="0" w:color="auto"/>
              <w:right w:val="single" w:sz="4" w:space="0" w:color="auto"/>
            </w:tcBorders>
            <w:shd w:val="clear" w:color="auto" w:fill="auto"/>
            <w:hideMark/>
          </w:tcPr>
          <w:p w:rsidR="000E6D67" w:rsidRPr="00D55BD8" w:rsidRDefault="000E6D67" w:rsidP="00D24E76">
            <w:pPr>
              <w:widowControl/>
              <w:suppressAutoHyphens w:val="0"/>
              <w:spacing w:before="0" w:after="0"/>
              <w:rPr>
                <w:rFonts w:asciiTheme="minorHAnsi" w:eastAsia="Times New Roman" w:hAnsiTheme="minorHAnsi" w:cs="Times New Roman"/>
                <w:color w:val="000000"/>
                <w:kern w:val="0"/>
                <w:lang w:val="en-MY" w:eastAsia="en-MY" w:bidi="ar-SA"/>
              </w:rPr>
            </w:pPr>
            <w:r w:rsidRPr="00D55BD8">
              <w:rPr>
                <w:rFonts w:asciiTheme="minorHAnsi" w:eastAsia="Times New Roman" w:hAnsiTheme="minorHAnsi" w:cs="Times New Roman"/>
                <w:color w:val="000000"/>
                <w:kern w:val="0"/>
                <w:szCs w:val="22"/>
                <w:lang w:val="en-MY" w:eastAsia="en-MY" w:bidi="ar-SA"/>
              </w:rPr>
              <w:t>HQ Application</w:t>
            </w:r>
          </w:p>
        </w:tc>
        <w:tc>
          <w:tcPr>
            <w:tcW w:w="1984" w:type="dxa"/>
            <w:tcBorders>
              <w:top w:val="single" w:sz="4" w:space="0" w:color="auto"/>
              <w:left w:val="nil"/>
              <w:bottom w:val="single" w:sz="4" w:space="0" w:color="auto"/>
              <w:right w:val="single" w:sz="4" w:space="0" w:color="auto"/>
            </w:tcBorders>
            <w:shd w:val="clear" w:color="auto" w:fill="auto"/>
            <w:hideMark/>
          </w:tcPr>
          <w:p w:rsidR="000E6D67" w:rsidRPr="00D55BD8" w:rsidRDefault="000E6D67" w:rsidP="00D24E76">
            <w:pPr>
              <w:widowControl/>
              <w:suppressAutoHyphens w:val="0"/>
              <w:spacing w:before="0" w:after="0"/>
              <w:rPr>
                <w:rFonts w:asciiTheme="minorHAnsi" w:eastAsia="Times New Roman" w:hAnsiTheme="minorHAnsi" w:cs="Times New Roman"/>
                <w:color w:val="000000"/>
                <w:kern w:val="0"/>
                <w:lang w:val="en-MY" w:eastAsia="en-MY" w:bidi="ar-SA"/>
              </w:rPr>
            </w:pPr>
            <w:r w:rsidRPr="00D55BD8">
              <w:rPr>
                <w:rFonts w:asciiTheme="minorHAnsi" w:eastAsia="Times New Roman" w:hAnsiTheme="minorHAnsi" w:cs="Times New Roman"/>
                <w:color w:val="000000"/>
                <w:kern w:val="0"/>
                <w:szCs w:val="22"/>
                <w:lang w:val="en-MY" w:eastAsia="en-MY" w:bidi="ar-SA"/>
              </w:rPr>
              <w:t>phishq.war</w:t>
            </w:r>
          </w:p>
        </w:tc>
        <w:tc>
          <w:tcPr>
            <w:tcW w:w="2977" w:type="dxa"/>
            <w:tcBorders>
              <w:top w:val="single" w:sz="4" w:space="0" w:color="auto"/>
              <w:left w:val="nil"/>
              <w:bottom w:val="single" w:sz="4" w:space="0" w:color="auto"/>
              <w:right w:val="nil"/>
            </w:tcBorders>
            <w:shd w:val="clear" w:color="auto" w:fill="auto"/>
            <w:hideMark/>
          </w:tcPr>
          <w:p w:rsidR="000E6D67" w:rsidRPr="00D55BD8" w:rsidRDefault="000E6D67" w:rsidP="00D24E76">
            <w:pPr>
              <w:widowControl/>
              <w:suppressAutoHyphens w:val="0"/>
              <w:spacing w:before="0" w:after="0"/>
              <w:rPr>
                <w:rFonts w:asciiTheme="minorHAnsi" w:eastAsia="Times New Roman" w:hAnsiTheme="minorHAnsi" w:cs="Times New Roman"/>
                <w:color w:val="000000"/>
                <w:kern w:val="0"/>
                <w:lang w:val="en-MY" w:eastAsia="en-MY" w:bidi="ar-SA"/>
              </w:rPr>
            </w:pPr>
            <w:r w:rsidRPr="00D55BD8">
              <w:rPr>
                <w:rFonts w:asciiTheme="minorHAnsi" w:eastAsia="Times New Roman" w:hAnsiTheme="minorHAnsi" w:cs="Times New Roman"/>
                <w:color w:val="000000"/>
                <w:kern w:val="0"/>
                <w:szCs w:val="22"/>
                <w:lang w:val="en-MY" w:eastAsia="en-MY" w:bidi="ar-SA"/>
              </w:rPr>
              <w:t>https://10.8.9.130:44330/svn/Workspace_Dataware/31_Implementation/Applications/PhIS Release V.1.2.2.006/hq/war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0E6D67" w:rsidRPr="00D55BD8" w:rsidRDefault="000E6D67" w:rsidP="00D24E76">
            <w:pPr>
              <w:widowControl/>
              <w:suppressAutoHyphens w:val="0"/>
              <w:spacing w:before="0" w:after="0"/>
              <w:rPr>
                <w:rFonts w:asciiTheme="minorHAnsi" w:eastAsia="Times New Roman" w:hAnsiTheme="minorHAnsi" w:cs="Times New Roman"/>
                <w:color w:val="000000"/>
                <w:kern w:val="0"/>
                <w:lang w:val="en-MY" w:eastAsia="en-MY" w:bidi="ar-SA"/>
              </w:rPr>
            </w:pPr>
            <w:r w:rsidRPr="00D55BD8">
              <w:rPr>
                <w:rFonts w:asciiTheme="minorHAnsi" w:eastAsia="Times New Roman" w:hAnsiTheme="minorHAnsi" w:cs="Times New Roman"/>
                <w:color w:val="000000"/>
                <w:kern w:val="0"/>
                <w:szCs w:val="22"/>
                <w:lang w:val="en-MY" w:eastAsia="en-MY" w:bidi="ar-SA"/>
              </w:rPr>
              <w:t>Deployment @ Both HA Servers</w:t>
            </w:r>
          </w:p>
        </w:tc>
      </w:tr>
      <w:tr w:rsidR="00D02095" w:rsidRPr="00894974" w:rsidTr="00D02095">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02095" w:rsidRPr="00D02095" w:rsidRDefault="00D02095" w:rsidP="00D92718">
            <w:pPr>
              <w:widowControl/>
              <w:suppressAutoHyphens w:val="0"/>
              <w:spacing w:before="0" w:after="0"/>
              <w:rPr>
                <w:rFonts w:asciiTheme="minorHAnsi" w:eastAsia="Times New Roman" w:hAnsiTheme="minorHAnsi" w:cs="Arial"/>
                <w:color w:val="000000"/>
                <w:kern w:val="0"/>
                <w:szCs w:val="22"/>
                <w:lang w:val="en-MY" w:eastAsia="en-MY" w:bidi="ar-SA"/>
              </w:rPr>
            </w:pPr>
            <w:r w:rsidRPr="00D02095">
              <w:rPr>
                <w:rFonts w:asciiTheme="minorHAnsi" w:eastAsia="Times New Roman" w:hAnsiTheme="minorHAnsi" w:cs="Arial"/>
                <w:color w:val="000000"/>
                <w:kern w:val="0"/>
                <w:szCs w:val="22"/>
                <w:lang w:val="en-MY" w:eastAsia="en-MY" w:bidi="ar-SA"/>
              </w:rPr>
              <w:t>2</w:t>
            </w:r>
          </w:p>
        </w:tc>
        <w:tc>
          <w:tcPr>
            <w:tcW w:w="1418" w:type="dxa"/>
            <w:tcBorders>
              <w:top w:val="single" w:sz="4" w:space="0" w:color="auto"/>
              <w:left w:val="nil"/>
              <w:bottom w:val="single" w:sz="4" w:space="0" w:color="auto"/>
              <w:right w:val="single" w:sz="4" w:space="0" w:color="auto"/>
            </w:tcBorders>
            <w:shd w:val="clear" w:color="auto" w:fill="auto"/>
            <w:hideMark/>
          </w:tcPr>
          <w:p w:rsidR="00D02095" w:rsidRPr="00D02095" w:rsidRDefault="00D02095" w:rsidP="00D02095">
            <w:pPr>
              <w:widowControl/>
              <w:suppressAutoHyphens w:val="0"/>
              <w:spacing w:before="0" w:after="0"/>
              <w:rPr>
                <w:rFonts w:asciiTheme="minorHAnsi" w:eastAsia="Times New Roman" w:hAnsiTheme="minorHAnsi" w:cs="Times New Roman"/>
                <w:color w:val="000000"/>
                <w:kern w:val="0"/>
                <w:szCs w:val="22"/>
                <w:lang w:val="en-MY" w:eastAsia="en-MY" w:bidi="ar-SA"/>
              </w:rPr>
            </w:pPr>
            <w:r w:rsidRPr="00D02095">
              <w:rPr>
                <w:rFonts w:asciiTheme="minorHAnsi" w:eastAsia="Times New Roman" w:hAnsiTheme="minorHAnsi" w:cs="Times New Roman"/>
                <w:color w:val="000000"/>
                <w:kern w:val="0"/>
                <w:szCs w:val="22"/>
                <w:lang w:val="en-MY" w:eastAsia="en-MY" w:bidi="ar-SA"/>
              </w:rPr>
              <w:t>Facility Patch Scripts</w:t>
            </w:r>
          </w:p>
        </w:tc>
        <w:tc>
          <w:tcPr>
            <w:tcW w:w="1984" w:type="dxa"/>
            <w:tcBorders>
              <w:top w:val="single" w:sz="4" w:space="0" w:color="auto"/>
              <w:left w:val="nil"/>
              <w:bottom w:val="single" w:sz="4" w:space="0" w:color="auto"/>
              <w:right w:val="single" w:sz="4" w:space="0" w:color="auto"/>
            </w:tcBorders>
            <w:shd w:val="clear" w:color="auto" w:fill="auto"/>
            <w:hideMark/>
          </w:tcPr>
          <w:p w:rsidR="00D02095" w:rsidRPr="004C28CD" w:rsidRDefault="00D02095" w:rsidP="00D92718">
            <w:pPr>
              <w:pStyle w:val="Header"/>
              <w:snapToGrid w:val="0"/>
              <w:spacing w:before="29" w:after="29"/>
              <w:rPr>
                <w:rFonts w:asciiTheme="minorHAnsi" w:hAnsiTheme="minorHAnsi"/>
                <w:bCs/>
                <w:szCs w:val="22"/>
                <w:lang w:val="en-GB"/>
              </w:rPr>
            </w:pPr>
            <w:r w:rsidRPr="00D02095">
              <w:rPr>
                <w:rFonts w:asciiTheme="minorHAnsi" w:hAnsiTheme="minorHAnsi"/>
                <w:bCs/>
              </w:rPr>
              <w:t>PatchScriptsV1_6_706132014.txt</w:t>
            </w:r>
          </w:p>
        </w:tc>
        <w:tc>
          <w:tcPr>
            <w:tcW w:w="2977" w:type="dxa"/>
            <w:tcBorders>
              <w:top w:val="single" w:sz="4" w:space="0" w:color="auto"/>
              <w:left w:val="nil"/>
              <w:bottom w:val="single" w:sz="4" w:space="0" w:color="auto"/>
              <w:right w:val="nil"/>
            </w:tcBorders>
            <w:shd w:val="clear" w:color="auto" w:fill="auto"/>
            <w:hideMark/>
          </w:tcPr>
          <w:p w:rsidR="00D02095" w:rsidRPr="00D02095" w:rsidRDefault="0073532D" w:rsidP="00D02095">
            <w:pPr>
              <w:widowControl/>
              <w:suppressAutoHyphens w:val="0"/>
              <w:spacing w:before="0" w:after="0"/>
              <w:rPr>
                <w:rFonts w:asciiTheme="minorHAnsi" w:eastAsia="Times New Roman" w:hAnsiTheme="minorHAnsi" w:cs="Times New Roman"/>
                <w:color w:val="000000"/>
                <w:kern w:val="0"/>
                <w:szCs w:val="22"/>
                <w:lang w:val="en-MY" w:eastAsia="en-MY" w:bidi="ar-SA"/>
              </w:rPr>
            </w:pPr>
            <w:hyperlink r:id="rId29" w:history="1">
              <w:r w:rsidR="00D02095" w:rsidRPr="00D02095">
                <w:rPr>
                  <w:rStyle w:val="Hyperlink"/>
                  <w:rFonts w:asciiTheme="minorHAnsi" w:eastAsia="Times New Roman" w:hAnsiTheme="minorHAnsi" w:cs="Times New Roman"/>
                  <w:kern w:val="0"/>
                  <w:szCs w:val="22"/>
                  <w:lang w:val="en-MY" w:eastAsia="en-MY" w:bidi="ar-SA"/>
                </w:rPr>
                <w:t>https://10.8.9.130:44330/svn/Workspace_Dataware/31_Implementation/Applications/PhIS</w:t>
              </w:r>
            </w:hyperlink>
            <w:r w:rsidR="00D02095" w:rsidRPr="00D02095">
              <w:rPr>
                <w:rFonts w:asciiTheme="minorHAnsi" w:eastAsia="Times New Roman" w:hAnsiTheme="minorHAnsi" w:cs="Times New Roman"/>
                <w:color w:val="000000"/>
                <w:kern w:val="0"/>
                <w:szCs w:val="22"/>
                <w:lang w:val="en-MY" w:eastAsia="en-MY" w:bidi="ar-SA"/>
              </w:rPr>
              <w:t xml:space="preserve"> Release V.1.2.2.006/</w:t>
            </w:r>
            <w:r w:rsidR="00D02095">
              <w:rPr>
                <w:rFonts w:asciiTheme="minorHAnsi" w:eastAsia="Times New Roman" w:hAnsiTheme="minorHAnsi" w:cs="Times New Roman"/>
                <w:color w:val="000000"/>
                <w:kern w:val="0"/>
                <w:szCs w:val="22"/>
                <w:lang w:val="en-MY" w:eastAsia="en-MY" w:bidi="ar-SA"/>
              </w:rPr>
              <w:t>hq</w:t>
            </w:r>
            <w:r w:rsidR="00D02095" w:rsidRPr="00D02095">
              <w:rPr>
                <w:rFonts w:asciiTheme="minorHAnsi" w:eastAsia="Times New Roman" w:hAnsiTheme="minorHAnsi" w:cs="Times New Roman"/>
                <w:color w:val="000000"/>
                <w:kern w:val="0"/>
                <w:szCs w:val="22"/>
                <w:lang w:val="en-MY" w:eastAsia="en-MY" w:bidi="ar-SA"/>
              </w:rPr>
              <w:t>/Scripts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D02095" w:rsidRPr="00D02095" w:rsidRDefault="00D02095" w:rsidP="00D92718">
            <w:pPr>
              <w:widowControl/>
              <w:suppressAutoHyphens w:val="0"/>
              <w:spacing w:before="0" w:after="0"/>
              <w:rPr>
                <w:rFonts w:asciiTheme="minorHAnsi" w:eastAsia="Times New Roman" w:hAnsiTheme="minorHAnsi" w:cs="Times New Roman"/>
                <w:color w:val="000000"/>
                <w:kern w:val="0"/>
                <w:szCs w:val="22"/>
                <w:lang w:val="en-MY" w:eastAsia="en-MY" w:bidi="ar-SA"/>
              </w:rPr>
            </w:pPr>
            <w:r w:rsidRPr="00894974">
              <w:rPr>
                <w:rFonts w:asciiTheme="minorHAnsi" w:eastAsia="Times New Roman" w:hAnsiTheme="minorHAnsi" w:cs="Times New Roman"/>
                <w:color w:val="000000"/>
                <w:kern w:val="0"/>
                <w:szCs w:val="22"/>
                <w:lang w:val="en-MY" w:eastAsia="en-MY" w:bidi="ar-SA"/>
              </w:rPr>
              <w:t>Run the scripts @ Postgres DB using PGAdmin</w:t>
            </w:r>
          </w:p>
        </w:tc>
      </w:tr>
    </w:tbl>
    <w:p w:rsidR="00894974" w:rsidRDefault="00894974" w:rsidP="00093C49"/>
    <w:p w:rsidR="00894974" w:rsidRPr="00093C49" w:rsidRDefault="00894974" w:rsidP="00093C49"/>
    <w:sectPr w:rsidR="00894974" w:rsidRPr="00093C49" w:rsidSect="00877E34">
      <w:headerReference w:type="default" r:id="rId30"/>
      <w:footerReference w:type="default" r:id="rId31"/>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32D" w:rsidRDefault="0073532D" w:rsidP="00E635DE">
      <w:pPr>
        <w:spacing w:before="0" w:after="0"/>
      </w:pPr>
      <w:r>
        <w:separator/>
      </w:r>
    </w:p>
  </w:endnote>
  <w:endnote w:type="continuationSeparator" w:id="0">
    <w:p w:rsidR="0073532D" w:rsidRDefault="0073532D"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718" w:rsidRPr="007C2409" w:rsidRDefault="00D92718" w:rsidP="00E95A2D">
    <w:pPr>
      <w:pStyle w:val="Footer"/>
      <w:tabs>
        <w:tab w:val="clear" w:pos="9026"/>
        <w:tab w:val="right" w:pos="9214"/>
      </w:tabs>
      <w:rPr>
        <w:color w:val="808080"/>
        <w:sz w:val="20"/>
        <w:szCs w:val="20"/>
      </w:rPr>
    </w:pPr>
    <w:r>
      <w:rPr>
        <w:rFonts w:cs="Arial"/>
        <w:color w:val="808080"/>
        <w:sz w:val="20"/>
        <w:szCs w:val="20"/>
      </w:rPr>
      <w:t>PhIS_CPS_ReleaseNote_1.2.2.6(7)</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CC57F4">
      <w:rPr>
        <w:rFonts w:cs="Arial"/>
        <w:noProof/>
        <w:color w:val="808080"/>
        <w:sz w:val="20"/>
        <w:szCs w:val="20"/>
      </w:rPr>
      <w:t>iii</w:t>
    </w:r>
    <w:r w:rsidRPr="007C2409">
      <w:rPr>
        <w:rFonts w:cs="Arial"/>
        <w:color w:val="808080"/>
        <w:sz w:val="20"/>
        <w:szCs w:val="20"/>
      </w:rPr>
      <w:fldChar w:fldCharType="end"/>
    </w:r>
  </w:p>
  <w:p w:rsidR="00D92718" w:rsidRDefault="00D927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718" w:rsidRPr="00B52FDB" w:rsidRDefault="00D92718"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D92718" w:rsidRPr="00B52FDB" w:rsidRDefault="00D927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718" w:rsidRPr="007C2409" w:rsidRDefault="00D92718" w:rsidP="00FC471E">
    <w:pPr>
      <w:pStyle w:val="Footer"/>
      <w:rPr>
        <w:color w:val="808080"/>
        <w:sz w:val="20"/>
        <w:szCs w:val="20"/>
      </w:rPr>
    </w:pPr>
    <w:r>
      <w:rPr>
        <w:rFonts w:cs="Arial"/>
        <w:color w:val="808080"/>
        <w:sz w:val="20"/>
        <w:szCs w:val="20"/>
      </w:rPr>
      <w:t>PhIS_CPS_ReleaseNote_1.2.2.6(7)</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CC57F4">
      <w:rPr>
        <w:rFonts w:cs="Arial"/>
        <w:noProof/>
        <w:color w:val="808080"/>
        <w:sz w:val="20"/>
        <w:szCs w:val="20"/>
      </w:rPr>
      <w:t>2</w:t>
    </w:r>
    <w:r w:rsidRPr="007C2409">
      <w:rPr>
        <w:rFonts w:cs="Arial"/>
        <w:color w:val="808080"/>
        <w:sz w:val="20"/>
        <w:szCs w:val="20"/>
      </w:rPr>
      <w:fldChar w:fldCharType="end"/>
    </w:r>
  </w:p>
  <w:p w:rsidR="00D92718" w:rsidRDefault="00D927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718" w:rsidRPr="007C2409" w:rsidRDefault="00D92718" w:rsidP="00EC245D">
    <w:pPr>
      <w:pStyle w:val="Footer"/>
      <w:tabs>
        <w:tab w:val="clear" w:pos="9026"/>
        <w:tab w:val="right" w:pos="14175"/>
      </w:tabs>
      <w:rPr>
        <w:color w:val="808080"/>
        <w:sz w:val="20"/>
        <w:szCs w:val="20"/>
      </w:rPr>
    </w:pPr>
    <w:r>
      <w:rPr>
        <w:rFonts w:cs="Arial"/>
        <w:color w:val="808080"/>
        <w:sz w:val="20"/>
        <w:szCs w:val="20"/>
      </w:rPr>
      <w:t>PhIS_CPS_ReleaseNote_1.2.2.6(7)</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CC57F4">
      <w:rPr>
        <w:rFonts w:cs="Arial"/>
        <w:noProof/>
        <w:color w:val="808080"/>
        <w:sz w:val="20"/>
        <w:szCs w:val="20"/>
      </w:rPr>
      <w:t>20</w:t>
    </w:r>
    <w:r w:rsidRPr="007C2409">
      <w:rPr>
        <w:rFonts w:cs="Arial"/>
        <w:color w:val="808080"/>
        <w:sz w:val="20"/>
        <w:szCs w:val="20"/>
      </w:rPr>
      <w:fldChar w:fldCharType="end"/>
    </w:r>
  </w:p>
  <w:p w:rsidR="00D92718" w:rsidRDefault="00D927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718" w:rsidRPr="007C2409" w:rsidRDefault="00D92718" w:rsidP="00877E34">
    <w:pPr>
      <w:pStyle w:val="Footer"/>
      <w:rPr>
        <w:color w:val="808080"/>
        <w:sz w:val="20"/>
        <w:szCs w:val="20"/>
      </w:rPr>
    </w:pPr>
    <w:r>
      <w:rPr>
        <w:rFonts w:cs="Arial"/>
        <w:color w:val="808080"/>
        <w:sz w:val="20"/>
        <w:szCs w:val="20"/>
      </w:rPr>
      <w:t>PhIS_CPS_ReleaseNote_1.2.2.6(7)</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CC57F4">
      <w:rPr>
        <w:rFonts w:cs="Arial"/>
        <w:noProof/>
        <w:color w:val="808080"/>
        <w:sz w:val="20"/>
        <w:szCs w:val="20"/>
      </w:rPr>
      <w:t>29</w:t>
    </w:r>
    <w:r w:rsidRPr="007C2409">
      <w:rPr>
        <w:rFonts w:cs="Arial"/>
        <w:color w:val="808080"/>
        <w:sz w:val="20"/>
        <w:szCs w:val="20"/>
      </w:rPr>
      <w:fldChar w:fldCharType="end"/>
    </w:r>
  </w:p>
  <w:p w:rsidR="00D92718" w:rsidRDefault="00D927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32D" w:rsidRDefault="0073532D" w:rsidP="00E635DE">
      <w:pPr>
        <w:spacing w:before="0" w:after="0"/>
      </w:pPr>
      <w:r>
        <w:separator/>
      </w:r>
    </w:p>
  </w:footnote>
  <w:footnote w:type="continuationSeparator" w:id="0">
    <w:p w:rsidR="0073532D" w:rsidRDefault="0073532D"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D92718" w:rsidTr="00EB7DCB">
      <w:tc>
        <w:tcPr>
          <w:tcW w:w="3284" w:type="dxa"/>
          <w:vAlign w:val="center"/>
        </w:tcPr>
        <w:p w:rsidR="00D92718" w:rsidRPr="0056254B" w:rsidRDefault="00D92718" w:rsidP="00EB7DCB">
          <w:pPr>
            <w:pStyle w:val="Header"/>
          </w:pPr>
          <w:r>
            <w:rPr>
              <w:noProof/>
              <w:lang w:val="en-MY" w:eastAsia="en-MY" w:bidi="ar-SA"/>
            </w:rPr>
            <w:drawing>
              <wp:inline distT="0" distB="0" distL="0" distR="0">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D92718" w:rsidRPr="0056254B" w:rsidRDefault="00D92718" w:rsidP="00EB7DCB">
          <w:pPr>
            <w:pStyle w:val="Header"/>
          </w:pPr>
        </w:p>
      </w:tc>
      <w:tc>
        <w:tcPr>
          <w:tcW w:w="3285" w:type="dxa"/>
          <w:vAlign w:val="center"/>
        </w:tcPr>
        <w:p w:rsidR="00D92718" w:rsidRPr="0056254B" w:rsidRDefault="00D92718" w:rsidP="00EB7DCB">
          <w:pPr>
            <w:pStyle w:val="Header"/>
            <w:jc w:val="right"/>
          </w:pPr>
          <w:r>
            <w:rPr>
              <w:noProof/>
              <w:lang w:val="en-MY" w:eastAsia="en-MY" w:bidi="ar-SA"/>
            </w:rPr>
            <w:drawing>
              <wp:inline distT="0" distB="0" distL="0" distR="0">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D92718" w:rsidRPr="00043F9E" w:rsidRDefault="00D92718"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D92718" w:rsidTr="00157105">
      <w:tc>
        <w:tcPr>
          <w:tcW w:w="3140" w:type="dxa"/>
          <w:vAlign w:val="center"/>
        </w:tcPr>
        <w:p w:rsidR="00D92718" w:rsidRPr="0056254B" w:rsidRDefault="00D92718" w:rsidP="006D237F">
          <w:pPr>
            <w:pStyle w:val="Header"/>
          </w:pPr>
          <w:r>
            <w:rPr>
              <w:noProof/>
              <w:lang w:val="en-MY" w:eastAsia="en-MY" w:bidi="ar-SA"/>
            </w:rPr>
            <w:drawing>
              <wp:inline distT="0" distB="0" distL="0" distR="0">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D92718" w:rsidRPr="0056254B" w:rsidRDefault="00D92718" w:rsidP="00157105">
          <w:pPr>
            <w:pStyle w:val="Header"/>
            <w:jc w:val="center"/>
          </w:pPr>
          <w:r>
            <w:t>PhIS &amp; CPS Project</w:t>
          </w:r>
        </w:p>
      </w:tc>
      <w:tc>
        <w:tcPr>
          <w:tcW w:w="3214" w:type="dxa"/>
          <w:vAlign w:val="center"/>
        </w:tcPr>
        <w:p w:rsidR="00D92718" w:rsidRPr="0056254B" w:rsidRDefault="00D92718" w:rsidP="006D237F">
          <w:pPr>
            <w:pStyle w:val="Header"/>
            <w:jc w:val="right"/>
          </w:pPr>
          <w:r>
            <w:rPr>
              <w:noProof/>
              <w:lang w:val="en-MY" w:eastAsia="en-MY" w:bidi="ar-SA"/>
            </w:rPr>
            <w:drawing>
              <wp:inline distT="0" distB="0" distL="0" distR="0">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D92718" w:rsidRPr="00043F9E" w:rsidRDefault="00D92718"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D92718" w:rsidTr="00B52FDB">
      <w:tc>
        <w:tcPr>
          <w:tcW w:w="3123" w:type="dxa"/>
          <w:vAlign w:val="center"/>
        </w:tcPr>
        <w:p w:rsidR="00D92718" w:rsidRPr="0056254B" w:rsidRDefault="00D92718" w:rsidP="00EB7DCB">
          <w:pPr>
            <w:pStyle w:val="Header"/>
          </w:pPr>
          <w:r>
            <w:rPr>
              <w:noProof/>
              <w:lang w:val="en-MY" w:eastAsia="en-MY" w:bidi="ar-SA"/>
            </w:rPr>
            <w:drawing>
              <wp:inline distT="0" distB="0" distL="0" distR="0">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D92718" w:rsidRPr="0056254B" w:rsidRDefault="00D92718" w:rsidP="00EB7DCB">
          <w:pPr>
            <w:pStyle w:val="Header"/>
          </w:pPr>
        </w:p>
      </w:tc>
      <w:tc>
        <w:tcPr>
          <w:tcW w:w="3268" w:type="dxa"/>
          <w:vAlign w:val="center"/>
        </w:tcPr>
        <w:p w:rsidR="00D92718" w:rsidRPr="0056254B" w:rsidRDefault="00D92718" w:rsidP="00EB7DCB">
          <w:pPr>
            <w:pStyle w:val="Header"/>
            <w:jc w:val="right"/>
          </w:pPr>
          <w:r>
            <w:rPr>
              <w:noProof/>
              <w:lang w:val="en-MY" w:eastAsia="en-MY" w:bidi="ar-SA"/>
            </w:rPr>
            <w:drawing>
              <wp:inline distT="0" distB="0" distL="0" distR="0">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D92718" w:rsidRPr="00B52FDB" w:rsidRDefault="00D92718"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D92718" w:rsidTr="00157105">
      <w:tc>
        <w:tcPr>
          <w:tcW w:w="3129" w:type="dxa"/>
          <w:vAlign w:val="center"/>
        </w:tcPr>
        <w:p w:rsidR="00D92718" w:rsidRPr="0056254B" w:rsidRDefault="00D92718" w:rsidP="006D237F">
          <w:pPr>
            <w:pStyle w:val="Header"/>
          </w:pPr>
          <w:r>
            <w:rPr>
              <w:noProof/>
              <w:lang w:val="en-MY" w:eastAsia="en-MY" w:bidi="ar-SA"/>
            </w:rPr>
            <w:drawing>
              <wp:inline distT="0" distB="0" distL="0" distR="0">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D92718" w:rsidRPr="0056254B" w:rsidRDefault="00D92718" w:rsidP="00157105">
          <w:pPr>
            <w:pStyle w:val="Header"/>
            <w:jc w:val="center"/>
          </w:pPr>
          <w:r>
            <w:t>PhIS &amp; CPS Project</w:t>
          </w:r>
        </w:p>
      </w:tc>
      <w:tc>
        <w:tcPr>
          <w:tcW w:w="3227" w:type="dxa"/>
          <w:vAlign w:val="center"/>
        </w:tcPr>
        <w:p w:rsidR="00D92718" w:rsidRPr="0056254B" w:rsidRDefault="00D92718" w:rsidP="006D237F">
          <w:pPr>
            <w:pStyle w:val="Header"/>
            <w:jc w:val="right"/>
          </w:pPr>
          <w:r>
            <w:rPr>
              <w:noProof/>
              <w:lang w:val="en-MY" w:eastAsia="en-MY" w:bidi="ar-SA"/>
            </w:rPr>
            <w:drawing>
              <wp:inline distT="0" distB="0" distL="0" distR="0">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D92718" w:rsidRPr="00043F9E" w:rsidRDefault="00D92718"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D92718" w:rsidTr="00EC245D">
      <w:tc>
        <w:tcPr>
          <w:tcW w:w="3129" w:type="dxa"/>
          <w:vAlign w:val="center"/>
        </w:tcPr>
        <w:p w:rsidR="00D92718" w:rsidRPr="0056254B" w:rsidRDefault="00D92718" w:rsidP="00C71DA7">
          <w:pPr>
            <w:pStyle w:val="Header"/>
          </w:pPr>
          <w:r>
            <w:rPr>
              <w:noProof/>
              <w:lang w:val="en-MY" w:eastAsia="en-MY" w:bidi="ar-SA"/>
            </w:rPr>
            <w:drawing>
              <wp:inline distT="0" distB="0" distL="0" distR="0" wp14:anchorId="48B4E4F4" wp14:editId="5EC0412D">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D92718" w:rsidRPr="0056254B" w:rsidRDefault="00D92718" w:rsidP="00C71DA7">
          <w:pPr>
            <w:pStyle w:val="Header"/>
            <w:jc w:val="center"/>
          </w:pPr>
          <w:r>
            <w:t>PhIS &amp; CPS Project</w:t>
          </w:r>
        </w:p>
      </w:tc>
      <w:tc>
        <w:tcPr>
          <w:tcW w:w="3227" w:type="dxa"/>
          <w:vAlign w:val="center"/>
        </w:tcPr>
        <w:p w:rsidR="00D92718" w:rsidRPr="0056254B" w:rsidRDefault="00D92718" w:rsidP="00C71DA7">
          <w:pPr>
            <w:pStyle w:val="Header"/>
            <w:jc w:val="right"/>
          </w:pPr>
          <w:r>
            <w:rPr>
              <w:noProof/>
              <w:lang w:val="en-MY" w:eastAsia="en-MY" w:bidi="ar-SA"/>
            </w:rPr>
            <w:drawing>
              <wp:inline distT="0" distB="0" distL="0" distR="0" wp14:anchorId="109141B4" wp14:editId="2F924E83">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D92718" w:rsidRPr="00F81B61" w:rsidRDefault="00D92718"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D92718" w:rsidTr="00C71DA7">
      <w:tc>
        <w:tcPr>
          <w:tcW w:w="3129" w:type="dxa"/>
          <w:vAlign w:val="center"/>
        </w:tcPr>
        <w:p w:rsidR="00D92718" w:rsidRPr="0056254B" w:rsidRDefault="00D92718"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D92718" w:rsidRPr="0056254B" w:rsidRDefault="00D92718" w:rsidP="00C71DA7">
          <w:pPr>
            <w:pStyle w:val="Header"/>
            <w:jc w:val="center"/>
          </w:pPr>
          <w:r>
            <w:t>PhIS &amp; CPS Project</w:t>
          </w:r>
        </w:p>
      </w:tc>
      <w:tc>
        <w:tcPr>
          <w:tcW w:w="3227" w:type="dxa"/>
          <w:vAlign w:val="center"/>
        </w:tcPr>
        <w:p w:rsidR="00D92718" w:rsidRPr="0056254B" w:rsidRDefault="00D92718"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D92718" w:rsidRPr="00F81B61" w:rsidRDefault="00D92718"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4F1"/>
    <w:multiLevelType w:val="hybridMultilevel"/>
    <w:tmpl w:val="BFDE17A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31749E0"/>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
    <w:nsid w:val="08903057"/>
    <w:multiLevelType w:val="hybridMultilevel"/>
    <w:tmpl w:val="E28E1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22087"/>
    <w:multiLevelType w:val="hybridMultilevel"/>
    <w:tmpl w:val="45B489BC"/>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C1D6FCD"/>
    <w:multiLevelType w:val="hybridMultilevel"/>
    <w:tmpl w:val="45B489BC"/>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C277650"/>
    <w:multiLevelType w:val="hybridMultilevel"/>
    <w:tmpl w:val="49A6DA8E"/>
    <w:lvl w:ilvl="0" w:tplc="1234B99C">
      <w:start w:val="1"/>
      <w:numFmt w:val="bullet"/>
      <w:lvlText w:val=""/>
      <w:lvlJc w:val="left"/>
      <w:pPr>
        <w:ind w:left="1160" w:hanging="360"/>
      </w:pPr>
      <w:rPr>
        <w:rFonts w:ascii="Symbol" w:hAnsi="Symbol" w:hint="default"/>
      </w:rPr>
    </w:lvl>
    <w:lvl w:ilvl="1" w:tplc="44090003" w:tentative="1">
      <w:start w:val="1"/>
      <w:numFmt w:val="bullet"/>
      <w:lvlText w:val="o"/>
      <w:lvlJc w:val="left"/>
      <w:pPr>
        <w:ind w:left="1880" w:hanging="360"/>
      </w:pPr>
      <w:rPr>
        <w:rFonts w:ascii="Courier New" w:hAnsi="Courier New" w:cs="Courier New" w:hint="default"/>
      </w:rPr>
    </w:lvl>
    <w:lvl w:ilvl="2" w:tplc="44090005" w:tentative="1">
      <w:start w:val="1"/>
      <w:numFmt w:val="bullet"/>
      <w:lvlText w:val=""/>
      <w:lvlJc w:val="left"/>
      <w:pPr>
        <w:ind w:left="2600" w:hanging="360"/>
      </w:pPr>
      <w:rPr>
        <w:rFonts w:ascii="Wingdings" w:hAnsi="Wingdings" w:hint="default"/>
      </w:rPr>
    </w:lvl>
    <w:lvl w:ilvl="3" w:tplc="44090001" w:tentative="1">
      <w:start w:val="1"/>
      <w:numFmt w:val="bullet"/>
      <w:lvlText w:val=""/>
      <w:lvlJc w:val="left"/>
      <w:pPr>
        <w:ind w:left="3320" w:hanging="360"/>
      </w:pPr>
      <w:rPr>
        <w:rFonts w:ascii="Symbol" w:hAnsi="Symbol" w:hint="default"/>
      </w:rPr>
    </w:lvl>
    <w:lvl w:ilvl="4" w:tplc="44090003" w:tentative="1">
      <w:start w:val="1"/>
      <w:numFmt w:val="bullet"/>
      <w:lvlText w:val="o"/>
      <w:lvlJc w:val="left"/>
      <w:pPr>
        <w:ind w:left="4040" w:hanging="360"/>
      </w:pPr>
      <w:rPr>
        <w:rFonts w:ascii="Courier New" w:hAnsi="Courier New" w:cs="Courier New" w:hint="default"/>
      </w:rPr>
    </w:lvl>
    <w:lvl w:ilvl="5" w:tplc="44090005" w:tentative="1">
      <w:start w:val="1"/>
      <w:numFmt w:val="bullet"/>
      <w:lvlText w:val=""/>
      <w:lvlJc w:val="left"/>
      <w:pPr>
        <w:ind w:left="4760" w:hanging="360"/>
      </w:pPr>
      <w:rPr>
        <w:rFonts w:ascii="Wingdings" w:hAnsi="Wingdings" w:hint="default"/>
      </w:rPr>
    </w:lvl>
    <w:lvl w:ilvl="6" w:tplc="44090001" w:tentative="1">
      <w:start w:val="1"/>
      <w:numFmt w:val="bullet"/>
      <w:lvlText w:val=""/>
      <w:lvlJc w:val="left"/>
      <w:pPr>
        <w:ind w:left="5480" w:hanging="360"/>
      </w:pPr>
      <w:rPr>
        <w:rFonts w:ascii="Symbol" w:hAnsi="Symbol" w:hint="default"/>
      </w:rPr>
    </w:lvl>
    <w:lvl w:ilvl="7" w:tplc="44090003" w:tentative="1">
      <w:start w:val="1"/>
      <w:numFmt w:val="bullet"/>
      <w:lvlText w:val="o"/>
      <w:lvlJc w:val="left"/>
      <w:pPr>
        <w:ind w:left="6200" w:hanging="360"/>
      </w:pPr>
      <w:rPr>
        <w:rFonts w:ascii="Courier New" w:hAnsi="Courier New" w:cs="Courier New" w:hint="default"/>
      </w:rPr>
    </w:lvl>
    <w:lvl w:ilvl="8" w:tplc="44090005" w:tentative="1">
      <w:start w:val="1"/>
      <w:numFmt w:val="bullet"/>
      <w:lvlText w:val=""/>
      <w:lvlJc w:val="left"/>
      <w:pPr>
        <w:ind w:left="6920" w:hanging="360"/>
      </w:pPr>
      <w:rPr>
        <w:rFonts w:ascii="Wingdings" w:hAnsi="Wingdings" w:hint="default"/>
      </w:rPr>
    </w:lvl>
  </w:abstractNum>
  <w:abstractNum w:abstractNumId="6">
    <w:nsid w:val="0D8675C2"/>
    <w:multiLevelType w:val="hybridMultilevel"/>
    <w:tmpl w:val="3B9ADF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59B1FF8"/>
    <w:multiLevelType w:val="hybridMultilevel"/>
    <w:tmpl w:val="5504E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673627C"/>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9">
    <w:nsid w:val="18E25782"/>
    <w:multiLevelType w:val="multilevel"/>
    <w:tmpl w:val="2D32250C"/>
    <w:lvl w:ilvl="0">
      <w:start w:val="1"/>
      <w:numFmt w:val="decimal"/>
      <w:lvlText w:val="%1."/>
      <w:lvlJc w:val="left"/>
      <w:pPr>
        <w:ind w:left="360" w:hanging="360"/>
      </w:pPr>
      <w:rPr>
        <w:rFonts w:cs="Times New Roman"/>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
    <w:nsid w:val="198E1786"/>
    <w:multiLevelType w:val="hybridMultilevel"/>
    <w:tmpl w:val="2B5CB80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1F012C33"/>
    <w:multiLevelType w:val="hybridMultilevel"/>
    <w:tmpl w:val="D818BD54"/>
    <w:lvl w:ilvl="0" w:tplc="D1B47B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AD7399"/>
    <w:multiLevelType w:val="hybridMultilevel"/>
    <w:tmpl w:val="40B6111E"/>
    <w:lvl w:ilvl="0" w:tplc="85EC554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21F86C96"/>
    <w:multiLevelType w:val="hybridMultilevel"/>
    <w:tmpl w:val="E40AE29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23133836"/>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15">
    <w:nsid w:val="267D3EE1"/>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16">
    <w:nsid w:val="27F230BD"/>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17">
    <w:nsid w:val="2E2878B8"/>
    <w:multiLevelType w:val="hybridMultilevel"/>
    <w:tmpl w:val="903A89B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
    <w:nsid w:val="33DB061E"/>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19">
    <w:nsid w:val="39861440"/>
    <w:multiLevelType w:val="multilevel"/>
    <w:tmpl w:val="2AC41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D79177B"/>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1">
    <w:nsid w:val="3DB74924"/>
    <w:multiLevelType w:val="hybridMultilevel"/>
    <w:tmpl w:val="11F689E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nsid w:val="3F393AD9"/>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3">
    <w:nsid w:val="45837A38"/>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4">
    <w:nsid w:val="4716633B"/>
    <w:multiLevelType w:val="hybridMultilevel"/>
    <w:tmpl w:val="195C600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4CD427BC"/>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6">
    <w:nsid w:val="4D1A2DC9"/>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7">
    <w:nsid w:val="4E59036B"/>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28">
    <w:nsid w:val="52572D82"/>
    <w:multiLevelType w:val="hybridMultilevel"/>
    <w:tmpl w:val="6924F4BE"/>
    <w:lvl w:ilvl="0" w:tplc="4409000F">
      <w:start w:val="1"/>
      <w:numFmt w:val="decimal"/>
      <w:lvlText w:val="%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
    <w:nsid w:val="54EF2DC3"/>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30">
    <w:nsid w:val="550C7228"/>
    <w:multiLevelType w:val="hybridMultilevel"/>
    <w:tmpl w:val="D93694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5586B38"/>
    <w:multiLevelType w:val="hybridMultilevel"/>
    <w:tmpl w:val="B5FE509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5D9570B8"/>
    <w:multiLevelType w:val="hybridMultilevel"/>
    <w:tmpl w:val="D86092D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nsid w:val="5DAB3C3A"/>
    <w:multiLevelType w:val="hybridMultilevel"/>
    <w:tmpl w:val="59BE338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5FEA62B0"/>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36">
    <w:nsid w:val="6A4230F3"/>
    <w:multiLevelType w:val="hybridMultilevel"/>
    <w:tmpl w:val="6924F4BE"/>
    <w:lvl w:ilvl="0" w:tplc="4409000F">
      <w:start w:val="1"/>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rPr>
        <w:rFonts w:cs="Times New Roman"/>
      </w:rPr>
    </w:lvl>
    <w:lvl w:ilvl="2" w:tplc="4409001B" w:tentative="1">
      <w:start w:val="1"/>
      <w:numFmt w:val="lowerRoman"/>
      <w:lvlText w:val="%3."/>
      <w:lvlJc w:val="right"/>
      <w:pPr>
        <w:ind w:left="1800" w:hanging="180"/>
      </w:pPr>
      <w:rPr>
        <w:rFonts w:cs="Times New Roman"/>
      </w:rPr>
    </w:lvl>
    <w:lvl w:ilvl="3" w:tplc="4409000F" w:tentative="1">
      <w:start w:val="1"/>
      <w:numFmt w:val="decimal"/>
      <w:lvlText w:val="%4."/>
      <w:lvlJc w:val="left"/>
      <w:pPr>
        <w:ind w:left="2520" w:hanging="360"/>
      </w:pPr>
      <w:rPr>
        <w:rFonts w:cs="Times New Roman"/>
      </w:rPr>
    </w:lvl>
    <w:lvl w:ilvl="4" w:tplc="44090019" w:tentative="1">
      <w:start w:val="1"/>
      <w:numFmt w:val="lowerLetter"/>
      <w:lvlText w:val="%5."/>
      <w:lvlJc w:val="left"/>
      <w:pPr>
        <w:ind w:left="3240" w:hanging="360"/>
      </w:pPr>
      <w:rPr>
        <w:rFonts w:cs="Times New Roman"/>
      </w:rPr>
    </w:lvl>
    <w:lvl w:ilvl="5" w:tplc="4409001B" w:tentative="1">
      <w:start w:val="1"/>
      <w:numFmt w:val="lowerRoman"/>
      <w:lvlText w:val="%6."/>
      <w:lvlJc w:val="right"/>
      <w:pPr>
        <w:ind w:left="3960" w:hanging="180"/>
      </w:pPr>
      <w:rPr>
        <w:rFonts w:cs="Times New Roman"/>
      </w:rPr>
    </w:lvl>
    <w:lvl w:ilvl="6" w:tplc="4409000F" w:tentative="1">
      <w:start w:val="1"/>
      <w:numFmt w:val="decimal"/>
      <w:lvlText w:val="%7."/>
      <w:lvlJc w:val="left"/>
      <w:pPr>
        <w:ind w:left="4680" w:hanging="360"/>
      </w:pPr>
      <w:rPr>
        <w:rFonts w:cs="Times New Roman"/>
      </w:rPr>
    </w:lvl>
    <w:lvl w:ilvl="7" w:tplc="44090019" w:tentative="1">
      <w:start w:val="1"/>
      <w:numFmt w:val="lowerLetter"/>
      <w:lvlText w:val="%8."/>
      <w:lvlJc w:val="left"/>
      <w:pPr>
        <w:ind w:left="5400" w:hanging="360"/>
      </w:pPr>
      <w:rPr>
        <w:rFonts w:cs="Times New Roman"/>
      </w:rPr>
    </w:lvl>
    <w:lvl w:ilvl="8" w:tplc="4409001B" w:tentative="1">
      <w:start w:val="1"/>
      <w:numFmt w:val="lowerRoman"/>
      <w:lvlText w:val="%9."/>
      <w:lvlJc w:val="right"/>
      <w:pPr>
        <w:ind w:left="6120" w:hanging="180"/>
      </w:pPr>
      <w:rPr>
        <w:rFonts w:cs="Times New Roman"/>
      </w:rPr>
    </w:lvl>
  </w:abstractNum>
  <w:abstractNum w:abstractNumId="37">
    <w:nsid w:val="6AF33DCC"/>
    <w:multiLevelType w:val="hybridMultilevel"/>
    <w:tmpl w:val="2B5CB80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75E0699E"/>
    <w:multiLevelType w:val="hybridMultilevel"/>
    <w:tmpl w:val="DA601E14"/>
    <w:lvl w:ilvl="0" w:tplc="35A213A4">
      <w:start w:val="1"/>
      <w:numFmt w:val="bullet"/>
      <w:lvlText w:val="─"/>
      <w:lvlJc w:val="left"/>
      <w:pPr>
        <w:ind w:left="753" w:hanging="360"/>
      </w:pPr>
      <w:rPr>
        <w:rFonts w:ascii="Calibri" w:hAnsi="Calibri"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9">
    <w:nsid w:val="76457844"/>
    <w:multiLevelType w:val="hybridMultilevel"/>
    <w:tmpl w:val="11F689E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nsid w:val="777D5370"/>
    <w:multiLevelType w:val="hybridMultilevel"/>
    <w:tmpl w:val="50C4F6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A270C12"/>
    <w:multiLevelType w:val="hybridMultilevel"/>
    <w:tmpl w:val="2D44DC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nsid w:val="7C603E70"/>
    <w:multiLevelType w:val="hybridMultilevel"/>
    <w:tmpl w:val="40CC362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num w:numId="1">
    <w:abstractNumId w:val="32"/>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11"/>
  </w:num>
  <w:num w:numId="5">
    <w:abstractNumId w:val="21"/>
  </w:num>
  <w:num w:numId="6">
    <w:abstractNumId w:val="13"/>
  </w:num>
  <w:num w:numId="7">
    <w:abstractNumId w:val="0"/>
  </w:num>
  <w:num w:numId="8">
    <w:abstractNumId w:val="34"/>
  </w:num>
  <w:num w:numId="9">
    <w:abstractNumId w:val="24"/>
  </w:num>
  <w:num w:numId="10">
    <w:abstractNumId w:val="3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41"/>
  </w:num>
  <w:num w:numId="14">
    <w:abstractNumId w:val="39"/>
  </w:num>
  <w:num w:numId="15">
    <w:abstractNumId w:val="6"/>
  </w:num>
  <w:num w:numId="16">
    <w:abstractNumId w:val="2"/>
  </w:num>
  <w:num w:numId="17">
    <w:abstractNumId w:val="30"/>
  </w:num>
  <w:num w:numId="18">
    <w:abstractNumId w:val="38"/>
  </w:num>
  <w:num w:numId="19">
    <w:abstractNumId w:val="40"/>
  </w:num>
  <w:num w:numId="20">
    <w:abstractNumId w:val="3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9"/>
  </w:num>
  <w:num w:numId="24">
    <w:abstractNumId w:val="36"/>
  </w:num>
  <w:num w:numId="25">
    <w:abstractNumId w:val="35"/>
  </w:num>
  <w:num w:numId="26">
    <w:abstractNumId w:val="22"/>
  </w:num>
  <w:num w:numId="27">
    <w:abstractNumId w:val="15"/>
  </w:num>
  <w:num w:numId="28">
    <w:abstractNumId w:val="20"/>
  </w:num>
  <w:num w:numId="29">
    <w:abstractNumId w:val="25"/>
  </w:num>
  <w:num w:numId="30">
    <w:abstractNumId w:val="10"/>
  </w:num>
  <w:num w:numId="31">
    <w:abstractNumId w:val="28"/>
  </w:num>
  <w:num w:numId="32">
    <w:abstractNumId w:val="8"/>
  </w:num>
  <w:num w:numId="33">
    <w:abstractNumId w:val="17"/>
  </w:num>
  <w:num w:numId="34">
    <w:abstractNumId w:val="29"/>
  </w:num>
  <w:num w:numId="35">
    <w:abstractNumId w:val="18"/>
  </w:num>
  <w:num w:numId="36">
    <w:abstractNumId w:val="14"/>
  </w:num>
  <w:num w:numId="37">
    <w:abstractNumId w:val="1"/>
  </w:num>
  <w:num w:numId="38">
    <w:abstractNumId w:val="27"/>
  </w:num>
  <w:num w:numId="39">
    <w:abstractNumId w:val="26"/>
  </w:num>
  <w:num w:numId="40">
    <w:abstractNumId w:val="16"/>
  </w:num>
  <w:num w:numId="41">
    <w:abstractNumId w:val="23"/>
  </w:num>
  <w:num w:numId="42">
    <w:abstractNumId w:val="37"/>
  </w:num>
  <w:num w:numId="43">
    <w:abstractNumId w:val="12"/>
  </w:num>
  <w:num w:numId="44">
    <w:abstractNumId w:val="5"/>
  </w:num>
  <w:num w:numId="45">
    <w:abstractNumId w:val="32"/>
  </w:num>
  <w:num w:numId="46">
    <w:abstractNumId w:val="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120C7"/>
    <w:rsid w:val="00014691"/>
    <w:rsid w:val="0002553E"/>
    <w:rsid w:val="00032DB5"/>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A119A"/>
    <w:rsid w:val="000A1CB5"/>
    <w:rsid w:val="000A236C"/>
    <w:rsid w:val="000A2593"/>
    <w:rsid w:val="000B37BD"/>
    <w:rsid w:val="000B42CE"/>
    <w:rsid w:val="000B4E7E"/>
    <w:rsid w:val="000C1B21"/>
    <w:rsid w:val="000C2695"/>
    <w:rsid w:val="000C2E42"/>
    <w:rsid w:val="000D08A2"/>
    <w:rsid w:val="000D0B32"/>
    <w:rsid w:val="000D4EBB"/>
    <w:rsid w:val="000E14BA"/>
    <w:rsid w:val="000E6D67"/>
    <w:rsid w:val="000F0590"/>
    <w:rsid w:val="00106ADC"/>
    <w:rsid w:val="00116107"/>
    <w:rsid w:val="001233E2"/>
    <w:rsid w:val="001276B8"/>
    <w:rsid w:val="00136B37"/>
    <w:rsid w:val="00145DAF"/>
    <w:rsid w:val="001509D0"/>
    <w:rsid w:val="00152F61"/>
    <w:rsid w:val="00157105"/>
    <w:rsid w:val="001650AB"/>
    <w:rsid w:val="001811C8"/>
    <w:rsid w:val="00183B9D"/>
    <w:rsid w:val="00196C38"/>
    <w:rsid w:val="001A0451"/>
    <w:rsid w:val="001A4F29"/>
    <w:rsid w:val="001C2AEC"/>
    <w:rsid w:val="001D03A0"/>
    <w:rsid w:val="001F5718"/>
    <w:rsid w:val="00210E3C"/>
    <w:rsid w:val="00213067"/>
    <w:rsid w:val="00227F1F"/>
    <w:rsid w:val="00230C5E"/>
    <w:rsid w:val="002346AE"/>
    <w:rsid w:val="0023663D"/>
    <w:rsid w:val="002418BE"/>
    <w:rsid w:val="00245394"/>
    <w:rsid w:val="00247823"/>
    <w:rsid w:val="00257B04"/>
    <w:rsid w:val="00260FD4"/>
    <w:rsid w:val="00265354"/>
    <w:rsid w:val="00270E55"/>
    <w:rsid w:val="002716E3"/>
    <w:rsid w:val="0027695C"/>
    <w:rsid w:val="002820D0"/>
    <w:rsid w:val="0028446B"/>
    <w:rsid w:val="0028447D"/>
    <w:rsid w:val="00287965"/>
    <w:rsid w:val="00296ACD"/>
    <w:rsid w:val="002B171A"/>
    <w:rsid w:val="002B1A0D"/>
    <w:rsid w:val="002B1FBD"/>
    <w:rsid w:val="002B52AC"/>
    <w:rsid w:val="002B5D6F"/>
    <w:rsid w:val="002C6306"/>
    <w:rsid w:val="002D49AF"/>
    <w:rsid w:val="002D7661"/>
    <w:rsid w:val="002E041E"/>
    <w:rsid w:val="002E16A6"/>
    <w:rsid w:val="002E4CA9"/>
    <w:rsid w:val="002E4CD2"/>
    <w:rsid w:val="002E4E1F"/>
    <w:rsid w:val="002E51C1"/>
    <w:rsid w:val="002F04F0"/>
    <w:rsid w:val="002F0769"/>
    <w:rsid w:val="002F10E7"/>
    <w:rsid w:val="002F1754"/>
    <w:rsid w:val="002F38A9"/>
    <w:rsid w:val="002F50E0"/>
    <w:rsid w:val="00311531"/>
    <w:rsid w:val="003344EB"/>
    <w:rsid w:val="00340A61"/>
    <w:rsid w:val="00363E1D"/>
    <w:rsid w:val="003709D6"/>
    <w:rsid w:val="00374259"/>
    <w:rsid w:val="003856D1"/>
    <w:rsid w:val="00390D9B"/>
    <w:rsid w:val="0039239E"/>
    <w:rsid w:val="0039392A"/>
    <w:rsid w:val="00397271"/>
    <w:rsid w:val="003A75A6"/>
    <w:rsid w:val="003B70D9"/>
    <w:rsid w:val="003C03E3"/>
    <w:rsid w:val="003C06AE"/>
    <w:rsid w:val="003C507D"/>
    <w:rsid w:val="003C5F1F"/>
    <w:rsid w:val="003C633A"/>
    <w:rsid w:val="003C6E46"/>
    <w:rsid w:val="003D0806"/>
    <w:rsid w:val="003D14A5"/>
    <w:rsid w:val="003D17ED"/>
    <w:rsid w:val="003D2FF1"/>
    <w:rsid w:val="003F13D0"/>
    <w:rsid w:val="003F51EC"/>
    <w:rsid w:val="003F5206"/>
    <w:rsid w:val="003F6A15"/>
    <w:rsid w:val="00404203"/>
    <w:rsid w:val="00405107"/>
    <w:rsid w:val="00405B80"/>
    <w:rsid w:val="00410CAC"/>
    <w:rsid w:val="0045410D"/>
    <w:rsid w:val="00456085"/>
    <w:rsid w:val="00472AE1"/>
    <w:rsid w:val="0048326F"/>
    <w:rsid w:val="00492261"/>
    <w:rsid w:val="00497C1A"/>
    <w:rsid w:val="004A4331"/>
    <w:rsid w:val="004B3862"/>
    <w:rsid w:val="004C28CD"/>
    <w:rsid w:val="004C5917"/>
    <w:rsid w:val="004D2248"/>
    <w:rsid w:val="004D2AED"/>
    <w:rsid w:val="004E39C2"/>
    <w:rsid w:val="004F372A"/>
    <w:rsid w:val="00501F59"/>
    <w:rsid w:val="00503508"/>
    <w:rsid w:val="0050374A"/>
    <w:rsid w:val="00506329"/>
    <w:rsid w:val="005103CA"/>
    <w:rsid w:val="00515AA4"/>
    <w:rsid w:val="00516C54"/>
    <w:rsid w:val="005220FA"/>
    <w:rsid w:val="00523B99"/>
    <w:rsid w:val="00533D72"/>
    <w:rsid w:val="00553070"/>
    <w:rsid w:val="0056250D"/>
    <w:rsid w:val="005673C2"/>
    <w:rsid w:val="00572300"/>
    <w:rsid w:val="0057270F"/>
    <w:rsid w:val="005817FB"/>
    <w:rsid w:val="005A0AFB"/>
    <w:rsid w:val="005A48F4"/>
    <w:rsid w:val="005A7728"/>
    <w:rsid w:val="005B1292"/>
    <w:rsid w:val="005B2F8C"/>
    <w:rsid w:val="005B77E3"/>
    <w:rsid w:val="005D2635"/>
    <w:rsid w:val="005E4509"/>
    <w:rsid w:val="005E6EBA"/>
    <w:rsid w:val="005F2C3B"/>
    <w:rsid w:val="005F3462"/>
    <w:rsid w:val="00600C02"/>
    <w:rsid w:val="006270AF"/>
    <w:rsid w:val="00630356"/>
    <w:rsid w:val="00637644"/>
    <w:rsid w:val="00641CFA"/>
    <w:rsid w:val="00645232"/>
    <w:rsid w:val="006468C8"/>
    <w:rsid w:val="006576A8"/>
    <w:rsid w:val="006603CB"/>
    <w:rsid w:val="00661D65"/>
    <w:rsid w:val="00662C26"/>
    <w:rsid w:val="006660B0"/>
    <w:rsid w:val="00671BD7"/>
    <w:rsid w:val="00671FAA"/>
    <w:rsid w:val="00675DF0"/>
    <w:rsid w:val="00676B21"/>
    <w:rsid w:val="00684DC6"/>
    <w:rsid w:val="006939DF"/>
    <w:rsid w:val="006A3179"/>
    <w:rsid w:val="006A3584"/>
    <w:rsid w:val="006C4F8D"/>
    <w:rsid w:val="006C592D"/>
    <w:rsid w:val="006C7741"/>
    <w:rsid w:val="006D237F"/>
    <w:rsid w:val="006D7560"/>
    <w:rsid w:val="006E1CD9"/>
    <w:rsid w:val="006E408D"/>
    <w:rsid w:val="006F4443"/>
    <w:rsid w:val="006F79DB"/>
    <w:rsid w:val="006F7DDC"/>
    <w:rsid w:val="007221F6"/>
    <w:rsid w:val="0073532D"/>
    <w:rsid w:val="00737CFA"/>
    <w:rsid w:val="007406EC"/>
    <w:rsid w:val="00740981"/>
    <w:rsid w:val="0075199E"/>
    <w:rsid w:val="00770630"/>
    <w:rsid w:val="00777AF1"/>
    <w:rsid w:val="00785FD3"/>
    <w:rsid w:val="007907A9"/>
    <w:rsid w:val="00793276"/>
    <w:rsid w:val="007A2D38"/>
    <w:rsid w:val="007B3C98"/>
    <w:rsid w:val="007B421F"/>
    <w:rsid w:val="007C1B36"/>
    <w:rsid w:val="007C4F73"/>
    <w:rsid w:val="007D332B"/>
    <w:rsid w:val="007D714D"/>
    <w:rsid w:val="007E689E"/>
    <w:rsid w:val="008038A0"/>
    <w:rsid w:val="00807000"/>
    <w:rsid w:val="00821CD4"/>
    <w:rsid w:val="008236CD"/>
    <w:rsid w:val="00844C6F"/>
    <w:rsid w:val="0084723C"/>
    <w:rsid w:val="00847736"/>
    <w:rsid w:val="0085307E"/>
    <w:rsid w:val="00853EA0"/>
    <w:rsid w:val="0086461C"/>
    <w:rsid w:val="00864678"/>
    <w:rsid w:val="008673B5"/>
    <w:rsid w:val="00871A42"/>
    <w:rsid w:val="00873767"/>
    <w:rsid w:val="00877E34"/>
    <w:rsid w:val="008805BB"/>
    <w:rsid w:val="008859DE"/>
    <w:rsid w:val="00894974"/>
    <w:rsid w:val="008970BD"/>
    <w:rsid w:val="008A21CB"/>
    <w:rsid w:val="008C3697"/>
    <w:rsid w:val="008E0ABD"/>
    <w:rsid w:val="008E0C83"/>
    <w:rsid w:val="008E70C9"/>
    <w:rsid w:val="008F270D"/>
    <w:rsid w:val="00903585"/>
    <w:rsid w:val="00910546"/>
    <w:rsid w:val="00915AD6"/>
    <w:rsid w:val="00920647"/>
    <w:rsid w:val="009220EE"/>
    <w:rsid w:val="0092390D"/>
    <w:rsid w:val="0092399E"/>
    <w:rsid w:val="00926834"/>
    <w:rsid w:val="00935339"/>
    <w:rsid w:val="00936F05"/>
    <w:rsid w:val="009376F0"/>
    <w:rsid w:val="009378BA"/>
    <w:rsid w:val="00946F08"/>
    <w:rsid w:val="00960A56"/>
    <w:rsid w:val="00962C32"/>
    <w:rsid w:val="009711B9"/>
    <w:rsid w:val="00973C9C"/>
    <w:rsid w:val="00976968"/>
    <w:rsid w:val="0098605E"/>
    <w:rsid w:val="00996692"/>
    <w:rsid w:val="009B11EC"/>
    <w:rsid w:val="009B24D2"/>
    <w:rsid w:val="009B6352"/>
    <w:rsid w:val="009B66B7"/>
    <w:rsid w:val="009B7D71"/>
    <w:rsid w:val="009C1D0A"/>
    <w:rsid w:val="009D5603"/>
    <w:rsid w:val="009D6689"/>
    <w:rsid w:val="009E5A46"/>
    <w:rsid w:val="009F69AF"/>
    <w:rsid w:val="00A14325"/>
    <w:rsid w:val="00A1526B"/>
    <w:rsid w:val="00A166DB"/>
    <w:rsid w:val="00A25BA3"/>
    <w:rsid w:val="00A33023"/>
    <w:rsid w:val="00A33216"/>
    <w:rsid w:val="00A41E46"/>
    <w:rsid w:val="00A475FE"/>
    <w:rsid w:val="00A540DD"/>
    <w:rsid w:val="00A54C2A"/>
    <w:rsid w:val="00A628E8"/>
    <w:rsid w:val="00A64D83"/>
    <w:rsid w:val="00A97717"/>
    <w:rsid w:val="00AA320B"/>
    <w:rsid w:val="00AB728C"/>
    <w:rsid w:val="00AC4D42"/>
    <w:rsid w:val="00AC7D3A"/>
    <w:rsid w:val="00AD2032"/>
    <w:rsid w:val="00AD4943"/>
    <w:rsid w:val="00AE3423"/>
    <w:rsid w:val="00AE5DEC"/>
    <w:rsid w:val="00AE7FB4"/>
    <w:rsid w:val="00B05268"/>
    <w:rsid w:val="00B06746"/>
    <w:rsid w:val="00B0744B"/>
    <w:rsid w:val="00B105E3"/>
    <w:rsid w:val="00B14DE2"/>
    <w:rsid w:val="00B23D05"/>
    <w:rsid w:val="00B2411B"/>
    <w:rsid w:val="00B27710"/>
    <w:rsid w:val="00B333D3"/>
    <w:rsid w:val="00B33643"/>
    <w:rsid w:val="00B341BF"/>
    <w:rsid w:val="00B35DAA"/>
    <w:rsid w:val="00B510A3"/>
    <w:rsid w:val="00B51C5B"/>
    <w:rsid w:val="00B520F5"/>
    <w:rsid w:val="00B52FDB"/>
    <w:rsid w:val="00B63302"/>
    <w:rsid w:val="00B67CE2"/>
    <w:rsid w:val="00B84532"/>
    <w:rsid w:val="00B95958"/>
    <w:rsid w:val="00BA067E"/>
    <w:rsid w:val="00BB137E"/>
    <w:rsid w:val="00BB1C1A"/>
    <w:rsid w:val="00BB39A0"/>
    <w:rsid w:val="00BC0A28"/>
    <w:rsid w:val="00BC51F0"/>
    <w:rsid w:val="00BC587C"/>
    <w:rsid w:val="00BF6675"/>
    <w:rsid w:val="00C03914"/>
    <w:rsid w:val="00C06F5F"/>
    <w:rsid w:val="00C07C2B"/>
    <w:rsid w:val="00C16A2C"/>
    <w:rsid w:val="00C3013B"/>
    <w:rsid w:val="00C34C20"/>
    <w:rsid w:val="00C36AAB"/>
    <w:rsid w:val="00C56EC8"/>
    <w:rsid w:val="00C60C0A"/>
    <w:rsid w:val="00C66CBB"/>
    <w:rsid w:val="00C71DA7"/>
    <w:rsid w:val="00C840C8"/>
    <w:rsid w:val="00C94830"/>
    <w:rsid w:val="00CA5F57"/>
    <w:rsid w:val="00CC40FD"/>
    <w:rsid w:val="00CC4E83"/>
    <w:rsid w:val="00CC5128"/>
    <w:rsid w:val="00CC57F4"/>
    <w:rsid w:val="00CD6E29"/>
    <w:rsid w:val="00CE6ABA"/>
    <w:rsid w:val="00CF4F55"/>
    <w:rsid w:val="00D02095"/>
    <w:rsid w:val="00D02AA0"/>
    <w:rsid w:val="00D0583A"/>
    <w:rsid w:val="00D1216F"/>
    <w:rsid w:val="00D149F8"/>
    <w:rsid w:val="00D20E45"/>
    <w:rsid w:val="00D21727"/>
    <w:rsid w:val="00D22A48"/>
    <w:rsid w:val="00D24E76"/>
    <w:rsid w:val="00D31744"/>
    <w:rsid w:val="00D31BE7"/>
    <w:rsid w:val="00D31FA3"/>
    <w:rsid w:val="00D32351"/>
    <w:rsid w:val="00D3326A"/>
    <w:rsid w:val="00D4627E"/>
    <w:rsid w:val="00D5192F"/>
    <w:rsid w:val="00D55BD8"/>
    <w:rsid w:val="00D55E07"/>
    <w:rsid w:val="00D63514"/>
    <w:rsid w:val="00D73412"/>
    <w:rsid w:val="00D91A74"/>
    <w:rsid w:val="00D92718"/>
    <w:rsid w:val="00D93A61"/>
    <w:rsid w:val="00DA25D5"/>
    <w:rsid w:val="00DB0D0C"/>
    <w:rsid w:val="00DB15D5"/>
    <w:rsid w:val="00DC2D93"/>
    <w:rsid w:val="00DC545A"/>
    <w:rsid w:val="00DC7648"/>
    <w:rsid w:val="00DD4FCE"/>
    <w:rsid w:val="00DD5D11"/>
    <w:rsid w:val="00DE1DD9"/>
    <w:rsid w:val="00DF1E71"/>
    <w:rsid w:val="00DF2528"/>
    <w:rsid w:val="00DF2B4E"/>
    <w:rsid w:val="00DF3A6B"/>
    <w:rsid w:val="00E127DB"/>
    <w:rsid w:val="00E13382"/>
    <w:rsid w:val="00E201E3"/>
    <w:rsid w:val="00E30FAE"/>
    <w:rsid w:val="00E318E4"/>
    <w:rsid w:val="00E349C7"/>
    <w:rsid w:val="00E41AA6"/>
    <w:rsid w:val="00E4367F"/>
    <w:rsid w:val="00E44308"/>
    <w:rsid w:val="00E610D7"/>
    <w:rsid w:val="00E615D6"/>
    <w:rsid w:val="00E62EB7"/>
    <w:rsid w:val="00E635DE"/>
    <w:rsid w:val="00E70BB7"/>
    <w:rsid w:val="00E77050"/>
    <w:rsid w:val="00E857F1"/>
    <w:rsid w:val="00E90994"/>
    <w:rsid w:val="00E92E8F"/>
    <w:rsid w:val="00E95A2D"/>
    <w:rsid w:val="00E95A85"/>
    <w:rsid w:val="00EA1655"/>
    <w:rsid w:val="00EA19D5"/>
    <w:rsid w:val="00EB7DCB"/>
    <w:rsid w:val="00EC245D"/>
    <w:rsid w:val="00EC37DC"/>
    <w:rsid w:val="00EC40D0"/>
    <w:rsid w:val="00EC5803"/>
    <w:rsid w:val="00EC710E"/>
    <w:rsid w:val="00ED26E2"/>
    <w:rsid w:val="00ED2A8C"/>
    <w:rsid w:val="00ED417B"/>
    <w:rsid w:val="00EE17F2"/>
    <w:rsid w:val="00EE76F4"/>
    <w:rsid w:val="00EF233C"/>
    <w:rsid w:val="00F01A6D"/>
    <w:rsid w:val="00F15CA9"/>
    <w:rsid w:val="00F16A44"/>
    <w:rsid w:val="00F20FCA"/>
    <w:rsid w:val="00F2604F"/>
    <w:rsid w:val="00F26CDE"/>
    <w:rsid w:val="00F27FE6"/>
    <w:rsid w:val="00F33D1E"/>
    <w:rsid w:val="00F5656F"/>
    <w:rsid w:val="00F61307"/>
    <w:rsid w:val="00F73B23"/>
    <w:rsid w:val="00F7434C"/>
    <w:rsid w:val="00F75F79"/>
    <w:rsid w:val="00F76989"/>
    <w:rsid w:val="00F806D1"/>
    <w:rsid w:val="00F81B61"/>
    <w:rsid w:val="00F90ACA"/>
    <w:rsid w:val="00FB40A7"/>
    <w:rsid w:val="00FC471E"/>
    <w:rsid w:val="00FD02CA"/>
    <w:rsid w:val="00FD1020"/>
    <w:rsid w:val="00FD1ABF"/>
    <w:rsid w:val="00FD4172"/>
    <w:rsid w:val="00FD777C"/>
    <w:rsid w:val="00FE0C2D"/>
    <w:rsid w:val="00FE25BA"/>
    <w:rsid w:val="00FE4976"/>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99"/>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99"/>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27900675">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791556424">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60258344">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0833880">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498185329">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0252074">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7312261">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56844407">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s://10.8.9.130:44330/svn/Workspace_Dataware/31_Implementation/Applications/PhIS"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10.8.9.130:44330/svn/Workspace_Dataware/31_Implementation/Applications/PhI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hyperlink" Target="https://10.8.9.130:44330/svn/Workspace_Dataware/31_Implementation/Applications/Ph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10.8.9.130:44330/svn/Workspace_Dataware/31_Implementation/Applications/PhIS"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yperlink" Target="https://10.8.9.130:44330/svn/Workspace_Dataware/31_Implementation/Applications/PhIS" TargetMode="Externa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285A-5EBF-4F2B-A05A-688E72BE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33</Pages>
  <Words>5154</Words>
  <Characters>29379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8</cp:revision>
  <cp:lastPrinted>2014-04-07T09:19:00Z</cp:lastPrinted>
  <dcterms:created xsi:type="dcterms:W3CDTF">2014-06-12T05:59:00Z</dcterms:created>
  <dcterms:modified xsi:type="dcterms:W3CDTF">2014-06-17T00:58:00Z</dcterms:modified>
</cp:coreProperties>
</file>