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40C8" w:rsidRPr="001B16F0" w:rsidRDefault="00C06F5F" w:rsidP="00C840C8">
      <w:pPr>
        <w:spacing w:before="600" w:after="600"/>
        <w:jc w:val="center"/>
        <w:rPr>
          <w:rFonts w:cs="Arial"/>
          <w:b/>
          <w:bCs/>
          <w:sz w:val="44"/>
          <w:szCs w:val="44"/>
          <w:lang w:val="en-GB"/>
        </w:rPr>
      </w:pPr>
      <w:r>
        <w:rPr>
          <w:rFonts w:cs="Arial"/>
          <w:b/>
          <w:bCs/>
          <w:sz w:val="44"/>
          <w:szCs w:val="44"/>
          <w:lang w:val="en-GB"/>
        </w:rPr>
        <w:t xml:space="preserve">                                                                                                                                                                                                                                                                                                                                                                                                                                                                                                                                                                                                                                                                                                                                                                                                                                                                                                                                                                                                                                                                                                                                                                                                                                                                                                                                                                                                                                                                                                                                                                                                                                                                                                                                                                                                                                                                                                                                                                                                                                                                                                                                                                                                                                                                                                                                                                                                                                                                                                                                                                                                                                                                                                                                                                                                                                                                                                                                                                                                                                                                                                                                                                                                                                                                                                                                                                                                                                                                                                                                                                                                                                                                                                                                                                                                                                                                                                                          </w:t>
      </w:r>
    </w:p>
    <w:p w:rsidR="00C840C8" w:rsidRPr="001B16F0" w:rsidRDefault="00C840C8" w:rsidP="00C840C8">
      <w:pPr>
        <w:spacing w:after="600"/>
        <w:jc w:val="center"/>
        <w:rPr>
          <w:rFonts w:cs="Arial"/>
          <w:b/>
          <w:bCs/>
          <w:sz w:val="44"/>
          <w:szCs w:val="44"/>
          <w:lang w:val="en-GB"/>
        </w:rPr>
      </w:pPr>
      <w:r w:rsidRPr="001B16F0">
        <w:rPr>
          <w:rFonts w:cs="Arial"/>
          <w:b/>
          <w:bCs/>
          <w:sz w:val="44"/>
          <w:szCs w:val="44"/>
          <w:lang w:val="en-GB"/>
        </w:rPr>
        <w:t>Pharmacy Information System (</w:t>
      </w:r>
      <w:proofErr w:type="spellStart"/>
      <w:r w:rsidRPr="001B16F0">
        <w:rPr>
          <w:rFonts w:cs="Arial"/>
          <w:b/>
          <w:bCs/>
          <w:sz w:val="44"/>
          <w:szCs w:val="44"/>
          <w:lang w:val="en-GB"/>
        </w:rPr>
        <w:t>PhIS</w:t>
      </w:r>
      <w:proofErr w:type="spellEnd"/>
      <w:r w:rsidRPr="001B16F0">
        <w:rPr>
          <w:rFonts w:cs="Arial"/>
          <w:b/>
          <w:bCs/>
          <w:sz w:val="44"/>
          <w:szCs w:val="44"/>
          <w:lang w:val="en-GB"/>
        </w:rPr>
        <w:t xml:space="preserve">) </w:t>
      </w:r>
      <w:r w:rsidRPr="001B16F0">
        <w:rPr>
          <w:rFonts w:cs="Arial"/>
          <w:b/>
          <w:bCs/>
          <w:sz w:val="44"/>
          <w:szCs w:val="44"/>
          <w:lang w:val="en-GB"/>
        </w:rPr>
        <w:br/>
        <w:t>and</w:t>
      </w:r>
      <w:r w:rsidRPr="001B16F0">
        <w:rPr>
          <w:rFonts w:cs="Arial"/>
          <w:b/>
          <w:bCs/>
          <w:sz w:val="44"/>
          <w:szCs w:val="44"/>
          <w:lang w:val="en-GB"/>
        </w:rPr>
        <w:br/>
        <w:t>Clinic Pharmacy System (CPS)</w:t>
      </w:r>
    </w:p>
    <w:p w:rsidR="00C840C8" w:rsidRPr="001B16F0" w:rsidRDefault="00C840C8" w:rsidP="00C840C8">
      <w:pPr>
        <w:spacing w:after="600"/>
        <w:jc w:val="center"/>
        <w:rPr>
          <w:rFonts w:cs="Arial"/>
          <w:b/>
          <w:bCs/>
          <w:sz w:val="44"/>
          <w:szCs w:val="44"/>
          <w:lang w:val="en-GB"/>
        </w:rPr>
      </w:pPr>
    </w:p>
    <w:p w:rsidR="00C840C8" w:rsidRPr="001B16F0" w:rsidRDefault="00C840C8" w:rsidP="00C840C8">
      <w:pPr>
        <w:pBdr>
          <w:top w:val="single" w:sz="4" w:space="1" w:color="auto"/>
        </w:pBdr>
        <w:jc w:val="center"/>
        <w:rPr>
          <w:rFonts w:cs="Arial"/>
          <w:b/>
          <w:bCs/>
          <w:sz w:val="44"/>
          <w:szCs w:val="44"/>
          <w:lang w:val="en-GB"/>
        </w:rPr>
      </w:pPr>
    </w:p>
    <w:p w:rsidR="002D49AF" w:rsidRDefault="0086461C" w:rsidP="002D49AF">
      <w:pPr>
        <w:spacing w:before="600" w:after="600"/>
        <w:jc w:val="center"/>
        <w:rPr>
          <w:rFonts w:cs="Arial"/>
          <w:b/>
          <w:bCs/>
          <w:sz w:val="44"/>
          <w:szCs w:val="44"/>
          <w:lang w:val="en-GB"/>
        </w:rPr>
      </w:pPr>
      <w:r>
        <w:rPr>
          <w:rFonts w:cs="Arial"/>
          <w:b/>
          <w:bCs/>
          <w:sz w:val="44"/>
          <w:szCs w:val="44"/>
          <w:lang w:val="en-GB"/>
        </w:rPr>
        <w:t>Release Note</w:t>
      </w:r>
    </w:p>
    <w:p w:rsidR="002D49AF" w:rsidRPr="001B16F0" w:rsidRDefault="00877E34" w:rsidP="002D49AF">
      <w:pPr>
        <w:spacing w:before="600" w:after="600"/>
        <w:jc w:val="center"/>
        <w:rPr>
          <w:rFonts w:cs="Arial"/>
          <w:b/>
          <w:bCs/>
          <w:sz w:val="44"/>
          <w:szCs w:val="44"/>
          <w:lang w:val="en-GB"/>
        </w:rPr>
      </w:pPr>
      <w:r>
        <w:rPr>
          <w:rFonts w:cs="Arial"/>
          <w:b/>
          <w:bCs/>
          <w:sz w:val="44"/>
          <w:szCs w:val="44"/>
          <w:lang w:val="en-GB"/>
        </w:rPr>
        <w:t>F</w:t>
      </w:r>
      <w:r w:rsidR="00477010">
        <w:rPr>
          <w:rFonts w:cs="Arial"/>
          <w:b/>
          <w:bCs/>
          <w:sz w:val="44"/>
          <w:szCs w:val="44"/>
          <w:lang w:val="en-GB"/>
        </w:rPr>
        <w:t xml:space="preserve">or version </w:t>
      </w:r>
      <w:r w:rsidR="00784C39">
        <w:rPr>
          <w:rFonts w:cs="Arial"/>
          <w:b/>
          <w:bCs/>
          <w:sz w:val="44"/>
          <w:szCs w:val="44"/>
          <w:lang w:val="en-GB"/>
        </w:rPr>
        <w:t>1.3.1</w:t>
      </w:r>
    </w:p>
    <w:p w:rsidR="002D49AF" w:rsidRDefault="002D49AF" w:rsidP="002D49AF">
      <w:pPr>
        <w:spacing w:before="600" w:after="600"/>
        <w:jc w:val="center"/>
        <w:rPr>
          <w:rFonts w:cs="Arial"/>
          <w:b/>
          <w:bCs/>
          <w:sz w:val="44"/>
          <w:szCs w:val="44"/>
        </w:rPr>
      </w:pPr>
    </w:p>
    <w:p w:rsidR="00E13382" w:rsidRPr="00EC5DD0" w:rsidRDefault="00E13382" w:rsidP="00C840C8">
      <w:pPr>
        <w:spacing w:before="600" w:after="600"/>
        <w:jc w:val="center"/>
        <w:rPr>
          <w:rFonts w:cs="Arial"/>
          <w:b/>
          <w:bCs/>
          <w:sz w:val="44"/>
          <w:szCs w:val="44"/>
        </w:rPr>
      </w:pPr>
    </w:p>
    <w:p w:rsidR="00C840C8" w:rsidRPr="001B16F0" w:rsidRDefault="00C840C8" w:rsidP="00C840C8">
      <w:pPr>
        <w:jc w:val="center"/>
        <w:rPr>
          <w:rFonts w:cs="Arial"/>
          <w:lang w:val="en-GB"/>
        </w:rPr>
      </w:pPr>
    </w:p>
    <w:p w:rsidR="00C840C8" w:rsidRPr="001B16F0" w:rsidRDefault="00A25BA3" w:rsidP="00C840C8">
      <w:pPr>
        <w:jc w:val="center"/>
        <w:rPr>
          <w:rFonts w:cs="Arial"/>
          <w:lang w:val="en-GB"/>
        </w:rPr>
      </w:pPr>
      <w:r>
        <w:rPr>
          <w:rFonts w:cs="Arial"/>
          <w:noProof/>
          <w:lang w:val="en-MY" w:eastAsia="en-MY" w:bidi="ar-SA"/>
        </w:rPr>
        <mc:AlternateContent>
          <mc:Choice Requires="wps">
            <w:drawing>
              <wp:anchor distT="0" distB="0" distL="114935" distR="114935" simplePos="0" relativeHeight="251659264" behindDoc="0" locked="0" layoutInCell="1" allowOverlap="1" wp14:anchorId="7C44A40E" wp14:editId="7056B00F">
                <wp:simplePos x="0" y="0"/>
                <wp:positionH relativeFrom="column">
                  <wp:posOffset>290195</wp:posOffset>
                </wp:positionH>
                <wp:positionV relativeFrom="paragraph">
                  <wp:posOffset>-635</wp:posOffset>
                </wp:positionV>
                <wp:extent cx="5295900" cy="5905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0" cy="590550"/>
                        </a:xfrm>
                        <a:prstGeom prst="rect">
                          <a:avLst/>
                        </a:prstGeom>
                        <a:solidFill>
                          <a:srgbClr val="FFFFFF"/>
                        </a:solidFill>
                        <a:ln w="6350">
                          <a:solidFill>
                            <a:srgbClr val="000000"/>
                          </a:solidFill>
                          <a:miter lim="800000"/>
                          <a:headEnd/>
                          <a:tailEnd/>
                        </a:ln>
                      </wps:spPr>
                      <wps:txbx>
                        <w:txbxContent>
                          <w:p w:rsidR="00DC344B" w:rsidRDefault="00DC344B" w:rsidP="00FE4976">
                            <w:pPr>
                              <w:rPr>
                                <w:b/>
                                <w:szCs w:val="22"/>
                              </w:rPr>
                            </w:pPr>
                            <w:r>
                              <w:rPr>
                                <w:b/>
                                <w:szCs w:val="22"/>
                              </w:rPr>
                              <w:t xml:space="preserve">Version </w:t>
                            </w:r>
                            <w:r>
                              <w:rPr>
                                <w:b/>
                                <w:szCs w:val="22"/>
                              </w:rPr>
                              <w:tab/>
                              <w:t>: 1.0</w:t>
                            </w:r>
                          </w:p>
                          <w:p w:rsidR="00DC344B" w:rsidRDefault="00DC344B"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w:t>
                            </w:r>
                            <w:r w:rsidR="008E3D88">
                              <w:rPr>
                                <w:b/>
                                <w:szCs w:val="22"/>
                              </w:rPr>
                              <w:t>_CPS</w:t>
                            </w:r>
                            <w:proofErr w:type="spellEnd"/>
                            <w:r w:rsidR="008E3D88">
                              <w:rPr>
                                <w:b/>
                                <w:szCs w:val="22"/>
                              </w:rPr>
                              <w:t>/</w:t>
                            </w:r>
                            <w:proofErr w:type="spellStart"/>
                            <w:r w:rsidR="008E3D88">
                              <w:rPr>
                                <w:b/>
                                <w:szCs w:val="22"/>
                              </w:rPr>
                              <w:t>ReleaseNote</w:t>
                            </w:r>
                            <w:proofErr w:type="spellEnd"/>
                            <w:r w:rsidR="008E3D88">
                              <w:rPr>
                                <w:b/>
                                <w:szCs w:val="22"/>
                              </w:rPr>
                              <w:t>/Refinement/0905</w:t>
                            </w:r>
                            <w:r>
                              <w:rPr>
                                <w:b/>
                                <w:szCs w:val="22"/>
                              </w:rPr>
                              <w:t>2015</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85pt;margin-top:-.05pt;width:417pt;height:4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" strokeweight=".5pt">
                <v:textbox inset="7.45pt,3.85pt,7.45pt,3.85pt">
                  <w:txbxContent>
                    <w:p w:rsidR="00DC344B" w:rsidRDefault="00DC344B" w:rsidP="00FE4976">
                      <w:pPr>
                        <w:rPr>
                          <w:b/>
                          <w:szCs w:val="22"/>
                        </w:rPr>
                      </w:pPr>
                      <w:r>
                        <w:rPr>
                          <w:b/>
                          <w:szCs w:val="22"/>
                        </w:rPr>
                        <w:t xml:space="preserve">Version </w:t>
                      </w:r>
                      <w:r>
                        <w:rPr>
                          <w:b/>
                          <w:szCs w:val="22"/>
                        </w:rPr>
                        <w:tab/>
                        <w:t>: 1.0</w:t>
                      </w:r>
                    </w:p>
                    <w:p w:rsidR="00DC344B" w:rsidRDefault="00DC344B" w:rsidP="00C840C8">
                      <w:pPr>
                        <w:rPr>
                          <w:b/>
                          <w:szCs w:val="22"/>
                        </w:rPr>
                      </w:pPr>
                      <w:r>
                        <w:rPr>
                          <w:b/>
                          <w:szCs w:val="22"/>
                        </w:rPr>
                        <w:t xml:space="preserve">Document </w:t>
                      </w:r>
                      <w:proofErr w:type="gramStart"/>
                      <w:r>
                        <w:rPr>
                          <w:b/>
                          <w:szCs w:val="22"/>
                        </w:rPr>
                        <w:t>ID :</w:t>
                      </w:r>
                      <w:proofErr w:type="gramEnd"/>
                      <w:r>
                        <w:rPr>
                          <w:b/>
                          <w:szCs w:val="22"/>
                        </w:rPr>
                        <w:t xml:space="preserve"> </w:t>
                      </w:r>
                      <w:proofErr w:type="spellStart"/>
                      <w:r>
                        <w:rPr>
                          <w:b/>
                          <w:szCs w:val="22"/>
                        </w:rPr>
                        <w:t>PhIS</w:t>
                      </w:r>
                      <w:r w:rsidR="008E3D88">
                        <w:rPr>
                          <w:b/>
                          <w:szCs w:val="22"/>
                        </w:rPr>
                        <w:t>_CPS</w:t>
                      </w:r>
                      <w:proofErr w:type="spellEnd"/>
                      <w:r w:rsidR="008E3D88">
                        <w:rPr>
                          <w:b/>
                          <w:szCs w:val="22"/>
                        </w:rPr>
                        <w:t>/</w:t>
                      </w:r>
                      <w:proofErr w:type="spellStart"/>
                      <w:r w:rsidR="008E3D88">
                        <w:rPr>
                          <w:b/>
                          <w:szCs w:val="22"/>
                        </w:rPr>
                        <w:t>ReleaseNote</w:t>
                      </w:r>
                      <w:proofErr w:type="spellEnd"/>
                      <w:r w:rsidR="008E3D88">
                        <w:rPr>
                          <w:b/>
                          <w:szCs w:val="22"/>
                        </w:rPr>
                        <w:t>/Refinement/0905</w:t>
                      </w:r>
                      <w:r>
                        <w:rPr>
                          <w:b/>
                          <w:szCs w:val="22"/>
                        </w:rPr>
                        <w:t>2015</w:t>
                      </w:r>
                    </w:p>
                  </w:txbxContent>
                </v:textbox>
              </v:shape>
            </w:pict>
          </mc:Fallback>
        </mc:AlternateContent>
      </w:r>
    </w:p>
    <w:p w:rsidR="00C840C8" w:rsidRPr="001B16F0" w:rsidRDefault="00C840C8" w:rsidP="00C840C8">
      <w:pPr>
        <w:jc w:val="center"/>
        <w:rPr>
          <w:rFonts w:cs="Arial"/>
          <w:lang w:val="en-GB"/>
        </w:rPr>
      </w:pPr>
    </w:p>
    <w:p w:rsidR="00C840C8" w:rsidRDefault="00C840C8" w:rsidP="00C840C8">
      <w:pPr>
        <w:rPr>
          <w:rFonts w:cs="Arial"/>
          <w:lang w:val="en-GB"/>
        </w:rPr>
      </w:pPr>
    </w:p>
    <w:p w:rsidR="00C840C8" w:rsidRDefault="00C840C8" w:rsidP="00C840C8">
      <w:pPr>
        <w:rPr>
          <w:rFonts w:cs="Arial"/>
          <w:lang w:val="en-GB"/>
        </w:rPr>
      </w:pPr>
    </w:p>
    <w:p w:rsidR="00C840C8" w:rsidRPr="001B16F0" w:rsidRDefault="00C840C8" w:rsidP="00C840C8">
      <w:pPr>
        <w:rPr>
          <w:rFonts w:cs="Arial"/>
          <w:lang w:val="en-GB"/>
        </w:rPr>
        <w:sectPr w:rsidR="00C840C8" w:rsidRPr="001B16F0" w:rsidSect="00B52FDB">
          <w:headerReference w:type="default" r:id="rId9"/>
          <w:pgSz w:w="11906" w:h="16838"/>
          <w:pgMar w:top="1134" w:right="1247" w:bottom="1134" w:left="1418" w:header="720" w:footer="720" w:gutter="0"/>
          <w:cols w:space="720"/>
          <w:docGrid w:linePitch="360"/>
        </w:sectPr>
      </w:pPr>
    </w:p>
    <w:p w:rsidR="00B52FDB" w:rsidRDefault="00B52FDB" w:rsidP="00CC4E83"/>
    <w:p w:rsidR="00E4367F" w:rsidRPr="001B16F0" w:rsidRDefault="00E4367F" w:rsidP="00E4367F">
      <w:pPr>
        <w:spacing w:before="0" w:after="0"/>
        <w:rPr>
          <w:rFonts w:cs="Arial"/>
          <w:szCs w:val="22"/>
        </w:rPr>
      </w:pPr>
      <w:r w:rsidRPr="001B16F0">
        <w:rPr>
          <w:rFonts w:cs="Arial"/>
          <w:szCs w:val="22"/>
        </w:rPr>
        <w:t>© 201</w:t>
      </w:r>
      <w:r>
        <w:rPr>
          <w:rFonts w:cs="Arial"/>
          <w:szCs w:val="22"/>
        </w:rPr>
        <w:t>1</w:t>
      </w:r>
      <w:r w:rsidR="00DC344B">
        <w:rPr>
          <w:rFonts w:cs="Arial"/>
          <w:szCs w:val="22"/>
        </w:rPr>
        <w:t>-2015</w:t>
      </w:r>
      <w:r w:rsidRPr="001B16F0">
        <w:rPr>
          <w:rFonts w:cs="Arial"/>
          <w:szCs w:val="22"/>
        </w:rPr>
        <w:t xml:space="preserve"> </w:t>
      </w:r>
      <w:proofErr w:type="spellStart"/>
      <w:r w:rsidRPr="001B16F0">
        <w:rPr>
          <w:rFonts w:cs="Arial"/>
          <w:szCs w:val="22"/>
        </w:rPr>
        <w:t>Pharmaniaga</w:t>
      </w:r>
      <w:proofErr w:type="spellEnd"/>
      <w:r w:rsidRPr="001B16F0">
        <w:rPr>
          <w:rFonts w:cs="Arial"/>
          <w:szCs w:val="22"/>
        </w:rPr>
        <w:t xml:space="preserve"> Logistics </w:t>
      </w:r>
      <w:proofErr w:type="spellStart"/>
      <w:r w:rsidRPr="001B16F0">
        <w:rPr>
          <w:rFonts w:cs="Arial"/>
          <w:szCs w:val="22"/>
        </w:rPr>
        <w:t>Sdn</w:t>
      </w:r>
      <w:proofErr w:type="spellEnd"/>
      <w:r w:rsidRPr="001B16F0">
        <w:rPr>
          <w:rFonts w:cs="Arial"/>
          <w:szCs w:val="22"/>
        </w:rPr>
        <w:t xml:space="preserve"> </w:t>
      </w:r>
      <w:proofErr w:type="spellStart"/>
      <w:r w:rsidRPr="001B16F0">
        <w:rPr>
          <w:rFonts w:cs="Arial"/>
          <w:szCs w:val="22"/>
        </w:rPr>
        <w:t>Bhd</w:t>
      </w:r>
      <w:proofErr w:type="spellEnd"/>
      <w:r w:rsidRPr="001B16F0">
        <w:rPr>
          <w:rFonts w:cs="Arial"/>
          <w:szCs w:val="22"/>
        </w:rPr>
        <w:t xml:space="preserve"> (PLSB)</w:t>
      </w:r>
    </w:p>
    <w:p w:rsidR="00EB7DCB" w:rsidRDefault="00EB7DC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tabs>
          <w:tab w:val="left" w:pos="2310"/>
        </w:tabs>
      </w:pPr>
    </w:p>
    <w:p w:rsidR="00B52FDB" w:rsidRDefault="00B52FDB" w:rsidP="00B52FDB">
      <w:pPr>
        <w:spacing w:before="120" w:after="120"/>
        <w:jc w:val="both"/>
        <w:rPr>
          <w:rFonts w:cs="Arial"/>
          <w:i/>
          <w:szCs w:val="22"/>
        </w:rPr>
      </w:pPr>
      <w:r w:rsidRPr="001B16F0">
        <w:rPr>
          <w:rFonts w:cs="Arial"/>
          <w:b/>
          <w:i/>
          <w:szCs w:val="22"/>
        </w:rPr>
        <w:t xml:space="preserve">CONFIDENTIAL COPYRIGHTED MATERIAL – </w:t>
      </w:r>
      <w:r w:rsidRPr="001B16F0">
        <w:rPr>
          <w:rFonts w:cs="Arial"/>
          <w:i/>
          <w:szCs w:val="22"/>
        </w:rPr>
        <w:t xml:space="preserve">The information includes all concepts, comments, recommendations, and material, contained herein shall remain the property of </w:t>
      </w:r>
      <w:proofErr w:type="spellStart"/>
      <w:r w:rsidRPr="001B16F0">
        <w:rPr>
          <w:rFonts w:cs="Arial"/>
          <w:i/>
          <w:szCs w:val="22"/>
        </w:rPr>
        <w:t>Pharmaniaga</w:t>
      </w:r>
      <w:proofErr w:type="spellEnd"/>
      <w:r w:rsidRPr="001B16F0">
        <w:rPr>
          <w:rFonts w:cs="Arial"/>
          <w:i/>
          <w:szCs w:val="22"/>
        </w:rPr>
        <w:t xml:space="preserve"> Logistics </w:t>
      </w:r>
      <w:proofErr w:type="spellStart"/>
      <w:r w:rsidRPr="001B16F0">
        <w:rPr>
          <w:rFonts w:cs="Arial"/>
          <w:i/>
          <w:szCs w:val="22"/>
        </w:rPr>
        <w:t>Sdn</w:t>
      </w:r>
      <w:proofErr w:type="spellEnd"/>
      <w:r w:rsidRPr="001B16F0">
        <w:rPr>
          <w:rFonts w:cs="Arial"/>
          <w:i/>
          <w:szCs w:val="22"/>
        </w:rPr>
        <w:t xml:space="preserve"> </w:t>
      </w:r>
      <w:proofErr w:type="spellStart"/>
      <w:r w:rsidRPr="001B16F0">
        <w:rPr>
          <w:rFonts w:cs="Arial"/>
          <w:i/>
          <w:szCs w:val="22"/>
        </w:rPr>
        <w:t>Bhd</w:t>
      </w:r>
      <w:proofErr w:type="spellEnd"/>
      <w:r w:rsidRPr="001B16F0">
        <w:rPr>
          <w:rFonts w:cs="Arial"/>
          <w:i/>
          <w:szCs w:val="22"/>
        </w:rPr>
        <w:t xml:space="preserve"> (PLSB). No portion of this document shall be disclosed, duplicated or used in whole or in part of any purpose other than the purpose of the Pharmacy Information System &amp; Clinic Pharmacy System (</w:t>
      </w:r>
      <w:proofErr w:type="spellStart"/>
      <w:r w:rsidRPr="001B16F0">
        <w:rPr>
          <w:rFonts w:cs="Arial"/>
          <w:i/>
          <w:szCs w:val="22"/>
        </w:rPr>
        <w:t>PhIS</w:t>
      </w:r>
      <w:proofErr w:type="spellEnd"/>
      <w:r w:rsidRPr="001B16F0">
        <w:rPr>
          <w:rFonts w:cs="Arial"/>
          <w:i/>
          <w:szCs w:val="22"/>
        </w:rPr>
        <w:t>&amp; CPS) Project execution only.</w:t>
      </w:r>
    </w:p>
    <w:p w:rsidR="00B52FDB" w:rsidRDefault="00B52FDB" w:rsidP="00B52FDB">
      <w:pPr>
        <w:tabs>
          <w:tab w:val="left" w:pos="2310"/>
        </w:tabs>
      </w:pPr>
    </w:p>
    <w:p w:rsidR="00FC471E" w:rsidRDefault="00FC471E" w:rsidP="00B52FDB">
      <w:pPr>
        <w:tabs>
          <w:tab w:val="left" w:pos="2310"/>
        </w:tabs>
        <w:sectPr w:rsidR="00FC471E" w:rsidSect="00FC471E">
          <w:headerReference w:type="default" r:id="rId10"/>
          <w:footerReference w:type="default" r:id="rId11"/>
          <w:headerReference w:type="first" r:id="rId12"/>
          <w:footerReference w:type="first" r:id="rId13"/>
          <w:pgSz w:w="11906" w:h="16838" w:code="9"/>
          <w:pgMar w:top="1814" w:right="1247" w:bottom="1361" w:left="1440" w:header="624" w:footer="624" w:gutter="0"/>
          <w:pgNumType w:fmt="lowerRoman"/>
          <w:cols w:space="708"/>
          <w:docGrid w:linePitch="360"/>
        </w:sectPr>
      </w:pPr>
    </w:p>
    <w:p w:rsidR="00B52FDB" w:rsidRDefault="00B52FDB" w:rsidP="00B52FDB">
      <w:pPr>
        <w:tabs>
          <w:tab w:val="left" w:pos="2310"/>
        </w:tabs>
      </w:pPr>
    </w:p>
    <w:p w:rsidR="00FC471E" w:rsidRPr="00FC471E" w:rsidRDefault="00FC471E" w:rsidP="00FC471E">
      <w:pPr>
        <w:widowControl/>
        <w:suppressAutoHyphens w:val="0"/>
        <w:jc w:val="center"/>
        <w:rPr>
          <w:rFonts w:cs="Arial"/>
          <w:b/>
          <w:bCs/>
          <w:sz w:val="28"/>
          <w:szCs w:val="28"/>
          <w:u w:val="single"/>
        </w:rPr>
      </w:pPr>
      <w:r w:rsidRPr="00FC471E">
        <w:rPr>
          <w:rFonts w:cs="Arial"/>
          <w:b/>
          <w:bCs/>
          <w:sz w:val="28"/>
          <w:szCs w:val="28"/>
          <w:u w:val="single"/>
        </w:rPr>
        <w:t>Revision History</w:t>
      </w:r>
    </w:p>
    <w:p w:rsidR="00FC471E" w:rsidRPr="001B16F0" w:rsidRDefault="00FC471E" w:rsidP="00FC471E">
      <w:pPr>
        <w:jc w:val="center"/>
        <w:rPr>
          <w:rFonts w:cs="Arial"/>
          <w:szCs w:val="22"/>
        </w:rPr>
      </w:pPr>
    </w:p>
    <w:tbl>
      <w:tblPr>
        <w:tblW w:w="9720" w:type="dxa"/>
        <w:tblInd w:w="108" w:type="dxa"/>
        <w:tblLayout w:type="fixed"/>
        <w:tblLook w:val="04A0" w:firstRow="1" w:lastRow="0" w:firstColumn="1" w:lastColumn="0" w:noHBand="0" w:noVBand="1"/>
      </w:tblPr>
      <w:tblGrid>
        <w:gridCol w:w="1134"/>
        <w:gridCol w:w="1276"/>
        <w:gridCol w:w="1559"/>
        <w:gridCol w:w="1560"/>
        <w:gridCol w:w="4191"/>
      </w:tblGrid>
      <w:tr w:rsidR="00FC471E" w:rsidRPr="001B16F0" w:rsidTr="00EB7DCB">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Version No</w:t>
            </w:r>
          </w:p>
        </w:tc>
        <w:tc>
          <w:tcPr>
            <w:tcW w:w="1276"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Date of Release</w:t>
            </w:r>
          </w:p>
        </w:tc>
        <w:tc>
          <w:tcPr>
            <w:tcW w:w="1559"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Prepared by</w:t>
            </w:r>
          </w:p>
        </w:tc>
        <w:tc>
          <w:tcPr>
            <w:tcW w:w="1560" w:type="dxa"/>
            <w:tcBorders>
              <w:top w:val="single" w:sz="4" w:space="0" w:color="000000"/>
              <w:left w:val="single" w:sz="4" w:space="0" w:color="000000"/>
              <w:bottom w:val="single" w:sz="4" w:space="0" w:color="000000"/>
              <w:right w:val="nil"/>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Reviewed / Verified by</w:t>
            </w:r>
          </w:p>
        </w:tc>
        <w:tc>
          <w:tcPr>
            <w:tcW w:w="4191" w:type="dxa"/>
            <w:tcBorders>
              <w:top w:val="single" w:sz="4" w:space="0" w:color="000000"/>
              <w:left w:val="single" w:sz="4" w:space="0" w:color="000000"/>
              <w:bottom w:val="single" w:sz="4" w:space="0" w:color="000000"/>
              <w:right w:val="single" w:sz="4" w:space="0" w:color="000000"/>
            </w:tcBorders>
            <w:shd w:val="clear" w:color="auto" w:fill="C0C0C0"/>
            <w:vAlign w:val="center"/>
            <w:hideMark/>
          </w:tcPr>
          <w:p w:rsidR="00FC471E" w:rsidRPr="001B16F0" w:rsidRDefault="00FC471E" w:rsidP="00EB7DCB">
            <w:pPr>
              <w:snapToGrid w:val="0"/>
              <w:rPr>
                <w:rFonts w:cs="Arial"/>
                <w:b/>
                <w:bCs/>
                <w:kern w:val="2"/>
              </w:rPr>
            </w:pPr>
            <w:r w:rsidRPr="001B16F0">
              <w:rPr>
                <w:rFonts w:cs="Arial"/>
                <w:b/>
                <w:bCs/>
                <w:szCs w:val="22"/>
              </w:rPr>
              <w:t>List of changes from Previous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D76950" w:rsidRDefault="00FE4976" w:rsidP="00FE4976">
            <w:pPr>
              <w:snapToGrid w:val="0"/>
              <w:rPr>
                <w:rFonts w:cs="Arial"/>
                <w:bCs/>
              </w:rPr>
            </w:pPr>
            <w:r>
              <w:rPr>
                <w:rFonts w:cs="Arial"/>
                <w:bCs/>
                <w:szCs w:val="22"/>
              </w:rPr>
              <w:t>1.0</w:t>
            </w:r>
          </w:p>
        </w:tc>
        <w:tc>
          <w:tcPr>
            <w:tcW w:w="1276" w:type="dxa"/>
            <w:tcBorders>
              <w:top w:val="single" w:sz="4" w:space="0" w:color="000000"/>
              <w:left w:val="single" w:sz="4" w:space="0" w:color="000000"/>
              <w:bottom w:val="single" w:sz="4" w:space="0" w:color="000000"/>
              <w:right w:val="nil"/>
            </w:tcBorders>
          </w:tcPr>
          <w:p w:rsidR="00FC471E" w:rsidRPr="009110F9" w:rsidRDefault="008E3D88" w:rsidP="00B510A3">
            <w:pPr>
              <w:pStyle w:val="FootnoteText"/>
              <w:snapToGrid w:val="0"/>
              <w:ind w:right="-108"/>
              <w:rPr>
                <w:rFonts w:ascii="Arial" w:hAnsi="Arial" w:cs="Arial"/>
                <w:bCs/>
                <w:sz w:val="22"/>
              </w:rPr>
            </w:pPr>
            <w:r>
              <w:rPr>
                <w:rFonts w:ascii="Arial" w:hAnsi="Arial" w:cs="Arial"/>
                <w:bCs/>
                <w:sz w:val="22"/>
                <w:szCs w:val="22"/>
              </w:rPr>
              <w:t>09/05</w:t>
            </w:r>
            <w:r w:rsidR="00EE785D">
              <w:rPr>
                <w:rFonts w:ascii="Arial" w:hAnsi="Arial" w:cs="Arial"/>
                <w:bCs/>
                <w:sz w:val="22"/>
                <w:szCs w:val="22"/>
              </w:rPr>
              <w:t>/2015</w:t>
            </w:r>
          </w:p>
        </w:tc>
        <w:tc>
          <w:tcPr>
            <w:tcW w:w="1559"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Kee Tuan Hwa</w:t>
            </w:r>
          </w:p>
        </w:tc>
        <w:tc>
          <w:tcPr>
            <w:tcW w:w="1560" w:type="dxa"/>
            <w:tcBorders>
              <w:top w:val="single" w:sz="4" w:space="0" w:color="000000"/>
              <w:left w:val="single" w:sz="4" w:space="0" w:color="000000"/>
              <w:bottom w:val="single" w:sz="4" w:space="0" w:color="000000"/>
              <w:right w:val="nil"/>
            </w:tcBorders>
          </w:tcPr>
          <w:p w:rsidR="00FC471E" w:rsidRPr="00D76950" w:rsidRDefault="00FE4976" w:rsidP="00EB7DCB">
            <w:pPr>
              <w:snapToGrid w:val="0"/>
              <w:rPr>
                <w:rFonts w:cs="Arial"/>
                <w:bCs/>
              </w:rPr>
            </w:pPr>
            <w:r>
              <w:rPr>
                <w:rFonts w:cs="Arial"/>
                <w:bCs/>
                <w:szCs w:val="22"/>
              </w:rPr>
              <w:t>Chew Ming Ping</w:t>
            </w:r>
          </w:p>
        </w:tc>
        <w:tc>
          <w:tcPr>
            <w:tcW w:w="4191" w:type="dxa"/>
            <w:tcBorders>
              <w:top w:val="single" w:sz="4" w:space="0" w:color="000000"/>
              <w:left w:val="single" w:sz="4" w:space="0" w:color="000000"/>
              <w:bottom w:val="single" w:sz="4" w:space="0" w:color="000000"/>
              <w:right w:val="single" w:sz="4" w:space="0" w:color="000000"/>
            </w:tcBorders>
          </w:tcPr>
          <w:p w:rsidR="00FC471E" w:rsidRPr="00D76950" w:rsidRDefault="00FE4976" w:rsidP="00EB7DCB">
            <w:pPr>
              <w:snapToGrid w:val="0"/>
              <w:rPr>
                <w:rFonts w:cs="Arial"/>
                <w:bCs/>
              </w:rPr>
            </w:pPr>
            <w:r>
              <w:rPr>
                <w:rFonts w:cs="Arial"/>
                <w:bCs/>
                <w:szCs w:val="22"/>
              </w:rPr>
              <w:t>First Version</w:t>
            </w:r>
          </w:p>
        </w:tc>
      </w:tr>
      <w:tr w:rsidR="00FC471E" w:rsidRPr="001B16F0" w:rsidTr="00EB7DCB">
        <w:tc>
          <w:tcPr>
            <w:tcW w:w="1134" w:type="dxa"/>
            <w:tcBorders>
              <w:top w:val="single" w:sz="4" w:space="0" w:color="000000"/>
              <w:left w:val="single" w:sz="4" w:space="0" w:color="000000"/>
              <w:bottom w:val="single" w:sz="4" w:space="0" w:color="000000"/>
              <w:right w:val="nil"/>
            </w:tcBorders>
          </w:tcPr>
          <w:p w:rsidR="00FC471E" w:rsidRPr="001B16F0" w:rsidRDefault="00FC471E" w:rsidP="00EB7DCB">
            <w:pPr>
              <w:snapToGrid w:val="0"/>
              <w:jc w:val="center"/>
              <w:rPr>
                <w:rFonts w:cs="Arial"/>
                <w:bCs/>
              </w:rPr>
            </w:pPr>
          </w:p>
        </w:tc>
        <w:tc>
          <w:tcPr>
            <w:tcW w:w="1276" w:type="dxa"/>
            <w:tcBorders>
              <w:top w:val="single" w:sz="4" w:space="0" w:color="000000"/>
              <w:left w:val="single" w:sz="4" w:space="0" w:color="000000"/>
              <w:bottom w:val="single" w:sz="4" w:space="0" w:color="000000"/>
              <w:right w:val="nil"/>
            </w:tcBorders>
          </w:tcPr>
          <w:p w:rsidR="00FC471E" w:rsidRPr="0056254B" w:rsidRDefault="00FC471E" w:rsidP="00EB7DCB">
            <w:pPr>
              <w:pStyle w:val="FootnoteText"/>
              <w:snapToGrid w:val="0"/>
              <w:ind w:right="-108"/>
              <w:rPr>
                <w:rFonts w:ascii="Arial" w:hAnsi="Arial" w:cs="Arial"/>
                <w:bCs/>
                <w:sz w:val="22"/>
              </w:rPr>
            </w:pPr>
          </w:p>
        </w:tc>
        <w:tc>
          <w:tcPr>
            <w:tcW w:w="1559"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bCs/>
              </w:rPr>
            </w:pPr>
          </w:p>
        </w:tc>
        <w:tc>
          <w:tcPr>
            <w:tcW w:w="1560" w:type="dxa"/>
            <w:tcBorders>
              <w:top w:val="single" w:sz="4" w:space="0" w:color="000000"/>
              <w:left w:val="single" w:sz="4" w:space="0" w:color="000000"/>
              <w:bottom w:val="single" w:sz="4" w:space="0" w:color="000000"/>
              <w:right w:val="nil"/>
            </w:tcBorders>
          </w:tcPr>
          <w:p w:rsidR="00FC471E" w:rsidRPr="001B16F0" w:rsidRDefault="00FC471E" w:rsidP="00EB7DCB">
            <w:pPr>
              <w:snapToGrid w:val="0"/>
              <w:rPr>
                <w:rFonts w:cs="Arial"/>
              </w:rPr>
            </w:pPr>
          </w:p>
        </w:tc>
        <w:tc>
          <w:tcPr>
            <w:tcW w:w="4191" w:type="dxa"/>
            <w:tcBorders>
              <w:top w:val="single" w:sz="4" w:space="0" w:color="000000"/>
              <w:left w:val="single" w:sz="4" w:space="0" w:color="000000"/>
              <w:bottom w:val="single" w:sz="4" w:space="0" w:color="000000"/>
              <w:right w:val="single" w:sz="4" w:space="0" w:color="000000"/>
            </w:tcBorders>
          </w:tcPr>
          <w:p w:rsidR="00FC471E" w:rsidRPr="0056254B" w:rsidRDefault="00FC471E" w:rsidP="00EB7DCB">
            <w:pPr>
              <w:pStyle w:val="PlainText"/>
              <w:snapToGrid w:val="0"/>
              <w:jc w:val="both"/>
              <w:rPr>
                <w:rFonts w:ascii="Arial" w:hAnsi="Arial" w:cs="Arial"/>
                <w:sz w:val="22"/>
              </w:rPr>
            </w:pPr>
          </w:p>
        </w:tc>
      </w:tr>
    </w:tbl>
    <w:p w:rsidR="00FC471E" w:rsidRDefault="00FC471E" w:rsidP="00B52FDB">
      <w:pPr>
        <w:tabs>
          <w:tab w:val="left" w:pos="2310"/>
        </w:tabs>
      </w:pPr>
    </w:p>
    <w:p w:rsidR="00D1216F" w:rsidRPr="00D1216F" w:rsidRDefault="00D1216F" w:rsidP="00B52FDB">
      <w:pPr>
        <w:tabs>
          <w:tab w:val="left" w:pos="2310"/>
        </w:tabs>
        <w:rPr>
          <w:b/>
          <w:u w:val="single"/>
        </w:rPr>
      </w:pPr>
      <w:r w:rsidRPr="00D1216F">
        <w:rPr>
          <w:b/>
          <w:u w:val="single"/>
        </w:rPr>
        <w:t>Verified and Acknowledged by:</w:t>
      </w:r>
    </w:p>
    <w:tbl>
      <w:tblPr>
        <w:tblW w:w="9720" w:type="dxa"/>
        <w:tblInd w:w="108" w:type="dxa"/>
        <w:tblLayout w:type="fixed"/>
        <w:tblLook w:val="04A0" w:firstRow="1" w:lastRow="0" w:firstColumn="1" w:lastColumn="0" w:noHBand="0" w:noVBand="1"/>
      </w:tblPr>
      <w:tblGrid>
        <w:gridCol w:w="2430"/>
        <w:gridCol w:w="2160"/>
        <w:gridCol w:w="2880"/>
        <w:gridCol w:w="2250"/>
      </w:tblGrid>
      <w:tr w:rsidR="00D1216F" w:rsidRPr="001B16F0" w:rsidTr="00D1216F">
        <w:tc>
          <w:tcPr>
            <w:tcW w:w="243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Name</w:t>
            </w:r>
          </w:p>
        </w:tc>
        <w:tc>
          <w:tcPr>
            <w:tcW w:w="2160" w:type="dxa"/>
            <w:tcBorders>
              <w:top w:val="single" w:sz="4" w:space="0" w:color="000000"/>
              <w:left w:val="single" w:sz="4" w:space="0" w:color="000000"/>
              <w:bottom w:val="single" w:sz="4" w:space="0" w:color="000000"/>
              <w:right w:val="nil"/>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Role/Designation</w:t>
            </w:r>
          </w:p>
        </w:tc>
        <w:tc>
          <w:tcPr>
            <w:tcW w:w="2880"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Organization</w:t>
            </w:r>
          </w:p>
        </w:tc>
        <w:tc>
          <w:tcPr>
            <w:tcW w:w="225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D1216F" w:rsidRPr="001B16F0" w:rsidRDefault="00D1216F" w:rsidP="00ED26E2">
            <w:pPr>
              <w:snapToGrid w:val="0"/>
              <w:jc w:val="center"/>
              <w:rPr>
                <w:rFonts w:cs="Arial"/>
                <w:b/>
                <w:bCs/>
                <w:kern w:val="2"/>
              </w:rPr>
            </w:pPr>
            <w:r>
              <w:rPr>
                <w:rFonts w:cs="Arial"/>
                <w:b/>
                <w:bCs/>
                <w:szCs w:val="22"/>
              </w:rPr>
              <w:t>Signature &amp; Date</w:t>
            </w: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D76950" w:rsidRDefault="00D1216F" w:rsidP="00D1216F">
            <w:pPr>
              <w:snapToGrid w:val="0"/>
              <w:rPr>
                <w:rFonts w:cs="Arial"/>
                <w:bCs/>
              </w:rPr>
            </w:pPr>
            <w:r>
              <w:rPr>
                <w:rFonts w:cs="Arial"/>
                <w:bCs/>
              </w:rPr>
              <w:t>Chew Ming Ping</w:t>
            </w:r>
          </w:p>
        </w:tc>
        <w:tc>
          <w:tcPr>
            <w:tcW w:w="2160" w:type="dxa"/>
            <w:tcBorders>
              <w:top w:val="single" w:sz="4" w:space="0" w:color="000000"/>
              <w:left w:val="single" w:sz="4" w:space="0" w:color="000000"/>
              <w:bottom w:val="single" w:sz="4" w:space="0" w:color="000000"/>
              <w:right w:val="nil"/>
            </w:tcBorders>
          </w:tcPr>
          <w:p w:rsidR="00D1216F" w:rsidRPr="009110F9" w:rsidRDefault="00D1216F" w:rsidP="00D1216F">
            <w:pPr>
              <w:pStyle w:val="FootnoteText"/>
              <w:snapToGrid w:val="0"/>
              <w:ind w:right="-108"/>
              <w:rPr>
                <w:rFonts w:ascii="Arial" w:hAnsi="Arial" w:cs="Arial"/>
                <w:bCs/>
                <w:sz w:val="22"/>
              </w:rPr>
            </w:pPr>
            <w:r>
              <w:rPr>
                <w:rFonts w:ascii="Arial" w:hAnsi="Arial" w:cs="Arial"/>
                <w:bCs/>
                <w:sz w:val="22"/>
              </w:rPr>
              <w:t>Team Leader</w:t>
            </w:r>
          </w:p>
        </w:tc>
        <w:tc>
          <w:tcPr>
            <w:tcW w:w="2880" w:type="dxa"/>
            <w:tcBorders>
              <w:top w:val="single" w:sz="4" w:space="0" w:color="000000"/>
              <w:left w:val="single" w:sz="4" w:space="0" w:color="000000"/>
              <w:bottom w:val="single" w:sz="4" w:space="0" w:color="000000"/>
              <w:right w:val="single" w:sz="4" w:space="0" w:color="auto"/>
            </w:tcBorders>
          </w:tcPr>
          <w:p w:rsidR="00D1216F" w:rsidRPr="00D7695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D76950" w:rsidRDefault="00D1216F" w:rsidP="00D1216F">
            <w:pPr>
              <w:snapToGrid w:val="0"/>
              <w:rPr>
                <w:rFonts w:cs="Arial"/>
                <w:bCs/>
              </w:rPr>
            </w:pPr>
          </w:p>
        </w:tc>
      </w:tr>
      <w:tr w:rsidR="00D1216F" w:rsidRPr="001B16F0" w:rsidTr="00D1216F">
        <w:tc>
          <w:tcPr>
            <w:tcW w:w="2430" w:type="dxa"/>
            <w:tcBorders>
              <w:top w:val="single" w:sz="4" w:space="0" w:color="000000"/>
              <w:left w:val="single" w:sz="4" w:space="0" w:color="000000"/>
              <w:bottom w:val="single" w:sz="4" w:space="0" w:color="000000"/>
              <w:right w:val="nil"/>
            </w:tcBorders>
          </w:tcPr>
          <w:p w:rsidR="00D1216F" w:rsidRPr="001B16F0" w:rsidRDefault="0092390D" w:rsidP="000A236C">
            <w:pPr>
              <w:snapToGrid w:val="0"/>
              <w:rPr>
                <w:rFonts w:cs="Arial"/>
                <w:bCs/>
              </w:rPr>
            </w:pPr>
            <w:r>
              <w:rPr>
                <w:rFonts w:cs="Arial"/>
                <w:bCs/>
              </w:rPr>
              <w:t>Hoh Choon Seng</w:t>
            </w:r>
          </w:p>
        </w:tc>
        <w:tc>
          <w:tcPr>
            <w:tcW w:w="2160" w:type="dxa"/>
            <w:tcBorders>
              <w:top w:val="single" w:sz="4" w:space="0" w:color="000000"/>
              <w:left w:val="single" w:sz="4" w:space="0" w:color="000000"/>
              <w:bottom w:val="single" w:sz="4" w:space="0" w:color="000000"/>
              <w:right w:val="nil"/>
            </w:tcBorders>
          </w:tcPr>
          <w:p w:rsidR="00D1216F" w:rsidRPr="0056254B" w:rsidRDefault="0092390D" w:rsidP="000A236C">
            <w:pPr>
              <w:pStyle w:val="FootnoteText"/>
              <w:snapToGrid w:val="0"/>
              <w:ind w:right="-108"/>
              <w:rPr>
                <w:rFonts w:ascii="Arial" w:hAnsi="Arial" w:cs="Arial"/>
                <w:bCs/>
                <w:sz w:val="22"/>
              </w:rPr>
            </w:pPr>
            <w:r>
              <w:rPr>
                <w:rFonts w:ascii="Arial" w:hAnsi="Arial" w:cs="Arial"/>
                <w:bCs/>
                <w:sz w:val="22"/>
              </w:rPr>
              <w:t>Project Manager</w:t>
            </w:r>
          </w:p>
        </w:tc>
        <w:tc>
          <w:tcPr>
            <w:tcW w:w="2880" w:type="dxa"/>
            <w:tcBorders>
              <w:top w:val="single" w:sz="4" w:space="0" w:color="000000"/>
              <w:left w:val="single" w:sz="4" w:space="0" w:color="000000"/>
              <w:bottom w:val="single" w:sz="4" w:space="0" w:color="000000"/>
              <w:right w:val="single" w:sz="4" w:space="0" w:color="auto"/>
            </w:tcBorders>
          </w:tcPr>
          <w:p w:rsidR="00D1216F" w:rsidRPr="001B16F0" w:rsidRDefault="00D1216F" w:rsidP="00D1216F">
            <w:pPr>
              <w:snapToGrid w:val="0"/>
              <w:rPr>
                <w:rFonts w:cs="Arial"/>
                <w:bCs/>
              </w:rPr>
            </w:pPr>
            <w:proofErr w:type="spellStart"/>
            <w:r>
              <w:rPr>
                <w:rFonts w:cs="Arial"/>
                <w:bCs/>
              </w:rPr>
              <w:t>Pharmaniaga</w:t>
            </w:r>
            <w:proofErr w:type="spellEnd"/>
            <w:r>
              <w:rPr>
                <w:rFonts w:cs="Arial"/>
                <w:bCs/>
              </w:rPr>
              <w:t xml:space="preserve"> Logistics </w:t>
            </w:r>
            <w:proofErr w:type="spellStart"/>
            <w:r>
              <w:rPr>
                <w:rFonts w:cs="Arial"/>
                <w:bCs/>
              </w:rPr>
              <w:t>Sdn</w:t>
            </w:r>
            <w:proofErr w:type="spellEnd"/>
            <w:r>
              <w:rPr>
                <w:rFonts w:cs="Arial"/>
                <w:bCs/>
              </w:rPr>
              <w:t xml:space="preserve"> </w:t>
            </w:r>
            <w:proofErr w:type="spellStart"/>
            <w:r>
              <w:rPr>
                <w:rFonts w:cs="Arial"/>
                <w:bCs/>
              </w:rPr>
              <w:t>Bhd</w:t>
            </w:r>
            <w:proofErr w:type="spellEnd"/>
          </w:p>
        </w:tc>
        <w:tc>
          <w:tcPr>
            <w:tcW w:w="2250" w:type="dxa"/>
            <w:tcBorders>
              <w:top w:val="single" w:sz="4" w:space="0" w:color="auto"/>
              <w:left w:val="single" w:sz="4" w:space="0" w:color="auto"/>
              <w:bottom w:val="single" w:sz="4" w:space="0" w:color="auto"/>
              <w:right w:val="single" w:sz="4" w:space="0" w:color="auto"/>
            </w:tcBorders>
          </w:tcPr>
          <w:p w:rsidR="00D1216F" w:rsidRPr="001B16F0" w:rsidRDefault="00D1216F" w:rsidP="00D1216F">
            <w:pPr>
              <w:snapToGrid w:val="0"/>
              <w:rPr>
                <w:rFonts w:cs="Arial"/>
              </w:rPr>
            </w:pPr>
          </w:p>
        </w:tc>
      </w:tr>
      <w:tr w:rsidR="009F69AF" w:rsidRPr="001B16F0" w:rsidTr="000024DD">
        <w:trPr>
          <w:trHeight w:val="504"/>
        </w:trPr>
        <w:tc>
          <w:tcPr>
            <w:tcW w:w="2430" w:type="dxa"/>
            <w:tcBorders>
              <w:top w:val="single" w:sz="4" w:space="0" w:color="000000"/>
              <w:left w:val="single" w:sz="4" w:space="0" w:color="000000"/>
              <w:bottom w:val="single" w:sz="4" w:space="0" w:color="000000"/>
              <w:right w:val="nil"/>
            </w:tcBorders>
          </w:tcPr>
          <w:p w:rsidR="009F69AF" w:rsidRPr="001B16F0" w:rsidRDefault="009F69AF" w:rsidP="000A236C">
            <w:pPr>
              <w:snapToGrid w:val="0"/>
              <w:rPr>
                <w:rFonts w:cs="Arial"/>
                <w:bCs/>
              </w:rPr>
            </w:pPr>
          </w:p>
        </w:tc>
        <w:tc>
          <w:tcPr>
            <w:tcW w:w="2160" w:type="dxa"/>
            <w:tcBorders>
              <w:top w:val="single" w:sz="4" w:space="0" w:color="000000"/>
              <w:left w:val="single" w:sz="4" w:space="0" w:color="000000"/>
              <w:bottom w:val="single" w:sz="4" w:space="0" w:color="000000"/>
              <w:right w:val="nil"/>
            </w:tcBorders>
          </w:tcPr>
          <w:p w:rsidR="009F69AF" w:rsidRPr="0056254B" w:rsidRDefault="009F69AF" w:rsidP="000A236C">
            <w:pPr>
              <w:pStyle w:val="FootnoteText"/>
              <w:snapToGrid w:val="0"/>
              <w:ind w:right="-108"/>
              <w:rPr>
                <w:rFonts w:ascii="Arial" w:hAnsi="Arial" w:cs="Arial"/>
                <w:bCs/>
                <w:sz w:val="22"/>
              </w:rPr>
            </w:pPr>
          </w:p>
        </w:tc>
        <w:tc>
          <w:tcPr>
            <w:tcW w:w="2880" w:type="dxa"/>
            <w:tcBorders>
              <w:top w:val="single" w:sz="4" w:space="0" w:color="000000"/>
              <w:left w:val="single" w:sz="4" w:space="0" w:color="000000"/>
              <w:bottom w:val="single" w:sz="4" w:space="0" w:color="000000"/>
              <w:right w:val="single" w:sz="4" w:space="0" w:color="auto"/>
            </w:tcBorders>
          </w:tcPr>
          <w:p w:rsidR="009F69AF" w:rsidRPr="001B16F0" w:rsidRDefault="009F69AF" w:rsidP="000A236C">
            <w:pPr>
              <w:snapToGrid w:val="0"/>
              <w:rPr>
                <w:rFonts w:cs="Arial"/>
                <w:bCs/>
              </w:rPr>
            </w:pPr>
          </w:p>
        </w:tc>
        <w:tc>
          <w:tcPr>
            <w:tcW w:w="2250" w:type="dxa"/>
            <w:tcBorders>
              <w:top w:val="single" w:sz="4" w:space="0" w:color="auto"/>
              <w:left w:val="single" w:sz="4" w:space="0" w:color="auto"/>
              <w:bottom w:val="single" w:sz="4" w:space="0" w:color="auto"/>
              <w:right w:val="single" w:sz="4" w:space="0" w:color="auto"/>
            </w:tcBorders>
          </w:tcPr>
          <w:p w:rsidR="009F69AF" w:rsidRPr="001B16F0" w:rsidRDefault="009F69AF" w:rsidP="000A236C">
            <w:pPr>
              <w:snapToGrid w:val="0"/>
              <w:rPr>
                <w:rFonts w:cs="Arial"/>
              </w:rPr>
            </w:pPr>
          </w:p>
        </w:tc>
      </w:tr>
    </w:tbl>
    <w:p w:rsidR="00D1216F" w:rsidRDefault="00D1216F">
      <w:pPr>
        <w:widowControl/>
        <w:suppressAutoHyphens w:val="0"/>
        <w:spacing w:before="0" w:after="200" w:line="276" w:lineRule="auto"/>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2407"/>
        <w:gridCol w:w="2934"/>
        <w:gridCol w:w="2126"/>
      </w:tblGrid>
      <w:tr w:rsidR="000024DD" w:rsidRPr="00CF4BA9" w:rsidTr="000024DD">
        <w:tc>
          <w:tcPr>
            <w:tcW w:w="2172" w:type="dxa"/>
            <w:shd w:val="clear" w:color="auto" w:fill="BFBFBF"/>
            <w:vAlign w:val="center"/>
          </w:tcPr>
          <w:p w:rsidR="000024DD" w:rsidRPr="00CF4BA9" w:rsidRDefault="000024DD" w:rsidP="00D32351">
            <w:pPr>
              <w:snapToGrid w:val="0"/>
              <w:rPr>
                <w:rFonts w:cs="Arial"/>
                <w:b/>
                <w:bCs/>
              </w:rPr>
            </w:pPr>
            <w:r w:rsidRPr="00CF4BA9">
              <w:rPr>
                <w:rFonts w:cs="Arial"/>
                <w:b/>
                <w:bCs/>
                <w:szCs w:val="22"/>
              </w:rPr>
              <w:t>Name</w:t>
            </w:r>
          </w:p>
        </w:tc>
        <w:tc>
          <w:tcPr>
            <w:tcW w:w="2407"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Role/Designation</w:t>
            </w:r>
          </w:p>
        </w:tc>
        <w:tc>
          <w:tcPr>
            <w:tcW w:w="2934"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Organization</w:t>
            </w:r>
          </w:p>
        </w:tc>
        <w:tc>
          <w:tcPr>
            <w:tcW w:w="2126" w:type="dxa"/>
            <w:shd w:val="clear" w:color="auto" w:fill="BFBFBF"/>
            <w:vAlign w:val="center"/>
          </w:tcPr>
          <w:p w:rsidR="000024DD" w:rsidRPr="00CF4BA9" w:rsidRDefault="000024DD" w:rsidP="00D32351">
            <w:pPr>
              <w:snapToGrid w:val="0"/>
              <w:jc w:val="center"/>
              <w:rPr>
                <w:rFonts w:cs="Arial"/>
                <w:b/>
                <w:bCs/>
              </w:rPr>
            </w:pPr>
            <w:r w:rsidRPr="00CF4BA9">
              <w:rPr>
                <w:rFonts w:cs="Arial"/>
                <w:b/>
                <w:bCs/>
                <w:szCs w:val="22"/>
              </w:rPr>
              <w:t>Signature &amp; Date</w:t>
            </w: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Perkhidmatan</w:t>
            </w:r>
            <w:proofErr w:type="spellEnd"/>
            <w:r w:rsidRPr="00CF4BA9">
              <w:rPr>
                <w:rFonts w:cs="Arial"/>
                <w:szCs w:val="22"/>
              </w:rPr>
              <w:t xml:space="preserve"> </w:t>
            </w:r>
            <w:proofErr w:type="spellStart"/>
            <w:r w:rsidRPr="00CF4BA9">
              <w:rPr>
                <w:rFonts w:cs="Arial"/>
                <w:szCs w:val="22"/>
              </w:rPr>
              <w:t>Farmasi</w:t>
            </w:r>
            <w:proofErr w:type="spellEnd"/>
            <w:r w:rsidRPr="00CF4BA9">
              <w:rPr>
                <w:rFonts w:cs="Arial"/>
                <w:szCs w:val="22"/>
              </w:rPr>
              <w:t xml:space="preserve"> (BPF), KKM</w:t>
            </w:r>
          </w:p>
        </w:tc>
        <w:tc>
          <w:tcPr>
            <w:tcW w:w="2126" w:type="dxa"/>
            <w:vAlign w:val="center"/>
          </w:tcPr>
          <w:p w:rsidR="000024DD" w:rsidRPr="00CF4BA9" w:rsidRDefault="000024DD" w:rsidP="00D32351">
            <w:pPr>
              <w:jc w:val="center"/>
              <w:rPr>
                <w:rFonts w:cs="Arial"/>
              </w:rPr>
            </w:pPr>
          </w:p>
        </w:tc>
      </w:tr>
      <w:tr w:rsidR="000024DD" w:rsidRPr="00CF4BA9" w:rsidTr="000024DD">
        <w:tc>
          <w:tcPr>
            <w:tcW w:w="2172" w:type="dxa"/>
            <w:vAlign w:val="center"/>
          </w:tcPr>
          <w:p w:rsidR="000024DD" w:rsidRPr="00CF4BA9" w:rsidRDefault="000024DD" w:rsidP="00D32351">
            <w:pPr>
              <w:rPr>
                <w:rFonts w:cs="Arial"/>
              </w:rPr>
            </w:pPr>
          </w:p>
        </w:tc>
        <w:tc>
          <w:tcPr>
            <w:tcW w:w="2407" w:type="dxa"/>
            <w:vAlign w:val="center"/>
          </w:tcPr>
          <w:p w:rsidR="000024DD" w:rsidRPr="00CF4BA9" w:rsidRDefault="000024DD" w:rsidP="00D32351">
            <w:pPr>
              <w:jc w:val="center"/>
              <w:rPr>
                <w:rFonts w:cs="Arial"/>
              </w:rPr>
            </w:pPr>
          </w:p>
        </w:tc>
        <w:tc>
          <w:tcPr>
            <w:tcW w:w="2934" w:type="dxa"/>
            <w:vAlign w:val="center"/>
          </w:tcPr>
          <w:p w:rsidR="000024DD" w:rsidRPr="00CF4BA9" w:rsidRDefault="000024DD" w:rsidP="00D32351">
            <w:pPr>
              <w:rPr>
                <w:rFonts w:cs="Arial"/>
              </w:rPr>
            </w:pPr>
            <w:proofErr w:type="spellStart"/>
            <w:r w:rsidRPr="00CF4BA9">
              <w:rPr>
                <w:rFonts w:cs="Arial"/>
                <w:szCs w:val="22"/>
              </w:rPr>
              <w:t>Bahagian</w:t>
            </w:r>
            <w:proofErr w:type="spellEnd"/>
            <w:r w:rsidRPr="00CF4BA9">
              <w:rPr>
                <w:rFonts w:cs="Arial"/>
                <w:szCs w:val="22"/>
              </w:rPr>
              <w:t xml:space="preserve"> </w:t>
            </w:r>
            <w:proofErr w:type="spellStart"/>
            <w:r w:rsidRPr="00CF4BA9">
              <w:rPr>
                <w:rFonts w:cs="Arial"/>
                <w:szCs w:val="22"/>
              </w:rPr>
              <w:t>Pengurusan</w:t>
            </w:r>
            <w:proofErr w:type="spellEnd"/>
            <w:r w:rsidRPr="00CF4BA9">
              <w:rPr>
                <w:rFonts w:cs="Arial"/>
                <w:szCs w:val="22"/>
              </w:rPr>
              <w:t xml:space="preserve"> </w:t>
            </w:r>
            <w:proofErr w:type="spellStart"/>
            <w:r w:rsidRPr="00CF4BA9">
              <w:rPr>
                <w:rFonts w:cs="Arial"/>
                <w:szCs w:val="22"/>
              </w:rPr>
              <w:t>Maklumat</w:t>
            </w:r>
            <w:proofErr w:type="spellEnd"/>
            <w:r w:rsidRPr="00CF4BA9">
              <w:rPr>
                <w:rFonts w:cs="Arial"/>
                <w:szCs w:val="22"/>
              </w:rPr>
              <w:t xml:space="preserve"> (BPM), KKM</w:t>
            </w:r>
          </w:p>
        </w:tc>
        <w:tc>
          <w:tcPr>
            <w:tcW w:w="2126" w:type="dxa"/>
            <w:vAlign w:val="center"/>
          </w:tcPr>
          <w:p w:rsidR="000024DD" w:rsidRPr="00CF4BA9" w:rsidRDefault="000024DD" w:rsidP="00D32351">
            <w:pPr>
              <w:jc w:val="center"/>
              <w:rPr>
                <w:rFonts w:cs="Arial"/>
              </w:rPr>
            </w:pPr>
          </w:p>
        </w:tc>
      </w:tr>
      <w:tr w:rsidR="000024DD" w:rsidRPr="001B16F0" w:rsidTr="000024DD">
        <w:trPr>
          <w:trHeight w:val="558"/>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r w:rsidR="000024DD" w:rsidRPr="001B16F0" w:rsidTr="000024DD">
        <w:trPr>
          <w:trHeight w:val="552"/>
        </w:trPr>
        <w:tc>
          <w:tcPr>
            <w:tcW w:w="2172"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407"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c>
          <w:tcPr>
            <w:tcW w:w="2934"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rPr>
                <w:rFonts w:cs="Arial"/>
              </w:rPr>
            </w:pPr>
          </w:p>
        </w:tc>
        <w:tc>
          <w:tcPr>
            <w:tcW w:w="2126" w:type="dxa"/>
            <w:tcBorders>
              <w:top w:val="single" w:sz="4" w:space="0" w:color="auto"/>
              <w:left w:val="single" w:sz="4" w:space="0" w:color="auto"/>
              <w:bottom w:val="single" w:sz="4" w:space="0" w:color="auto"/>
              <w:right w:val="single" w:sz="4" w:space="0" w:color="auto"/>
            </w:tcBorders>
            <w:vAlign w:val="center"/>
          </w:tcPr>
          <w:p w:rsidR="000024DD" w:rsidRPr="000024DD" w:rsidRDefault="000024DD" w:rsidP="000024DD">
            <w:pPr>
              <w:jc w:val="center"/>
              <w:rPr>
                <w:rFonts w:cs="Arial"/>
              </w:rPr>
            </w:pPr>
          </w:p>
        </w:tc>
      </w:tr>
    </w:tbl>
    <w:p w:rsidR="000024DD" w:rsidRDefault="000024DD">
      <w:pPr>
        <w:widowControl/>
        <w:suppressAutoHyphens w:val="0"/>
        <w:spacing w:before="0" w:after="200" w:line="276" w:lineRule="auto"/>
      </w:pPr>
    </w:p>
    <w:p w:rsidR="00D1216F" w:rsidRDefault="00D1216F">
      <w:pPr>
        <w:widowControl/>
        <w:suppressAutoHyphens w:val="0"/>
        <w:spacing w:before="0" w:after="200" w:line="276" w:lineRule="auto"/>
      </w:pPr>
    </w:p>
    <w:p w:rsidR="00ED26E2" w:rsidRPr="00ED26E2" w:rsidRDefault="00ED26E2">
      <w:pPr>
        <w:widowControl/>
        <w:suppressAutoHyphens w:val="0"/>
        <w:spacing w:before="0" w:after="200" w:line="276" w:lineRule="auto"/>
        <w:rPr>
          <w:b/>
          <w:u w:val="single"/>
        </w:rPr>
      </w:pPr>
      <w:r w:rsidRPr="00ED26E2">
        <w:rPr>
          <w:b/>
          <w:u w:val="single"/>
        </w:rPr>
        <w:t>Peer Review</w:t>
      </w:r>
    </w:p>
    <w:tbl>
      <w:tblPr>
        <w:tblW w:w="9090" w:type="dxa"/>
        <w:tblInd w:w="108" w:type="dxa"/>
        <w:tblLayout w:type="fixed"/>
        <w:tblLook w:val="04A0" w:firstRow="1" w:lastRow="0" w:firstColumn="1" w:lastColumn="0" w:noHBand="0" w:noVBand="1"/>
      </w:tblPr>
      <w:tblGrid>
        <w:gridCol w:w="1134"/>
        <w:gridCol w:w="2556"/>
        <w:gridCol w:w="5400"/>
      </w:tblGrid>
      <w:tr w:rsidR="00ED26E2" w:rsidRPr="001B16F0" w:rsidTr="00ED26E2">
        <w:tc>
          <w:tcPr>
            <w:tcW w:w="1134" w:type="dxa"/>
            <w:tcBorders>
              <w:top w:val="single" w:sz="4" w:space="0" w:color="000000"/>
              <w:left w:val="single" w:sz="4" w:space="0" w:color="000000"/>
              <w:bottom w:val="single" w:sz="4" w:space="0" w:color="000000"/>
              <w:right w:val="nil"/>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Version No</w:t>
            </w:r>
          </w:p>
        </w:tc>
        <w:tc>
          <w:tcPr>
            <w:tcW w:w="2556" w:type="dxa"/>
            <w:tcBorders>
              <w:top w:val="single" w:sz="4" w:space="0" w:color="000000"/>
              <w:left w:val="single" w:sz="4" w:space="0" w:color="000000"/>
              <w:bottom w:val="single" w:sz="4" w:space="0" w:color="000000"/>
              <w:right w:val="single" w:sz="4" w:space="0" w:color="auto"/>
            </w:tcBorders>
            <w:shd w:val="clear" w:color="auto" w:fill="C0C0C0"/>
            <w:vAlign w:val="center"/>
            <w:hideMark/>
          </w:tcPr>
          <w:p w:rsidR="00ED26E2" w:rsidRPr="001B16F0" w:rsidRDefault="00ED26E2" w:rsidP="000A236C">
            <w:pPr>
              <w:snapToGrid w:val="0"/>
              <w:rPr>
                <w:rFonts w:cs="Arial"/>
                <w:b/>
                <w:bCs/>
                <w:kern w:val="2"/>
              </w:rPr>
            </w:pPr>
            <w:r w:rsidRPr="001B16F0">
              <w:rPr>
                <w:rFonts w:cs="Arial"/>
                <w:b/>
                <w:bCs/>
                <w:szCs w:val="22"/>
              </w:rPr>
              <w:t>Reviewed / Verified by</w:t>
            </w:r>
          </w:p>
        </w:tc>
        <w:tc>
          <w:tcPr>
            <w:tcW w:w="5400" w:type="dxa"/>
            <w:tcBorders>
              <w:top w:val="single" w:sz="4" w:space="0" w:color="auto"/>
              <w:left w:val="single" w:sz="4" w:space="0" w:color="auto"/>
              <w:bottom w:val="single" w:sz="4" w:space="0" w:color="auto"/>
              <w:right w:val="single" w:sz="4" w:space="0" w:color="auto"/>
            </w:tcBorders>
            <w:shd w:val="clear" w:color="auto" w:fill="C0C0C0"/>
            <w:vAlign w:val="center"/>
            <w:hideMark/>
          </w:tcPr>
          <w:p w:rsidR="00ED26E2" w:rsidRPr="001B16F0" w:rsidRDefault="00ED26E2" w:rsidP="000A236C">
            <w:pPr>
              <w:snapToGrid w:val="0"/>
              <w:rPr>
                <w:rFonts w:cs="Arial"/>
                <w:b/>
                <w:bCs/>
                <w:kern w:val="2"/>
              </w:rPr>
            </w:pPr>
            <w:r>
              <w:rPr>
                <w:rFonts w:cs="Arial"/>
                <w:b/>
                <w:bCs/>
                <w:szCs w:val="22"/>
              </w:rPr>
              <w:t>List Of Changes from Previous Version</w:t>
            </w:r>
          </w:p>
        </w:tc>
      </w:tr>
      <w:tr w:rsidR="00ED26E2" w:rsidRPr="001B16F0" w:rsidTr="00ED26E2">
        <w:tc>
          <w:tcPr>
            <w:tcW w:w="1134" w:type="dxa"/>
            <w:tcBorders>
              <w:top w:val="single" w:sz="4" w:space="0" w:color="000000"/>
              <w:left w:val="single" w:sz="4" w:space="0" w:color="000000"/>
              <w:bottom w:val="single" w:sz="4" w:space="0" w:color="000000"/>
              <w:right w:val="nil"/>
            </w:tcBorders>
          </w:tcPr>
          <w:p w:rsidR="00ED26E2" w:rsidRPr="00D76950" w:rsidRDefault="00ED26E2" w:rsidP="000A236C">
            <w:pPr>
              <w:snapToGrid w:val="0"/>
              <w:rPr>
                <w:rFonts w:cs="Arial"/>
                <w:bCs/>
              </w:rPr>
            </w:pPr>
            <w:r>
              <w:rPr>
                <w:rFonts w:cs="Arial"/>
                <w:bCs/>
                <w:szCs w:val="22"/>
              </w:rPr>
              <w:t>1.0</w:t>
            </w:r>
          </w:p>
        </w:tc>
        <w:tc>
          <w:tcPr>
            <w:tcW w:w="2556" w:type="dxa"/>
            <w:tcBorders>
              <w:top w:val="single" w:sz="4" w:space="0" w:color="000000"/>
              <w:left w:val="single" w:sz="4" w:space="0" w:color="000000"/>
              <w:bottom w:val="single" w:sz="4" w:space="0" w:color="000000"/>
              <w:right w:val="single" w:sz="4" w:space="0" w:color="auto"/>
            </w:tcBorders>
          </w:tcPr>
          <w:p w:rsidR="00ED26E2" w:rsidRPr="009110F9" w:rsidRDefault="00E95A2D" w:rsidP="000A236C">
            <w:pPr>
              <w:pStyle w:val="FootnoteText"/>
              <w:snapToGrid w:val="0"/>
              <w:ind w:right="-108"/>
              <w:rPr>
                <w:rFonts w:ascii="Arial" w:hAnsi="Arial" w:cs="Arial"/>
                <w:bCs/>
                <w:sz w:val="22"/>
              </w:rPr>
            </w:pPr>
            <w:r>
              <w:rPr>
                <w:rFonts w:ascii="Arial" w:hAnsi="Arial" w:cs="Arial"/>
                <w:bCs/>
                <w:sz w:val="22"/>
                <w:szCs w:val="22"/>
              </w:rPr>
              <w:t>Juridah</w:t>
            </w:r>
            <w:r w:rsidR="00ED26E2">
              <w:rPr>
                <w:rFonts w:ascii="Arial" w:hAnsi="Arial" w:cs="Arial"/>
                <w:bCs/>
                <w:sz w:val="22"/>
                <w:szCs w:val="22"/>
              </w:rPr>
              <w:t xml:space="preserve"> </w:t>
            </w:r>
            <w:r w:rsidR="000B37BD">
              <w:rPr>
                <w:rFonts w:ascii="Arial" w:hAnsi="Arial" w:cs="Arial"/>
                <w:bCs/>
                <w:sz w:val="22"/>
                <w:szCs w:val="22"/>
              </w:rPr>
              <w:t>(QA)</w:t>
            </w:r>
          </w:p>
        </w:tc>
        <w:tc>
          <w:tcPr>
            <w:tcW w:w="5400" w:type="dxa"/>
            <w:tcBorders>
              <w:top w:val="single" w:sz="4" w:space="0" w:color="auto"/>
              <w:left w:val="single" w:sz="4" w:space="0" w:color="auto"/>
              <w:bottom w:val="single" w:sz="4" w:space="0" w:color="auto"/>
              <w:right w:val="single" w:sz="4" w:space="0" w:color="auto"/>
            </w:tcBorders>
          </w:tcPr>
          <w:p w:rsidR="00ED26E2" w:rsidRPr="00D76950" w:rsidRDefault="00ED26E2" w:rsidP="000A236C">
            <w:pPr>
              <w:snapToGrid w:val="0"/>
              <w:rPr>
                <w:rFonts w:cs="Arial"/>
                <w:bCs/>
              </w:rPr>
            </w:pPr>
            <w:r>
              <w:rPr>
                <w:rFonts w:cs="Arial"/>
                <w:bCs/>
                <w:szCs w:val="22"/>
              </w:rPr>
              <w:t>Initial document</w:t>
            </w:r>
          </w:p>
        </w:tc>
      </w:tr>
    </w:tbl>
    <w:p w:rsidR="00FC471E" w:rsidRDefault="00FC471E">
      <w:pPr>
        <w:widowControl/>
        <w:suppressAutoHyphens w:val="0"/>
        <w:spacing w:before="0" w:after="200" w:line="276" w:lineRule="auto"/>
      </w:pPr>
      <w:r>
        <w:br w:type="page"/>
      </w:r>
    </w:p>
    <w:bookmarkStart w:id="0" w:name="_GoBack"/>
    <w:bookmarkEnd w:id="0"/>
    <w:p w:rsidR="00784C39" w:rsidRDefault="00227F1F">
      <w:pPr>
        <w:pStyle w:val="TOC1"/>
        <w:rPr>
          <w:rFonts w:eastAsiaTheme="minorEastAsia" w:cstheme="minorBidi"/>
          <w:b w:val="0"/>
          <w:bCs w:val="0"/>
          <w:caps w:val="0"/>
          <w:kern w:val="0"/>
          <w:sz w:val="22"/>
          <w:szCs w:val="22"/>
          <w:lang w:val="en-MY" w:eastAsia="en-MY" w:bidi="ar-SA"/>
        </w:rPr>
      </w:pPr>
      <w:r>
        <w:lastRenderedPageBreak/>
        <w:fldChar w:fldCharType="begin"/>
      </w:r>
      <w:r w:rsidR="002820D0">
        <w:instrText xml:space="preserve"> TOC \o "1-3" \h \z \u </w:instrText>
      </w:r>
      <w:r>
        <w:fldChar w:fldCharType="separate"/>
      </w:r>
      <w:hyperlink w:anchor="_Toc418972339" w:history="1">
        <w:r w:rsidR="00784C39" w:rsidRPr="001F63E2">
          <w:rPr>
            <w:rStyle w:val="Hyperlink"/>
          </w:rPr>
          <w:t>1</w:t>
        </w:r>
        <w:r w:rsidR="00784C39">
          <w:rPr>
            <w:rFonts w:eastAsiaTheme="minorEastAsia" w:cstheme="minorBidi"/>
            <w:b w:val="0"/>
            <w:bCs w:val="0"/>
            <w:caps w:val="0"/>
            <w:kern w:val="0"/>
            <w:sz w:val="22"/>
            <w:szCs w:val="22"/>
            <w:lang w:val="en-MY" w:eastAsia="en-MY" w:bidi="ar-SA"/>
          </w:rPr>
          <w:tab/>
        </w:r>
        <w:r w:rsidR="00784C39" w:rsidRPr="001F63E2">
          <w:rPr>
            <w:rStyle w:val="Hyperlink"/>
          </w:rPr>
          <w:t>Introduction</w:t>
        </w:r>
        <w:r w:rsidR="00784C39">
          <w:rPr>
            <w:webHidden/>
          </w:rPr>
          <w:tab/>
        </w:r>
        <w:r w:rsidR="00784C39">
          <w:rPr>
            <w:webHidden/>
          </w:rPr>
          <w:fldChar w:fldCharType="begin"/>
        </w:r>
        <w:r w:rsidR="00784C39">
          <w:rPr>
            <w:webHidden/>
          </w:rPr>
          <w:instrText xml:space="preserve"> PAGEREF _Toc418972339 \h </w:instrText>
        </w:r>
        <w:r w:rsidR="00784C39">
          <w:rPr>
            <w:webHidden/>
          </w:rPr>
        </w:r>
        <w:r w:rsidR="00784C39">
          <w:rPr>
            <w:webHidden/>
          </w:rPr>
          <w:fldChar w:fldCharType="separate"/>
        </w:r>
        <w:r w:rsidR="00784C39">
          <w:rPr>
            <w:webHidden/>
          </w:rPr>
          <w:t>1</w:t>
        </w:r>
        <w:r w:rsidR="00784C39">
          <w:rPr>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40" w:history="1">
        <w:r w:rsidRPr="001F63E2">
          <w:rPr>
            <w:rStyle w:val="Hyperlink"/>
            <w:noProof/>
          </w:rPr>
          <w:t>1.1</w:t>
        </w:r>
        <w:r>
          <w:rPr>
            <w:rFonts w:eastAsiaTheme="minorEastAsia" w:cstheme="minorBidi"/>
            <w:smallCaps w:val="0"/>
            <w:noProof/>
            <w:kern w:val="0"/>
            <w:sz w:val="22"/>
            <w:szCs w:val="22"/>
            <w:lang w:val="en-MY" w:eastAsia="en-MY" w:bidi="ar-SA"/>
          </w:rPr>
          <w:tab/>
        </w:r>
        <w:r w:rsidRPr="001F63E2">
          <w:rPr>
            <w:rStyle w:val="Hyperlink"/>
            <w:noProof/>
          </w:rPr>
          <w:t>Project Information</w:t>
        </w:r>
        <w:r>
          <w:rPr>
            <w:noProof/>
            <w:webHidden/>
          </w:rPr>
          <w:tab/>
        </w:r>
        <w:r>
          <w:rPr>
            <w:noProof/>
            <w:webHidden/>
          </w:rPr>
          <w:fldChar w:fldCharType="begin"/>
        </w:r>
        <w:r>
          <w:rPr>
            <w:noProof/>
            <w:webHidden/>
          </w:rPr>
          <w:instrText xml:space="preserve"> PAGEREF _Toc418972340 \h </w:instrText>
        </w:r>
        <w:r>
          <w:rPr>
            <w:noProof/>
            <w:webHidden/>
          </w:rPr>
        </w:r>
        <w:r>
          <w:rPr>
            <w:noProof/>
            <w:webHidden/>
          </w:rPr>
          <w:fldChar w:fldCharType="separate"/>
        </w:r>
        <w:r>
          <w:rPr>
            <w:noProof/>
            <w:webHidden/>
          </w:rPr>
          <w:t>1</w:t>
        </w:r>
        <w:r>
          <w:rPr>
            <w:noProof/>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41" w:history="1">
        <w:r w:rsidRPr="001F63E2">
          <w:rPr>
            <w:rStyle w:val="Hyperlink"/>
            <w:noProof/>
          </w:rPr>
          <w:t>1.2</w:t>
        </w:r>
        <w:r>
          <w:rPr>
            <w:rFonts w:eastAsiaTheme="minorEastAsia" w:cstheme="minorBidi"/>
            <w:smallCaps w:val="0"/>
            <w:noProof/>
            <w:kern w:val="0"/>
            <w:sz w:val="22"/>
            <w:szCs w:val="22"/>
            <w:lang w:val="en-MY" w:eastAsia="en-MY" w:bidi="ar-SA"/>
          </w:rPr>
          <w:tab/>
        </w:r>
        <w:r w:rsidRPr="001F63E2">
          <w:rPr>
            <w:rStyle w:val="Hyperlink"/>
            <w:noProof/>
          </w:rPr>
          <w:t>Objectives</w:t>
        </w:r>
        <w:r>
          <w:rPr>
            <w:noProof/>
            <w:webHidden/>
          </w:rPr>
          <w:tab/>
        </w:r>
        <w:r>
          <w:rPr>
            <w:noProof/>
            <w:webHidden/>
          </w:rPr>
          <w:fldChar w:fldCharType="begin"/>
        </w:r>
        <w:r>
          <w:rPr>
            <w:noProof/>
            <w:webHidden/>
          </w:rPr>
          <w:instrText xml:space="preserve"> PAGEREF _Toc418972341 \h </w:instrText>
        </w:r>
        <w:r>
          <w:rPr>
            <w:noProof/>
            <w:webHidden/>
          </w:rPr>
        </w:r>
        <w:r>
          <w:rPr>
            <w:noProof/>
            <w:webHidden/>
          </w:rPr>
          <w:fldChar w:fldCharType="separate"/>
        </w:r>
        <w:r>
          <w:rPr>
            <w:noProof/>
            <w:webHidden/>
          </w:rPr>
          <w:t>1</w:t>
        </w:r>
        <w:r>
          <w:rPr>
            <w:noProof/>
            <w:webHidden/>
          </w:rPr>
          <w:fldChar w:fldCharType="end"/>
        </w:r>
      </w:hyperlink>
    </w:p>
    <w:p w:rsidR="00784C39" w:rsidRDefault="00784C39">
      <w:pPr>
        <w:pStyle w:val="TOC1"/>
        <w:rPr>
          <w:rFonts w:eastAsiaTheme="minorEastAsia" w:cstheme="minorBidi"/>
          <w:b w:val="0"/>
          <w:bCs w:val="0"/>
          <w:caps w:val="0"/>
          <w:kern w:val="0"/>
          <w:sz w:val="22"/>
          <w:szCs w:val="22"/>
          <w:lang w:val="en-MY" w:eastAsia="en-MY" w:bidi="ar-SA"/>
        </w:rPr>
      </w:pPr>
      <w:hyperlink w:anchor="_Toc418972342" w:history="1">
        <w:r w:rsidRPr="001F63E2">
          <w:rPr>
            <w:rStyle w:val="Hyperlink"/>
          </w:rPr>
          <w:t>2</w:t>
        </w:r>
        <w:r>
          <w:rPr>
            <w:rFonts w:eastAsiaTheme="minorEastAsia" w:cstheme="minorBidi"/>
            <w:b w:val="0"/>
            <w:bCs w:val="0"/>
            <w:caps w:val="0"/>
            <w:kern w:val="0"/>
            <w:sz w:val="22"/>
            <w:szCs w:val="22"/>
            <w:lang w:val="en-MY" w:eastAsia="en-MY" w:bidi="ar-SA"/>
          </w:rPr>
          <w:tab/>
        </w:r>
        <w:r w:rsidRPr="001F63E2">
          <w:rPr>
            <w:rStyle w:val="Hyperlink"/>
          </w:rPr>
          <w:t>Purpose</w:t>
        </w:r>
        <w:r>
          <w:rPr>
            <w:webHidden/>
          </w:rPr>
          <w:tab/>
        </w:r>
        <w:r>
          <w:rPr>
            <w:webHidden/>
          </w:rPr>
          <w:fldChar w:fldCharType="begin"/>
        </w:r>
        <w:r>
          <w:rPr>
            <w:webHidden/>
          </w:rPr>
          <w:instrText xml:space="preserve"> PAGEREF _Toc418972342 \h </w:instrText>
        </w:r>
        <w:r>
          <w:rPr>
            <w:webHidden/>
          </w:rPr>
        </w:r>
        <w:r>
          <w:rPr>
            <w:webHidden/>
          </w:rPr>
          <w:fldChar w:fldCharType="separate"/>
        </w:r>
        <w:r>
          <w:rPr>
            <w:webHidden/>
          </w:rPr>
          <w:t>2</w:t>
        </w:r>
        <w:r>
          <w:rPr>
            <w:webHidden/>
          </w:rPr>
          <w:fldChar w:fldCharType="end"/>
        </w:r>
      </w:hyperlink>
    </w:p>
    <w:p w:rsidR="00784C39" w:rsidRDefault="00784C39">
      <w:pPr>
        <w:pStyle w:val="TOC1"/>
        <w:rPr>
          <w:rFonts w:eastAsiaTheme="minorEastAsia" w:cstheme="minorBidi"/>
          <w:b w:val="0"/>
          <w:bCs w:val="0"/>
          <w:caps w:val="0"/>
          <w:kern w:val="0"/>
          <w:sz w:val="22"/>
          <w:szCs w:val="22"/>
          <w:lang w:val="en-MY" w:eastAsia="en-MY" w:bidi="ar-SA"/>
        </w:rPr>
      </w:pPr>
      <w:hyperlink w:anchor="_Toc418972343" w:history="1">
        <w:r w:rsidRPr="001F63E2">
          <w:rPr>
            <w:rStyle w:val="Hyperlink"/>
          </w:rPr>
          <w:t>3</w:t>
        </w:r>
        <w:r>
          <w:rPr>
            <w:rFonts w:eastAsiaTheme="minorEastAsia" w:cstheme="minorBidi"/>
            <w:b w:val="0"/>
            <w:bCs w:val="0"/>
            <w:caps w:val="0"/>
            <w:kern w:val="0"/>
            <w:sz w:val="22"/>
            <w:szCs w:val="22"/>
            <w:lang w:val="en-MY" w:eastAsia="en-MY" w:bidi="ar-SA"/>
          </w:rPr>
          <w:tab/>
        </w:r>
        <w:r w:rsidRPr="001F63E2">
          <w:rPr>
            <w:rStyle w:val="Hyperlink"/>
          </w:rPr>
          <w:t>Summary – Refinement and Defect List</w:t>
        </w:r>
        <w:r>
          <w:rPr>
            <w:webHidden/>
          </w:rPr>
          <w:tab/>
        </w:r>
        <w:r>
          <w:rPr>
            <w:webHidden/>
          </w:rPr>
          <w:fldChar w:fldCharType="begin"/>
        </w:r>
        <w:r>
          <w:rPr>
            <w:webHidden/>
          </w:rPr>
          <w:instrText xml:space="preserve"> PAGEREF _Toc418972343 \h </w:instrText>
        </w:r>
        <w:r>
          <w:rPr>
            <w:webHidden/>
          </w:rPr>
        </w:r>
        <w:r>
          <w:rPr>
            <w:webHidden/>
          </w:rPr>
          <w:fldChar w:fldCharType="separate"/>
        </w:r>
        <w:r>
          <w:rPr>
            <w:webHidden/>
          </w:rPr>
          <w:t>3</w:t>
        </w:r>
        <w:r>
          <w:rPr>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44" w:history="1">
        <w:r w:rsidRPr="001F63E2">
          <w:rPr>
            <w:rStyle w:val="Hyperlink"/>
            <w:noProof/>
            <w:lang w:val="en-GB"/>
          </w:rPr>
          <w:t>3.1</w:t>
        </w:r>
        <w:r>
          <w:rPr>
            <w:rFonts w:eastAsiaTheme="minorEastAsia" w:cstheme="minorBidi"/>
            <w:smallCaps w:val="0"/>
            <w:noProof/>
            <w:kern w:val="0"/>
            <w:sz w:val="22"/>
            <w:szCs w:val="22"/>
            <w:lang w:val="en-MY" w:eastAsia="en-MY" w:bidi="ar-SA"/>
          </w:rPr>
          <w:tab/>
        </w:r>
        <w:r w:rsidRPr="001F63E2">
          <w:rPr>
            <w:rStyle w:val="Hyperlink"/>
            <w:noProof/>
            <w:lang w:val="en-GB"/>
          </w:rPr>
          <w:t>Refinement List</w:t>
        </w:r>
        <w:r>
          <w:rPr>
            <w:noProof/>
            <w:webHidden/>
          </w:rPr>
          <w:tab/>
        </w:r>
        <w:r>
          <w:rPr>
            <w:noProof/>
            <w:webHidden/>
          </w:rPr>
          <w:fldChar w:fldCharType="begin"/>
        </w:r>
        <w:r>
          <w:rPr>
            <w:noProof/>
            <w:webHidden/>
          </w:rPr>
          <w:instrText xml:space="preserve"> PAGEREF _Toc418972344 \h </w:instrText>
        </w:r>
        <w:r>
          <w:rPr>
            <w:noProof/>
            <w:webHidden/>
          </w:rPr>
        </w:r>
        <w:r>
          <w:rPr>
            <w:noProof/>
            <w:webHidden/>
          </w:rPr>
          <w:fldChar w:fldCharType="separate"/>
        </w:r>
        <w:r>
          <w:rPr>
            <w:noProof/>
            <w:webHidden/>
          </w:rPr>
          <w:t>3</w:t>
        </w:r>
        <w:r>
          <w:rPr>
            <w:noProof/>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45" w:history="1">
        <w:r w:rsidRPr="001F63E2">
          <w:rPr>
            <w:rStyle w:val="Hyperlink"/>
            <w:noProof/>
            <w:lang w:val="en-GB"/>
          </w:rPr>
          <w:t>3.2</w:t>
        </w:r>
        <w:r>
          <w:rPr>
            <w:rFonts w:eastAsiaTheme="minorEastAsia" w:cstheme="minorBidi"/>
            <w:smallCaps w:val="0"/>
            <w:noProof/>
            <w:kern w:val="0"/>
            <w:sz w:val="22"/>
            <w:szCs w:val="22"/>
            <w:lang w:val="en-MY" w:eastAsia="en-MY" w:bidi="ar-SA"/>
          </w:rPr>
          <w:tab/>
        </w:r>
        <w:r w:rsidRPr="001F63E2">
          <w:rPr>
            <w:rStyle w:val="Hyperlink"/>
            <w:noProof/>
            <w:lang w:val="en-GB"/>
          </w:rPr>
          <w:t>Resolved Defect List</w:t>
        </w:r>
        <w:r>
          <w:rPr>
            <w:noProof/>
            <w:webHidden/>
          </w:rPr>
          <w:tab/>
        </w:r>
        <w:r>
          <w:rPr>
            <w:noProof/>
            <w:webHidden/>
          </w:rPr>
          <w:fldChar w:fldCharType="begin"/>
        </w:r>
        <w:r>
          <w:rPr>
            <w:noProof/>
            <w:webHidden/>
          </w:rPr>
          <w:instrText xml:space="preserve"> PAGEREF _Toc418972345 \h </w:instrText>
        </w:r>
        <w:r>
          <w:rPr>
            <w:noProof/>
            <w:webHidden/>
          </w:rPr>
        </w:r>
        <w:r>
          <w:rPr>
            <w:noProof/>
            <w:webHidden/>
          </w:rPr>
          <w:fldChar w:fldCharType="separate"/>
        </w:r>
        <w:r>
          <w:rPr>
            <w:noProof/>
            <w:webHidden/>
          </w:rPr>
          <w:t>3</w:t>
        </w:r>
        <w:r>
          <w:rPr>
            <w:noProof/>
            <w:webHidden/>
          </w:rPr>
          <w:fldChar w:fldCharType="end"/>
        </w:r>
      </w:hyperlink>
    </w:p>
    <w:p w:rsidR="00784C39" w:rsidRDefault="00784C39">
      <w:pPr>
        <w:pStyle w:val="TOC1"/>
        <w:rPr>
          <w:rFonts w:eastAsiaTheme="minorEastAsia" w:cstheme="minorBidi"/>
          <w:b w:val="0"/>
          <w:bCs w:val="0"/>
          <w:caps w:val="0"/>
          <w:kern w:val="0"/>
          <w:sz w:val="22"/>
          <w:szCs w:val="22"/>
          <w:lang w:val="en-MY" w:eastAsia="en-MY" w:bidi="ar-SA"/>
        </w:rPr>
      </w:pPr>
      <w:hyperlink w:anchor="_Toc418972346" w:history="1">
        <w:r w:rsidRPr="001F63E2">
          <w:rPr>
            <w:rStyle w:val="Hyperlink"/>
          </w:rPr>
          <w:t>4</w:t>
        </w:r>
        <w:r>
          <w:rPr>
            <w:rFonts w:eastAsiaTheme="minorEastAsia" w:cstheme="minorBidi"/>
            <w:b w:val="0"/>
            <w:bCs w:val="0"/>
            <w:caps w:val="0"/>
            <w:kern w:val="0"/>
            <w:sz w:val="22"/>
            <w:szCs w:val="22"/>
            <w:lang w:val="en-MY" w:eastAsia="en-MY" w:bidi="ar-SA"/>
          </w:rPr>
          <w:tab/>
        </w:r>
        <w:r w:rsidRPr="001F63E2">
          <w:rPr>
            <w:rStyle w:val="Hyperlink"/>
          </w:rPr>
          <w:t>Refinement List – Detail Changes</w:t>
        </w:r>
        <w:r>
          <w:rPr>
            <w:webHidden/>
          </w:rPr>
          <w:tab/>
        </w:r>
        <w:r>
          <w:rPr>
            <w:webHidden/>
          </w:rPr>
          <w:fldChar w:fldCharType="begin"/>
        </w:r>
        <w:r>
          <w:rPr>
            <w:webHidden/>
          </w:rPr>
          <w:instrText xml:space="preserve"> PAGEREF _Toc418972346 \h </w:instrText>
        </w:r>
        <w:r>
          <w:rPr>
            <w:webHidden/>
          </w:rPr>
        </w:r>
        <w:r>
          <w:rPr>
            <w:webHidden/>
          </w:rPr>
          <w:fldChar w:fldCharType="separate"/>
        </w:r>
        <w:r>
          <w:rPr>
            <w:webHidden/>
          </w:rPr>
          <w:t>10</w:t>
        </w:r>
        <w:r>
          <w:rPr>
            <w:webHidden/>
          </w:rPr>
          <w:fldChar w:fldCharType="end"/>
        </w:r>
      </w:hyperlink>
    </w:p>
    <w:p w:rsidR="00784C39" w:rsidRDefault="00784C39">
      <w:pPr>
        <w:pStyle w:val="TOC1"/>
        <w:rPr>
          <w:rFonts w:eastAsiaTheme="minorEastAsia" w:cstheme="minorBidi"/>
          <w:b w:val="0"/>
          <w:bCs w:val="0"/>
          <w:caps w:val="0"/>
          <w:kern w:val="0"/>
          <w:sz w:val="22"/>
          <w:szCs w:val="22"/>
          <w:lang w:val="en-MY" w:eastAsia="en-MY" w:bidi="ar-SA"/>
        </w:rPr>
      </w:pPr>
      <w:hyperlink w:anchor="_Toc418972347" w:history="1">
        <w:r w:rsidRPr="001F63E2">
          <w:rPr>
            <w:rStyle w:val="Hyperlink"/>
          </w:rPr>
          <w:t>5</w:t>
        </w:r>
        <w:r>
          <w:rPr>
            <w:rFonts w:eastAsiaTheme="minorEastAsia" w:cstheme="minorBidi"/>
            <w:b w:val="0"/>
            <w:bCs w:val="0"/>
            <w:caps w:val="0"/>
            <w:kern w:val="0"/>
            <w:sz w:val="22"/>
            <w:szCs w:val="22"/>
            <w:lang w:val="en-MY" w:eastAsia="en-MY" w:bidi="ar-SA"/>
          </w:rPr>
          <w:tab/>
        </w:r>
        <w:r w:rsidRPr="001F63E2">
          <w:rPr>
            <w:rStyle w:val="Hyperlink"/>
          </w:rPr>
          <w:t>Deployment - Procedures</w:t>
        </w:r>
        <w:r>
          <w:rPr>
            <w:webHidden/>
          </w:rPr>
          <w:tab/>
        </w:r>
        <w:r>
          <w:rPr>
            <w:webHidden/>
          </w:rPr>
          <w:fldChar w:fldCharType="begin"/>
        </w:r>
        <w:r>
          <w:rPr>
            <w:webHidden/>
          </w:rPr>
          <w:instrText xml:space="preserve"> PAGEREF _Toc418972347 \h </w:instrText>
        </w:r>
        <w:r>
          <w:rPr>
            <w:webHidden/>
          </w:rPr>
        </w:r>
        <w:r>
          <w:rPr>
            <w:webHidden/>
          </w:rPr>
          <w:fldChar w:fldCharType="separate"/>
        </w:r>
        <w:r>
          <w:rPr>
            <w:webHidden/>
          </w:rPr>
          <w:t>11</w:t>
        </w:r>
        <w:r>
          <w:rPr>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48" w:history="1">
        <w:r w:rsidRPr="001F63E2">
          <w:rPr>
            <w:rStyle w:val="Hyperlink"/>
            <w:noProof/>
          </w:rPr>
          <w:t>5.1</w:t>
        </w:r>
        <w:r>
          <w:rPr>
            <w:rFonts w:eastAsiaTheme="minorEastAsia" w:cstheme="minorBidi"/>
            <w:smallCaps w:val="0"/>
            <w:noProof/>
            <w:kern w:val="0"/>
            <w:sz w:val="22"/>
            <w:szCs w:val="22"/>
            <w:lang w:val="en-MY" w:eastAsia="en-MY" w:bidi="ar-SA"/>
          </w:rPr>
          <w:tab/>
        </w:r>
        <w:r w:rsidRPr="001F63E2">
          <w:rPr>
            <w:rStyle w:val="Hyperlink"/>
            <w:noProof/>
          </w:rPr>
          <w:t>List of Items to be Deployed</w:t>
        </w:r>
        <w:r>
          <w:rPr>
            <w:noProof/>
            <w:webHidden/>
          </w:rPr>
          <w:tab/>
        </w:r>
        <w:r>
          <w:rPr>
            <w:noProof/>
            <w:webHidden/>
          </w:rPr>
          <w:fldChar w:fldCharType="begin"/>
        </w:r>
        <w:r>
          <w:rPr>
            <w:noProof/>
            <w:webHidden/>
          </w:rPr>
          <w:instrText xml:space="preserve"> PAGEREF _Toc418972348 \h </w:instrText>
        </w:r>
        <w:r>
          <w:rPr>
            <w:noProof/>
            <w:webHidden/>
          </w:rPr>
        </w:r>
        <w:r>
          <w:rPr>
            <w:noProof/>
            <w:webHidden/>
          </w:rPr>
          <w:fldChar w:fldCharType="separate"/>
        </w:r>
        <w:r>
          <w:rPr>
            <w:noProof/>
            <w:webHidden/>
          </w:rPr>
          <w:t>11</w:t>
        </w:r>
        <w:r>
          <w:rPr>
            <w:noProof/>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49" w:history="1">
        <w:r w:rsidRPr="001F63E2">
          <w:rPr>
            <w:rStyle w:val="Hyperlink"/>
            <w:noProof/>
          </w:rPr>
          <w:t>5.2</w:t>
        </w:r>
        <w:r>
          <w:rPr>
            <w:rFonts w:eastAsiaTheme="minorEastAsia" w:cstheme="minorBidi"/>
            <w:smallCaps w:val="0"/>
            <w:noProof/>
            <w:kern w:val="0"/>
            <w:sz w:val="22"/>
            <w:szCs w:val="22"/>
            <w:lang w:val="en-MY" w:eastAsia="en-MY" w:bidi="ar-SA"/>
          </w:rPr>
          <w:tab/>
        </w:r>
        <w:r w:rsidRPr="001F63E2">
          <w:rPr>
            <w:rStyle w:val="Hyperlink"/>
            <w:noProof/>
          </w:rPr>
          <w:t>Backup Procedure before Deploy</w:t>
        </w:r>
        <w:r>
          <w:rPr>
            <w:noProof/>
            <w:webHidden/>
          </w:rPr>
          <w:tab/>
        </w:r>
        <w:r>
          <w:rPr>
            <w:noProof/>
            <w:webHidden/>
          </w:rPr>
          <w:fldChar w:fldCharType="begin"/>
        </w:r>
        <w:r>
          <w:rPr>
            <w:noProof/>
            <w:webHidden/>
          </w:rPr>
          <w:instrText xml:space="preserve"> PAGEREF _Toc418972349 \h </w:instrText>
        </w:r>
        <w:r>
          <w:rPr>
            <w:noProof/>
            <w:webHidden/>
          </w:rPr>
        </w:r>
        <w:r>
          <w:rPr>
            <w:noProof/>
            <w:webHidden/>
          </w:rPr>
          <w:fldChar w:fldCharType="separate"/>
        </w:r>
        <w:r>
          <w:rPr>
            <w:noProof/>
            <w:webHidden/>
          </w:rPr>
          <w:t>12</w:t>
        </w:r>
        <w:r>
          <w:rPr>
            <w:noProof/>
            <w:webHidden/>
          </w:rPr>
          <w:fldChar w:fldCharType="end"/>
        </w:r>
      </w:hyperlink>
    </w:p>
    <w:p w:rsidR="00784C39" w:rsidRDefault="00784C39">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18972350" w:history="1">
        <w:r w:rsidRPr="001F63E2">
          <w:rPr>
            <w:rStyle w:val="Hyperlink"/>
            <w:noProof/>
          </w:rPr>
          <w:t>5.2.1</w:t>
        </w:r>
        <w:r>
          <w:rPr>
            <w:rFonts w:eastAsiaTheme="minorEastAsia" w:cstheme="minorBidi"/>
            <w:i w:val="0"/>
            <w:iCs w:val="0"/>
            <w:noProof/>
            <w:kern w:val="0"/>
            <w:sz w:val="22"/>
            <w:szCs w:val="22"/>
            <w:lang w:val="en-MY" w:eastAsia="en-MY" w:bidi="ar-SA"/>
          </w:rPr>
          <w:tab/>
        </w:r>
        <w:r w:rsidRPr="001F63E2">
          <w:rPr>
            <w:rStyle w:val="Hyperlink"/>
            <w:noProof/>
          </w:rPr>
          <w:t>Backup Procedure</w:t>
        </w:r>
        <w:r>
          <w:rPr>
            <w:noProof/>
            <w:webHidden/>
          </w:rPr>
          <w:tab/>
        </w:r>
        <w:r>
          <w:rPr>
            <w:noProof/>
            <w:webHidden/>
          </w:rPr>
          <w:fldChar w:fldCharType="begin"/>
        </w:r>
        <w:r>
          <w:rPr>
            <w:noProof/>
            <w:webHidden/>
          </w:rPr>
          <w:instrText xml:space="preserve"> PAGEREF _Toc418972350 \h </w:instrText>
        </w:r>
        <w:r>
          <w:rPr>
            <w:noProof/>
            <w:webHidden/>
          </w:rPr>
        </w:r>
        <w:r>
          <w:rPr>
            <w:noProof/>
            <w:webHidden/>
          </w:rPr>
          <w:fldChar w:fldCharType="separate"/>
        </w:r>
        <w:r>
          <w:rPr>
            <w:noProof/>
            <w:webHidden/>
          </w:rPr>
          <w:t>12</w:t>
        </w:r>
        <w:r>
          <w:rPr>
            <w:noProof/>
            <w:webHidden/>
          </w:rPr>
          <w:fldChar w:fldCharType="end"/>
        </w:r>
      </w:hyperlink>
    </w:p>
    <w:p w:rsidR="00784C39" w:rsidRDefault="00784C39">
      <w:pPr>
        <w:pStyle w:val="TOC2"/>
        <w:tabs>
          <w:tab w:val="left" w:pos="880"/>
          <w:tab w:val="right" w:leader="dot" w:pos="9209"/>
        </w:tabs>
        <w:rPr>
          <w:rFonts w:eastAsiaTheme="minorEastAsia" w:cstheme="minorBidi"/>
          <w:smallCaps w:val="0"/>
          <w:noProof/>
          <w:kern w:val="0"/>
          <w:sz w:val="22"/>
          <w:szCs w:val="22"/>
          <w:lang w:val="en-MY" w:eastAsia="en-MY" w:bidi="ar-SA"/>
        </w:rPr>
      </w:pPr>
      <w:hyperlink w:anchor="_Toc418972351" w:history="1">
        <w:r w:rsidRPr="001F63E2">
          <w:rPr>
            <w:rStyle w:val="Hyperlink"/>
            <w:noProof/>
          </w:rPr>
          <w:t>5.3</w:t>
        </w:r>
        <w:r>
          <w:rPr>
            <w:rFonts w:eastAsiaTheme="minorEastAsia" w:cstheme="minorBidi"/>
            <w:smallCaps w:val="0"/>
            <w:noProof/>
            <w:kern w:val="0"/>
            <w:sz w:val="22"/>
            <w:szCs w:val="22"/>
            <w:lang w:val="en-MY" w:eastAsia="en-MY" w:bidi="ar-SA"/>
          </w:rPr>
          <w:tab/>
        </w:r>
        <w:r w:rsidRPr="001F63E2">
          <w:rPr>
            <w:rStyle w:val="Hyperlink"/>
            <w:noProof/>
          </w:rPr>
          <w:t>Deployment/Installation Guidelines</w:t>
        </w:r>
        <w:r>
          <w:rPr>
            <w:noProof/>
            <w:webHidden/>
          </w:rPr>
          <w:tab/>
        </w:r>
        <w:r>
          <w:rPr>
            <w:noProof/>
            <w:webHidden/>
          </w:rPr>
          <w:fldChar w:fldCharType="begin"/>
        </w:r>
        <w:r>
          <w:rPr>
            <w:noProof/>
            <w:webHidden/>
          </w:rPr>
          <w:instrText xml:space="preserve"> PAGEREF _Toc418972351 \h </w:instrText>
        </w:r>
        <w:r>
          <w:rPr>
            <w:noProof/>
            <w:webHidden/>
          </w:rPr>
        </w:r>
        <w:r>
          <w:rPr>
            <w:noProof/>
            <w:webHidden/>
          </w:rPr>
          <w:fldChar w:fldCharType="separate"/>
        </w:r>
        <w:r>
          <w:rPr>
            <w:noProof/>
            <w:webHidden/>
          </w:rPr>
          <w:t>13</w:t>
        </w:r>
        <w:r>
          <w:rPr>
            <w:noProof/>
            <w:webHidden/>
          </w:rPr>
          <w:fldChar w:fldCharType="end"/>
        </w:r>
      </w:hyperlink>
    </w:p>
    <w:p w:rsidR="00784C39" w:rsidRDefault="00784C39">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18972352" w:history="1">
        <w:r w:rsidRPr="001F63E2">
          <w:rPr>
            <w:rStyle w:val="Hyperlink"/>
            <w:noProof/>
          </w:rPr>
          <w:t>5.3.1</w:t>
        </w:r>
        <w:r>
          <w:rPr>
            <w:rFonts w:eastAsiaTheme="minorEastAsia" w:cstheme="minorBidi"/>
            <w:i w:val="0"/>
            <w:iCs w:val="0"/>
            <w:noProof/>
            <w:kern w:val="0"/>
            <w:sz w:val="22"/>
            <w:szCs w:val="22"/>
            <w:lang w:val="en-MY" w:eastAsia="en-MY" w:bidi="ar-SA"/>
          </w:rPr>
          <w:tab/>
        </w:r>
        <w:r w:rsidRPr="001F63E2">
          <w:rPr>
            <w:rStyle w:val="Hyperlink"/>
            <w:noProof/>
          </w:rPr>
          <w:t>Deployment at Facility</w:t>
        </w:r>
        <w:r>
          <w:rPr>
            <w:noProof/>
            <w:webHidden/>
          </w:rPr>
          <w:tab/>
        </w:r>
        <w:r>
          <w:rPr>
            <w:noProof/>
            <w:webHidden/>
          </w:rPr>
          <w:fldChar w:fldCharType="begin"/>
        </w:r>
        <w:r>
          <w:rPr>
            <w:noProof/>
            <w:webHidden/>
          </w:rPr>
          <w:instrText xml:space="preserve"> PAGEREF _Toc418972352 \h </w:instrText>
        </w:r>
        <w:r>
          <w:rPr>
            <w:noProof/>
            <w:webHidden/>
          </w:rPr>
        </w:r>
        <w:r>
          <w:rPr>
            <w:noProof/>
            <w:webHidden/>
          </w:rPr>
          <w:fldChar w:fldCharType="separate"/>
        </w:r>
        <w:r>
          <w:rPr>
            <w:noProof/>
            <w:webHidden/>
          </w:rPr>
          <w:t>13</w:t>
        </w:r>
        <w:r>
          <w:rPr>
            <w:noProof/>
            <w:webHidden/>
          </w:rPr>
          <w:fldChar w:fldCharType="end"/>
        </w:r>
      </w:hyperlink>
    </w:p>
    <w:p w:rsidR="00784C39" w:rsidRDefault="00784C39">
      <w:pPr>
        <w:pStyle w:val="TOC3"/>
        <w:tabs>
          <w:tab w:val="left" w:pos="1100"/>
          <w:tab w:val="right" w:leader="dot" w:pos="9209"/>
        </w:tabs>
        <w:rPr>
          <w:rFonts w:eastAsiaTheme="minorEastAsia" w:cstheme="minorBidi"/>
          <w:i w:val="0"/>
          <w:iCs w:val="0"/>
          <w:noProof/>
          <w:kern w:val="0"/>
          <w:sz w:val="22"/>
          <w:szCs w:val="22"/>
          <w:lang w:val="en-MY" w:eastAsia="en-MY" w:bidi="ar-SA"/>
        </w:rPr>
      </w:pPr>
      <w:hyperlink w:anchor="_Toc418972353" w:history="1">
        <w:r w:rsidRPr="001F63E2">
          <w:rPr>
            <w:rStyle w:val="Hyperlink"/>
            <w:noProof/>
          </w:rPr>
          <w:t>5.3.2</w:t>
        </w:r>
        <w:r>
          <w:rPr>
            <w:rFonts w:eastAsiaTheme="minorEastAsia" w:cstheme="minorBidi"/>
            <w:i w:val="0"/>
            <w:iCs w:val="0"/>
            <w:noProof/>
            <w:kern w:val="0"/>
            <w:sz w:val="22"/>
            <w:szCs w:val="22"/>
            <w:lang w:val="en-MY" w:eastAsia="en-MY" w:bidi="ar-SA"/>
          </w:rPr>
          <w:tab/>
        </w:r>
        <w:r w:rsidRPr="001F63E2">
          <w:rPr>
            <w:rStyle w:val="Hyperlink"/>
            <w:noProof/>
          </w:rPr>
          <w:t>Deployment at HQ - IWP</w:t>
        </w:r>
        <w:r>
          <w:rPr>
            <w:noProof/>
            <w:webHidden/>
          </w:rPr>
          <w:tab/>
        </w:r>
        <w:r>
          <w:rPr>
            <w:noProof/>
            <w:webHidden/>
          </w:rPr>
          <w:fldChar w:fldCharType="begin"/>
        </w:r>
        <w:r>
          <w:rPr>
            <w:noProof/>
            <w:webHidden/>
          </w:rPr>
          <w:instrText xml:space="preserve"> PAGEREF _Toc418972353 \h </w:instrText>
        </w:r>
        <w:r>
          <w:rPr>
            <w:noProof/>
            <w:webHidden/>
          </w:rPr>
        </w:r>
        <w:r>
          <w:rPr>
            <w:noProof/>
            <w:webHidden/>
          </w:rPr>
          <w:fldChar w:fldCharType="separate"/>
        </w:r>
        <w:r>
          <w:rPr>
            <w:noProof/>
            <w:webHidden/>
          </w:rPr>
          <w:t>14</w:t>
        </w:r>
        <w:r>
          <w:rPr>
            <w:noProof/>
            <w:webHidden/>
          </w:rPr>
          <w:fldChar w:fldCharType="end"/>
        </w:r>
      </w:hyperlink>
    </w:p>
    <w:p w:rsidR="00FC471E" w:rsidRDefault="00227F1F" w:rsidP="00B52FDB">
      <w:pPr>
        <w:tabs>
          <w:tab w:val="left" w:pos="2310"/>
        </w:tabs>
      </w:pPr>
      <w:r>
        <w:fldChar w:fldCharType="end"/>
      </w:r>
    </w:p>
    <w:p w:rsidR="00FC471E" w:rsidRDefault="00FC471E" w:rsidP="00B52FDB">
      <w:pPr>
        <w:tabs>
          <w:tab w:val="left" w:pos="2310"/>
        </w:tabs>
      </w:pPr>
    </w:p>
    <w:p w:rsidR="00FC471E" w:rsidRDefault="00FC471E" w:rsidP="00B52FDB">
      <w:pPr>
        <w:tabs>
          <w:tab w:val="left" w:pos="2310"/>
        </w:tabs>
        <w:sectPr w:rsidR="00FC471E" w:rsidSect="00FC471E">
          <w:headerReference w:type="default" r:id="rId14"/>
          <w:pgSz w:w="11906" w:h="16838" w:code="9"/>
          <w:pgMar w:top="1814" w:right="1247" w:bottom="1361" w:left="1440" w:header="624" w:footer="624" w:gutter="0"/>
          <w:pgNumType w:fmt="lowerRoman"/>
          <w:cols w:space="708"/>
          <w:docGrid w:linePitch="360"/>
        </w:sectPr>
      </w:pPr>
    </w:p>
    <w:p w:rsidR="00FC471E" w:rsidRDefault="000017C3" w:rsidP="000017C3">
      <w:pPr>
        <w:pStyle w:val="Heading1"/>
      </w:pPr>
      <w:bookmarkStart w:id="1" w:name="_Toc418972339"/>
      <w:r>
        <w:lastRenderedPageBreak/>
        <w:t>Introduction</w:t>
      </w:r>
      <w:bookmarkEnd w:id="1"/>
    </w:p>
    <w:p w:rsidR="00FE4976" w:rsidRDefault="009378BA" w:rsidP="0005074B">
      <w:pPr>
        <w:pStyle w:val="Heading2"/>
        <w:keepLines w:val="0"/>
        <w:tabs>
          <w:tab w:val="num" w:pos="142"/>
        </w:tabs>
        <w:spacing w:before="240" w:after="120"/>
        <w:ind w:left="567"/>
      </w:pPr>
      <w:bookmarkStart w:id="2" w:name="_Toc418972340"/>
      <w:r>
        <w:t>Project Information</w:t>
      </w:r>
      <w:bookmarkEnd w:id="2"/>
    </w:p>
    <w:p w:rsidR="000017C3" w:rsidRDefault="000017C3" w:rsidP="000017C3"/>
    <w:tbl>
      <w:tblPr>
        <w:tblStyle w:val="TableGrid"/>
        <w:tblW w:w="9464" w:type="dxa"/>
        <w:tblLook w:val="04A0" w:firstRow="1" w:lastRow="0" w:firstColumn="1" w:lastColumn="0" w:noHBand="0" w:noVBand="1"/>
      </w:tblPr>
      <w:tblGrid>
        <w:gridCol w:w="2358"/>
        <w:gridCol w:w="7106"/>
      </w:tblGrid>
      <w:tr w:rsidR="0005074B" w:rsidTr="00D93A61">
        <w:tc>
          <w:tcPr>
            <w:tcW w:w="2358" w:type="dxa"/>
          </w:tcPr>
          <w:p w:rsidR="0005074B" w:rsidRDefault="0005074B" w:rsidP="0005074B">
            <w:pPr>
              <w:tabs>
                <w:tab w:val="right" w:pos="2127"/>
              </w:tabs>
            </w:pPr>
            <w:r>
              <w:t>Project ID</w:t>
            </w:r>
            <w:r>
              <w:tab/>
              <w:t>:</w:t>
            </w:r>
          </w:p>
        </w:tc>
        <w:tc>
          <w:tcPr>
            <w:tcW w:w="7106" w:type="dxa"/>
          </w:tcPr>
          <w:p w:rsidR="0005074B" w:rsidRDefault="0005074B" w:rsidP="000017C3">
            <w:proofErr w:type="spellStart"/>
            <w:r>
              <w:t>PhIS</w:t>
            </w:r>
            <w:proofErr w:type="spellEnd"/>
            <w:r>
              <w:t xml:space="preserve"> and CPS</w:t>
            </w:r>
          </w:p>
        </w:tc>
      </w:tr>
      <w:tr w:rsidR="0005074B" w:rsidTr="00D93A61">
        <w:tc>
          <w:tcPr>
            <w:tcW w:w="2358" w:type="dxa"/>
          </w:tcPr>
          <w:p w:rsidR="0005074B" w:rsidRDefault="0005074B" w:rsidP="0005074B">
            <w:pPr>
              <w:tabs>
                <w:tab w:val="right" w:pos="2127"/>
              </w:tabs>
            </w:pPr>
            <w:r>
              <w:t>Project Name</w:t>
            </w:r>
            <w:r>
              <w:tab/>
              <w:t>:</w:t>
            </w:r>
          </w:p>
        </w:tc>
        <w:tc>
          <w:tcPr>
            <w:tcW w:w="7106" w:type="dxa"/>
          </w:tcPr>
          <w:p w:rsidR="0005074B" w:rsidRDefault="0005074B" w:rsidP="000017C3">
            <w:r>
              <w:t>Pharmacy Information System and Clinic Pharmacy System</w:t>
            </w:r>
          </w:p>
        </w:tc>
      </w:tr>
      <w:tr w:rsidR="0005074B" w:rsidTr="00D93A61">
        <w:tc>
          <w:tcPr>
            <w:tcW w:w="2358" w:type="dxa"/>
          </w:tcPr>
          <w:p w:rsidR="0005074B" w:rsidRDefault="0005074B" w:rsidP="0005074B">
            <w:pPr>
              <w:tabs>
                <w:tab w:val="right" w:pos="2127"/>
              </w:tabs>
            </w:pPr>
            <w:r>
              <w:t>Version No</w:t>
            </w:r>
            <w:r>
              <w:tab/>
              <w:t>:</w:t>
            </w:r>
          </w:p>
        </w:tc>
        <w:tc>
          <w:tcPr>
            <w:tcW w:w="7106" w:type="dxa"/>
          </w:tcPr>
          <w:p w:rsidR="0005074B" w:rsidRDefault="00784C39" w:rsidP="000017C3">
            <w:r>
              <w:t>1.3.1</w:t>
            </w:r>
          </w:p>
        </w:tc>
      </w:tr>
      <w:tr w:rsidR="009378BA" w:rsidTr="00D93A61">
        <w:tc>
          <w:tcPr>
            <w:tcW w:w="2358" w:type="dxa"/>
          </w:tcPr>
          <w:p w:rsidR="009378BA" w:rsidRDefault="009378BA" w:rsidP="00D93A61">
            <w:pPr>
              <w:tabs>
                <w:tab w:val="right" w:pos="2127"/>
              </w:tabs>
            </w:pPr>
            <w:r>
              <w:t>Client Name</w:t>
            </w:r>
            <w:r>
              <w:tab/>
              <w:t>:</w:t>
            </w:r>
          </w:p>
        </w:tc>
        <w:tc>
          <w:tcPr>
            <w:tcW w:w="7106" w:type="dxa"/>
          </w:tcPr>
          <w:p w:rsidR="009378BA" w:rsidRDefault="009378BA" w:rsidP="000017C3">
            <w:r>
              <w:t>Ministry of Health</w:t>
            </w:r>
          </w:p>
        </w:tc>
      </w:tr>
      <w:tr w:rsidR="00D93A61" w:rsidTr="00D93A61">
        <w:tc>
          <w:tcPr>
            <w:tcW w:w="2358" w:type="dxa"/>
          </w:tcPr>
          <w:p w:rsidR="00D93A61" w:rsidRDefault="00D93A61" w:rsidP="00D93A61">
            <w:pPr>
              <w:tabs>
                <w:tab w:val="right" w:pos="2127"/>
              </w:tabs>
            </w:pPr>
            <w:r>
              <w:t>Release ID</w:t>
            </w:r>
            <w:r>
              <w:tab/>
              <w:t>:</w:t>
            </w:r>
          </w:p>
        </w:tc>
        <w:tc>
          <w:tcPr>
            <w:tcW w:w="7106" w:type="dxa"/>
          </w:tcPr>
          <w:p w:rsidR="00D93A61" w:rsidRDefault="008E3D88" w:rsidP="000017C3">
            <w:r>
              <w:t>RL15/004</w:t>
            </w:r>
          </w:p>
        </w:tc>
      </w:tr>
      <w:tr w:rsidR="00D93A61" w:rsidTr="00D93A61">
        <w:tc>
          <w:tcPr>
            <w:tcW w:w="2358" w:type="dxa"/>
          </w:tcPr>
          <w:p w:rsidR="00D93A61" w:rsidRDefault="00D93A61" w:rsidP="00D93A61">
            <w:pPr>
              <w:tabs>
                <w:tab w:val="right" w:pos="2127"/>
              </w:tabs>
            </w:pPr>
            <w:r>
              <w:t>Release Date</w:t>
            </w:r>
            <w:r>
              <w:tab/>
              <w:t>:</w:t>
            </w:r>
          </w:p>
        </w:tc>
        <w:tc>
          <w:tcPr>
            <w:tcW w:w="7106" w:type="dxa"/>
          </w:tcPr>
          <w:p w:rsidR="00D93A61" w:rsidRDefault="008E3D88" w:rsidP="000017C3">
            <w:r>
              <w:t>09/05</w:t>
            </w:r>
            <w:r w:rsidR="00EE785D">
              <w:t>/2015</w:t>
            </w:r>
          </w:p>
        </w:tc>
      </w:tr>
    </w:tbl>
    <w:p w:rsidR="009378BA" w:rsidRDefault="009378BA" w:rsidP="000017C3"/>
    <w:p w:rsidR="009378BA" w:rsidRDefault="009378BA" w:rsidP="009378BA">
      <w:pPr>
        <w:pStyle w:val="Heading2"/>
        <w:keepLines w:val="0"/>
        <w:tabs>
          <w:tab w:val="num" w:pos="142"/>
        </w:tabs>
        <w:spacing w:before="240" w:after="120"/>
        <w:ind w:left="567"/>
      </w:pPr>
      <w:bookmarkStart w:id="3" w:name="_Toc418972341"/>
      <w:r>
        <w:t>Objectives</w:t>
      </w:r>
      <w:bookmarkEnd w:id="3"/>
    </w:p>
    <w:tbl>
      <w:tblPr>
        <w:tblStyle w:val="TableGrid"/>
        <w:tblW w:w="9464" w:type="dxa"/>
        <w:tblLook w:val="04A0" w:firstRow="1" w:lastRow="0" w:firstColumn="1" w:lastColumn="0" w:noHBand="0" w:noVBand="1"/>
      </w:tblPr>
      <w:tblGrid>
        <w:gridCol w:w="675"/>
        <w:gridCol w:w="3969"/>
        <w:gridCol w:w="4820"/>
      </w:tblGrid>
      <w:tr w:rsidR="009378BA" w:rsidRPr="009378BA" w:rsidTr="009378BA">
        <w:tc>
          <w:tcPr>
            <w:tcW w:w="675" w:type="dxa"/>
          </w:tcPr>
          <w:p w:rsidR="009378BA" w:rsidRPr="009378BA" w:rsidRDefault="009378BA" w:rsidP="009378BA">
            <w:pPr>
              <w:jc w:val="center"/>
              <w:rPr>
                <w:b/>
              </w:rPr>
            </w:pPr>
            <w:r w:rsidRPr="009378BA">
              <w:rPr>
                <w:b/>
              </w:rPr>
              <w:t>No.</w:t>
            </w:r>
          </w:p>
        </w:tc>
        <w:tc>
          <w:tcPr>
            <w:tcW w:w="3969" w:type="dxa"/>
          </w:tcPr>
          <w:p w:rsidR="009378BA" w:rsidRPr="009378BA" w:rsidRDefault="009378BA" w:rsidP="009378BA">
            <w:pPr>
              <w:tabs>
                <w:tab w:val="right" w:pos="2127"/>
              </w:tabs>
              <w:jc w:val="center"/>
              <w:rPr>
                <w:b/>
              </w:rPr>
            </w:pPr>
            <w:r w:rsidRPr="009378BA">
              <w:rPr>
                <w:b/>
              </w:rPr>
              <w:t>Objective</w:t>
            </w:r>
          </w:p>
        </w:tc>
        <w:tc>
          <w:tcPr>
            <w:tcW w:w="4820" w:type="dxa"/>
          </w:tcPr>
          <w:p w:rsidR="009378BA" w:rsidRPr="009378BA" w:rsidRDefault="009378BA" w:rsidP="009378BA">
            <w:pPr>
              <w:jc w:val="center"/>
              <w:rPr>
                <w:b/>
              </w:rPr>
            </w:pPr>
            <w:r w:rsidRPr="009378BA">
              <w:rPr>
                <w:b/>
              </w:rPr>
              <w:t>Reference</w:t>
            </w:r>
          </w:p>
        </w:tc>
      </w:tr>
      <w:tr w:rsidR="009378BA" w:rsidTr="009378BA">
        <w:tc>
          <w:tcPr>
            <w:tcW w:w="675" w:type="dxa"/>
          </w:tcPr>
          <w:p w:rsidR="009378BA" w:rsidRDefault="009378BA" w:rsidP="009378BA">
            <w:r>
              <w:t>1.</w:t>
            </w:r>
          </w:p>
        </w:tc>
        <w:tc>
          <w:tcPr>
            <w:tcW w:w="3969" w:type="dxa"/>
          </w:tcPr>
          <w:p w:rsidR="009378BA" w:rsidRDefault="009378BA" w:rsidP="00C71DA7">
            <w:pPr>
              <w:tabs>
                <w:tab w:val="right" w:pos="2127"/>
              </w:tabs>
            </w:pPr>
            <w:r>
              <w:t xml:space="preserve">Release </w:t>
            </w:r>
            <w:proofErr w:type="spellStart"/>
            <w:r>
              <w:t>PhIS</w:t>
            </w:r>
            <w:proofErr w:type="spellEnd"/>
            <w:r>
              <w:t xml:space="preserve"> &amp; CPS Application to Facility</w:t>
            </w:r>
          </w:p>
        </w:tc>
        <w:tc>
          <w:tcPr>
            <w:tcW w:w="4820" w:type="dxa"/>
          </w:tcPr>
          <w:p w:rsidR="009378BA" w:rsidRDefault="00877E34" w:rsidP="00472AE1">
            <w:r>
              <w:t>Refer Section 3 –</w:t>
            </w:r>
            <w:r w:rsidR="00A628E8">
              <w:t xml:space="preserve"> Refinement and </w:t>
            </w:r>
            <w:r>
              <w:t>Defect list</w:t>
            </w:r>
          </w:p>
        </w:tc>
      </w:tr>
      <w:tr w:rsidR="00877E34" w:rsidTr="009378BA">
        <w:tc>
          <w:tcPr>
            <w:tcW w:w="675" w:type="dxa"/>
          </w:tcPr>
          <w:p w:rsidR="00877E34" w:rsidRDefault="00877E34" w:rsidP="009378BA"/>
        </w:tc>
        <w:tc>
          <w:tcPr>
            <w:tcW w:w="3969" w:type="dxa"/>
          </w:tcPr>
          <w:p w:rsidR="00877E34" w:rsidRDefault="00877E34" w:rsidP="00C71DA7">
            <w:pPr>
              <w:tabs>
                <w:tab w:val="right" w:pos="2127"/>
              </w:tabs>
            </w:pPr>
          </w:p>
        </w:tc>
        <w:tc>
          <w:tcPr>
            <w:tcW w:w="4820" w:type="dxa"/>
          </w:tcPr>
          <w:p w:rsidR="00877E34" w:rsidRDefault="00877E34" w:rsidP="00C71DA7"/>
        </w:tc>
      </w:tr>
    </w:tbl>
    <w:p w:rsidR="00877E34" w:rsidRDefault="00877E34" w:rsidP="000017C3"/>
    <w:p w:rsidR="00877E34" w:rsidRDefault="00877E34">
      <w:pPr>
        <w:widowControl/>
        <w:suppressAutoHyphens w:val="0"/>
        <w:spacing w:before="0" w:after="200" w:line="276" w:lineRule="auto"/>
      </w:pPr>
      <w:r>
        <w:br w:type="page"/>
      </w:r>
    </w:p>
    <w:p w:rsidR="000017C3" w:rsidRDefault="000017C3" w:rsidP="000017C3">
      <w:pPr>
        <w:pStyle w:val="Heading1"/>
      </w:pPr>
      <w:bookmarkStart w:id="4" w:name="_Toc418972342"/>
      <w:r>
        <w:lastRenderedPageBreak/>
        <w:t>Purpose</w:t>
      </w:r>
      <w:bookmarkEnd w:id="4"/>
    </w:p>
    <w:p w:rsidR="0039392A" w:rsidRDefault="00213067" w:rsidP="00213067">
      <w:pPr>
        <w:spacing w:before="120" w:after="120"/>
        <w:jc w:val="both"/>
        <w:rPr>
          <w:rFonts w:cs="Arial"/>
          <w:szCs w:val="22"/>
        </w:rPr>
      </w:pPr>
      <w:r w:rsidRPr="000738AE">
        <w:rPr>
          <w:rFonts w:cs="Arial"/>
          <w:lang w:val="en-GB"/>
        </w:rPr>
        <w:t>The</w:t>
      </w:r>
      <w:r w:rsidRPr="000738AE">
        <w:rPr>
          <w:rFonts w:cs="Arial"/>
          <w:szCs w:val="22"/>
        </w:rPr>
        <w:t xml:space="preserve"> purpose of the document is to </w:t>
      </w:r>
      <w:r>
        <w:rPr>
          <w:rFonts w:cs="Arial"/>
          <w:szCs w:val="22"/>
        </w:rPr>
        <w:t xml:space="preserve">update the </w:t>
      </w:r>
      <w:r w:rsidR="0039392A">
        <w:rPr>
          <w:rFonts w:cs="Arial"/>
          <w:szCs w:val="22"/>
        </w:rPr>
        <w:t>end-user</w:t>
      </w:r>
      <w:r w:rsidR="00C94830">
        <w:rPr>
          <w:rFonts w:cs="Arial"/>
          <w:szCs w:val="22"/>
        </w:rPr>
        <w:t xml:space="preserve"> of</w:t>
      </w:r>
      <w:r w:rsidR="0039392A">
        <w:rPr>
          <w:rFonts w:cs="Arial"/>
          <w:szCs w:val="22"/>
        </w:rPr>
        <w:t xml:space="preserve"> the changes </w:t>
      </w:r>
      <w:r w:rsidR="00C94830">
        <w:rPr>
          <w:rFonts w:cs="Arial"/>
          <w:szCs w:val="22"/>
        </w:rPr>
        <w:t xml:space="preserve">and defects have been resolved </w:t>
      </w:r>
      <w:r w:rsidR="0039392A">
        <w:rPr>
          <w:rFonts w:cs="Arial"/>
          <w:szCs w:val="22"/>
        </w:rPr>
        <w:t xml:space="preserve">to be included in the new version of application and </w:t>
      </w:r>
      <w:r w:rsidR="00C94830">
        <w:rPr>
          <w:rFonts w:cs="Arial"/>
          <w:szCs w:val="22"/>
        </w:rPr>
        <w:t>will</w:t>
      </w:r>
      <w:r w:rsidR="0039392A">
        <w:rPr>
          <w:rFonts w:cs="Arial"/>
          <w:szCs w:val="22"/>
        </w:rPr>
        <w:t xml:space="preserve"> be deployed to production server.</w:t>
      </w:r>
      <w:r>
        <w:rPr>
          <w:rFonts w:cs="Arial"/>
          <w:szCs w:val="22"/>
        </w:rPr>
        <w:t xml:space="preserve"> </w:t>
      </w:r>
    </w:p>
    <w:p w:rsidR="00213067" w:rsidRDefault="00213067" w:rsidP="00213067">
      <w:pPr>
        <w:spacing w:before="120" w:after="120"/>
        <w:jc w:val="both"/>
        <w:rPr>
          <w:rFonts w:cs="Arial"/>
          <w:szCs w:val="22"/>
          <w:lang w:val="en-GB"/>
        </w:rPr>
      </w:pPr>
      <w:r>
        <w:rPr>
          <w:rFonts w:cs="Arial"/>
          <w:szCs w:val="22"/>
        </w:rPr>
        <w:t>This document</w:t>
      </w:r>
      <w:r w:rsidRPr="000738AE">
        <w:rPr>
          <w:rFonts w:cs="Arial"/>
          <w:szCs w:val="22"/>
        </w:rPr>
        <w:t xml:space="preserve"> outlines the </w:t>
      </w:r>
      <w:r>
        <w:rPr>
          <w:rFonts w:cs="Arial"/>
          <w:szCs w:val="22"/>
        </w:rPr>
        <w:t xml:space="preserve">list of request and </w:t>
      </w:r>
      <w:r w:rsidR="0039392A">
        <w:rPr>
          <w:rFonts w:cs="Arial"/>
          <w:szCs w:val="22"/>
        </w:rPr>
        <w:t>issue to be delivered in the newer version of application and also the guidelines on how to deploy the new version of application in production.</w:t>
      </w:r>
    </w:p>
    <w:p w:rsidR="000017C3" w:rsidRDefault="000017C3" w:rsidP="000017C3"/>
    <w:p w:rsidR="00637644" w:rsidRDefault="00637644" w:rsidP="000017C3">
      <w:pPr>
        <w:sectPr w:rsidR="00637644" w:rsidSect="00877E34">
          <w:footerReference w:type="default" r:id="rId15"/>
          <w:pgSz w:w="11906" w:h="16838" w:code="9"/>
          <w:pgMar w:top="1814" w:right="1247" w:bottom="1361" w:left="1440" w:header="624" w:footer="624" w:gutter="0"/>
          <w:pgNumType w:start="1"/>
          <w:cols w:space="708"/>
          <w:docGrid w:linePitch="360"/>
        </w:sectPr>
      </w:pPr>
    </w:p>
    <w:p w:rsidR="000017C3" w:rsidRDefault="009220EE" w:rsidP="000017C3">
      <w:pPr>
        <w:pStyle w:val="Heading1"/>
      </w:pPr>
      <w:bookmarkStart w:id="5" w:name="_Toc418972343"/>
      <w:r>
        <w:lastRenderedPageBreak/>
        <w:t>Summary</w:t>
      </w:r>
      <w:r w:rsidR="000D4EBB">
        <w:t xml:space="preserve"> – </w:t>
      </w:r>
      <w:r w:rsidR="00D93A61">
        <w:t>Refinement and Defect List</w:t>
      </w:r>
      <w:bookmarkEnd w:id="5"/>
    </w:p>
    <w:p w:rsidR="00145DAF" w:rsidRDefault="00E13382" w:rsidP="00145DAF">
      <w:pPr>
        <w:pStyle w:val="Heading2"/>
        <w:rPr>
          <w:lang w:val="en-GB"/>
        </w:rPr>
      </w:pPr>
      <w:bookmarkStart w:id="6" w:name="_Toc418972344"/>
      <w:r>
        <w:rPr>
          <w:lang w:val="en-GB"/>
        </w:rPr>
        <w:t>Refinement</w:t>
      </w:r>
      <w:r w:rsidR="00145DAF">
        <w:rPr>
          <w:lang w:val="en-GB"/>
        </w:rPr>
        <w:t xml:space="preserve"> List</w:t>
      </w:r>
      <w:bookmarkEnd w:id="6"/>
    </w:p>
    <w:p w:rsidR="003F72AC" w:rsidRDefault="00211AB6" w:rsidP="000C71A7">
      <w:pPr>
        <w:spacing w:before="0" w:after="0"/>
        <w:rPr>
          <w:lang w:val="en-GB"/>
        </w:rPr>
      </w:pPr>
      <w:r>
        <w:rPr>
          <w:lang w:val="en-GB"/>
        </w:rPr>
        <w:t>N/A</w:t>
      </w:r>
    </w:p>
    <w:p w:rsidR="00211AB6" w:rsidRPr="000C71A7" w:rsidRDefault="00211AB6" w:rsidP="000C71A7">
      <w:pPr>
        <w:spacing w:before="0" w:after="0"/>
        <w:rPr>
          <w:lang w:val="en-GB"/>
        </w:rPr>
      </w:pPr>
    </w:p>
    <w:p w:rsidR="000B4E7E" w:rsidRDefault="00C71DA7" w:rsidP="000B4E7E">
      <w:pPr>
        <w:pStyle w:val="Heading2"/>
        <w:rPr>
          <w:lang w:val="en-GB"/>
        </w:rPr>
      </w:pPr>
      <w:bookmarkStart w:id="7" w:name="_Toc418972345"/>
      <w:r>
        <w:rPr>
          <w:lang w:val="en-GB"/>
        </w:rPr>
        <w:t xml:space="preserve">Resolved </w:t>
      </w:r>
      <w:r w:rsidR="000B4E7E">
        <w:rPr>
          <w:lang w:val="en-GB"/>
        </w:rPr>
        <w:t>Defect List</w:t>
      </w:r>
      <w:bookmarkEnd w:id="7"/>
    </w:p>
    <w:p w:rsidR="006E1CD9" w:rsidRDefault="006E1CD9" w:rsidP="006E1CD9">
      <w:pPr>
        <w:spacing w:before="120" w:after="120"/>
        <w:jc w:val="both"/>
        <w:rPr>
          <w:rFonts w:cs="Arial"/>
          <w:lang w:val="en-GB"/>
        </w:rPr>
      </w:pPr>
      <w:r w:rsidRPr="00877E34">
        <w:rPr>
          <w:rFonts w:cs="Arial"/>
          <w:lang w:val="en-GB"/>
        </w:rPr>
        <w:t xml:space="preserve">The following are the summary of resolved defect list that included in </w:t>
      </w:r>
      <w:proofErr w:type="spellStart"/>
      <w:r w:rsidRPr="00877E34">
        <w:rPr>
          <w:rFonts w:cs="Arial"/>
          <w:lang w:val="en-GB"/>
        </w:rPr>
        <w:t>PhIS</w:t>
      </w:r>
      <w:proofErr w:type="spellEnd"/>
      <w:r w:rsidRPr="00877E34">
        <w:rPr>
          <w:rFonts w:cs="Arial"/>
          <w:lang w:val="en-GB"/>
        </w:rPr>
        <w:t xml:space="preserve"> and CPS version </w:t>
      </w:r>
      <w:r w:rsidR="00CC388D">
        <w:rPr>
          <w:rFonts w:cs="Arial"/>
          <w:lang w:val="en-GB"/>
        </w:rPr>
        <w:t>1.3.1</w:t>
      </w:r>
      <w:r w:rsidR="00784C39">
        <w:rPr>
          <w:rFonts w:cs="Arial"/>
          <w:lang w:val="en-GB"/>
        </w:rPr>
        <w:t>.</w:t>
      </w:r>
      <w:r w:rsidRPr="00877E34">
        <w:rPr>
          <w:rFonts w:cs="Arial"/>
          <w:lang w:val="en-GB"/>
        </w:rPr>
        <w:t xml:space="preserve"> </w:t>
      </w:r>
    </w:p>
    <w:tbl>
      <w:tblPr>
        <w:tblW w:w="14929" w:type="dxa"/>
        <w:tblInd w:w="93" w:type="dxa"/>
        <w:tblLook w:val="04A0" w:firstRow="1" w:lastRow="0" w:firstColumn="1" w:lastColumn="0" w:noHBand="0" w:noVBand="1"/>
      </w:tblPr>
      <w:tblGrid>
        <w:gridCol w:w="457"/>
        <w:gridCol w:w="1703"/>
        <w:gridCol w:w="835"/>
        <w:gridCol w:w="1468"/>
        <w:gridCol w:w="1081"/>
        <w:gridCol w:w="3364"/>
        <w:gridCol w:w="2194"/>
        <w:gridCol w:w="1954"/>
        <w:gridCol w:w="1081"/>
        <w:gridCol w:w="792"/>
      </w:tblGrid>
      <w:tr w:rsidR="00784C39" w:rsidRPr="00784C39" w:rsidTr="00784C39">
        <w:trPr>
          <w:trHeight w:val="510"/>
          <w:tblHeader/>
        </w:trPr>
        <w:tc>
          <w:tcPr>
            <w:tcW w:w="457" w:type="dxa"/>
            <w:tcBorders>
              <w:top w:val="single" w:sz="4" w:space="0" w:color="auto"/>
              <w:left w:val="single" w:sz="4" w:space="0" w:color="auto"/>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No</w:t>
            </w:r>
          </w:p>
        </w:tc>
        <w:tc>
          <w:tcPr>
            <w:tcW w:w="1703"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Ticket No.</w:t>
            </w:r>
          </w:p>
        </w:tc>
        <w:tc>
          <w:tcPr>
            <w:tcW w:w="835"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Facility</w:t>
            </w:r>
          </w:p>
        </w:tc>
        <w:tc>
          <w:tcPr>
            <w:tcW w:w="1468"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Module</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Reported Date</w:t>
            </w:r>
          </w:p>
        </w:tc>
        <w:tc>
          <w:tcPr>
            <w:tcW w:w="3364"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Description</w:t>
            </w:r>
          </w:p>
        </w:tc>
        <w:tc>
          <w:tcPr>
            <w:tcW w:w="2194"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Additional Information</w:t>
            </w:r>
          </w:p>
        </w:tc>
        <w:tc>
          <w:tcPr>
            <w:tcW w:w="1954"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Root Caused</w:t>
            </w:r>
          </w:p>
        </w:tc>
        <w:tc>
          <w:tcPr>
            <w:tcW w:w="1081"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Resolved Date</w:t>
            </w:r>
          </w:p>
        </w:tc>
        <w:tc>
          <w:tcPr>
            <w:tcW w:w="792" w:type="dxa"/>
            <w:tcBorders>
              <w:top w:val="single" w:sz="4" w:space="0" w:color="auto"/>
              <w:left w:val="nil"/>
              <w:bottom w:val="single" w:sz="4" w:space="0" w:color="auto"/>
              <w:right w:val="single" w:sz="4" w:space="0" w:color="auto"/>
            </w:tcBorders>
            <w:shd w:val="clear" w:color="000000" w:fill="BFBFBF"/>
            <w:vAlign w:val="center"/>
            <w:hideMark/>
          </w:tcPr>
          <w:p w:rsidR="00784C39" w:rsidRPr="00784C39" w:rsidRDefault="00784C39" w:rsidP="00784C39">
            <w:pPr>
              <w:widowControl/>
              <w:suppressAutoHyphens w:val="0"/>
              <w:spacing w:before="0" w:after="0"/>
              <w:jc w:val="center"/>
              <w:rPr>
                <w:rFonts w:ascii="Calibri" w:eastAsia="Times New Roman" w:hAnsi="Calibri" w:cs="Times New Roman"/>
                <w:b/>
                <w:bCs/>
                <w:color w:val="000000"/>
                <w:kern w:val="0"/>
                <w:sz w:val="20"/>
                <w:szCs w:val="20"/>
                <w:lang w:val="en-MY" w:eastAsia="en-MY" w:bidi="ar-SA"/>
              </w:rPr>
            </w:pPr>
            <w:r w:rsidRPr="00784C39">
              <w:rPr>
                <w:rFonts w:ascii="Calibri" w:eastAsia="Times New Roman" w:hAnsi="Calibri" w:cs="Times New Roman"/>
                <w:b/>
                <w:bCs/>
                <w:color w:val="000000"/>
                <w:kern w:val="0"/>
                <w:sz w:val="20"/>
                <w:szCs w:val="20"/>
                <w:lang w:val="en-MY" w:eastAsia="en-MY" w:bidi="ar-SA"/>
              </w:rPr>
              <w:t>Verify Status</w:t>
            </w:r>
          </w:p>
        </w:tc>
      </w:tr>
      <w:tr w:rsidR="00784C39" w:rsidRPr="00784C39" w:rsidTr="00784C39">
        <w:trPr>
          <w:trHeight w:val="647"/>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I-PhIS009657815S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BPF</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IWP</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6/5/2015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unable to add new Route record in drug master screen. An error message 'Unknown exception: </w:t>
            </w:r>
            <w:proofErr w:type="spellStart"/>
            <w:r w:rsidRPr="00784C39">
              <w:rPr>
                <w:rFonts w:asciiTheme="minorHAnsi" w:eastAsia="Times New Roman" w:hAnsiTheme="minorHAnsi" w:cs="Times New Roman"/>
                <w:color w:val="000000"/>
                <w:kern w:val="0"/>
                <w:sz w:val="20"/>
                <w:szCs w:val="20"/>
                <w:lang w:val="en-MY" w:eastAsia="en-MY" w:bidi="ar-SA"/>
              </w:rPr>
              <w:t>java.lang.NullPointerException</w:t>
            </w:r>
            <w:proofErr w:type="spellEnd"/>
            <w:r w:rsidRPr="00784C39">
              <w:rPr>
                <w:rFonts w:asciiTheme="minorHAnsi" w:eastAsia="Times New Roman" w:hAnsiTheme="minorHAnsi" w:cs="Times New Roman"/>
                <w:color w:val="000000"/>
                <w:kern w:val="0"/>
                <w:sz w:val="20"/>
                <w:szCs w:val="20"/>
                <w:lang w:val="en-MY" w:eastAsia="en-MY" w:bidi="ar-SA"/>
              </w:rPr>
              <w:t>.' appear when user click on the Add button.</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Issue while checking default value of drug route as it was NULL.</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8/5/2015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I-PhIS009608115S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 Kulim</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General Module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30/4/2015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reported in the Drug </w:t>
            </w:r>
            <w:proofErr w:type="spellStart"/>
            <w:r w:rsidRPr="00784C39">
              <w:rPr>
                <w:rFonts w:asciiTheme="minorHAnsi" w:eastAsia="Times New Roman" w:hAnsiTheme="minorHAnsi" w:cs="Times New Roman"/>
                <w:color w:val="000000"/>
                <w:kern w:val="0"/>
                <w:sz w:val="20"/>
                <w:szCs w:val="20"/>
                <w:lang w:val="en-MY" w:eastAsia="en-MY" w:bidi="ar-SA"/>
              </w:rPr>
              <w:t>master,the</w:t>
            </w:r>
            <w:proofErr w:type="spellEnd"/>
            <w:r w:rsidRPr="00784C39">
              <w:rPr>
                <w:rFonts w:asciiTheme="minorHAnsi" w:eastAsia="Times New Roman" w:hAnsiTheme="minorHAnsi" w:cs="Times New Roman"/>
                <w:color w:val="000000"/>
                <w:kern w:val="0"/>
                <w:sz w:val="20"/>
                <w:szCs w:val="20"/>
                <w:lang w:val="en-MY" w:eastAsia="en-MY" w:bidi="ar-SA"/>
              </w:rPr>
              <w:t xml:space="preserve"> drug for </w:t>
            </w:r>
            <w:proofErr w:type="spellStart"/>
            <w:r w:rsidRPr="00784C39">
              <w:rPr>
                <w:rFonts w:asciiTheme="minorHAnsi" w:eastAsia="Times New Roman" w:hAnsiTheme="minorHAnsi" w:cs="Times New Roman"/>
                <w:color w:val="000000"/>
                <w:kern w:val="0"/>
                <w:sz w:val="20"/>
                <w:szCs w:val="20"/>
                <w:lang w:val="en-MY" w:eastAsia="en-MY" w:bidi="ar-SA"/>
              </w:rPr>
              <w:t>inj</w:t>
            </w:r>
            <w:proofErr w:type="spellEnd"/>
            <w:r w:rsidRPr="00784C39">
              <w:rPr>
                <w:rFonts w:asciiTheme="minorHAnsi" w:eastAsia="Times New Roman" w:hAnsiTheme="minorHAnsi" w:cs="Times New Roman"/>
                <w:color w:val="000000"/>
                <w:kern w:val="0"/>
                <w:sz w:val="20"/>
                <w:szCs w:val="20"/>
                <w:lang w:val="en-MY" w:eastAsia="en-MY" w:bidi="ar-SA"/>
              </w:rPr>
              <w:t xml:space="preserve"> and </w:t>
            </w:r>
            <w:proofErr w:type="spellStart"/>
            <w:r w:rsidRPr="00784C39">
              <w:rPr>
                <w:rFonts w:asciiTheme="minorHAnsi" w:eastAsia="Times New Roman" w:hAnsiTheme="minorHAnsi" w:cs="Times New Roman"/>
                <w:color w:val="000000"/>
                <w:kern w:val="0"/>
                <w:sz w:val="20"/>
                <w:szCs w:val="20"/>
                <w:lang w:val="en-MY" w:eastAsia="en-MY" w:bidi="ar-SA"/>
              </w:rPr>
              <w:t>etc</w:t>
            </w:r>
            <w:proofErr w:type="spellEnd"/>
            <w:r w:rsidRPr="00784C39">
              <w:rPr>
                <w:rFonts w:asciiTheme="minorHAnsi" w:eastAsia="Times New Roman" w:hAnsiTheme="minorHAnsi" w:cs="Times New Roman"/>
                <w:color w:val="000000"/>
                <w:kern w:val="0"/>
                <w:sz w:val="20"/>
                <w:szCs w:val="20"/>
                <w:lang w:val="en-MY" w:eastAsia="en-MY" w:bidi="ar-SA"/>
              </w:rPr>
              <w:t xml:space="preserve"> already set default frequency before this but when user want to do transcribe order the drug frequency is not follow what user already set </w:t>
            </w:r>
            <w:proofErr w:type="spellStart"/>
            <w:r w:rsidRPr="00784C39">
              <w:rPr>
                <w:rFonts w:asciiTheme="minorHAnsi" w:eastAsia="Times New Roman" w:hAnsiTheme="minorHAnsi" w:cs="Times New Roman"/>
                <w:color w:val="000000"/>
                <w:kern w:val="0"/>
                <w:sz w:val="20"/>
                <w:szCs w:val="20"/>
                <w:lang w:val="en-MY" w:eastAsia="en-MY" w:bidi="ar-SA"/>
              </w:rPr>
              <w:t>default.User</w:t>
            </w:r>
            <w:proofErr w:type="spellEnd"/>
            <w:r w:rsidRPr="00784C39">
              <w:rPr>
                <w:rFonts w:asciiTheme="minorHAnsi" w:eastAsia="Times New Roman" w:hAnsiTheme="minorHAnsi" w:cs="Times New Roman"/>
                <w:color w:val="000000"/>
                <w:kern w:val="0"/>
                <w:sz w:val="20"/>
                <w:szCs w:val="20"/>
                <w:lang w:val="en-MY" w:eastAsia="en-MY" w:bidi="ar-SA"/>
              </w:rPr>
              <w:t xml:space="preserve"> found this default frequency is not follow what user already set on 21/04/2015</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frequency in drug master is not save properly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30/4/2015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I-PhIS009607915S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 Kulim</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30/4/2015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reported after she click prepare button, it </w:t>
            </w:r>
            <w:proofErr w:type="gramStart"/>
            <w:r w:rsidRPr="00784C39">
              <w:rPr>
                <w:rFonts w:asciiTheme="minorHAnsi" w:eastAsia="Times New Roman" w:hAnsiTheme="minorHAnsi" w:cs="Times New Roman"/>
                <w:color w:val="000000"/>
                <w:kern w:val="0"/>
                <w:sz w:val="20"/>
                <w:szCs w:val="20"/>
                <w:lang w:val="en-MY" w:eastAsia="en-MY" w:bidi="ar-SA"/>
              </w:rPr>
              <w:t>appear  Next</w:t>
            </w:r>
            <w:proofErr w:type="gramEnd"/>
            <w:r w:rsidRPr="00784C39">
              <w:rPr>
                <w:rFonts w:asciiTheme="minorHAnsi" w:eastAsia="Times New Roman" w:hAnsiTheme="minorHAnsi" w:cs="Times New Roman"/>
                <w:color w:val="000000"/>
                <w:kern w:val="0"/>
                <w:sz w:val="20"/>
                <w:szCs w:val="20"/>
                <w:lang w:val="en-MY" w:eastAsia="en-MY" w:bidi="ar-SA"/>
              </w:rPr>
              <w:t xml:space="preserve"> Collection Date Not Valid . </w:t>
            </w:r>
            <w:r w:rsidRPr="00784C39">
              <w:rPr>
                <w:rFonts w:asciiTheme="minorHAnsi" w:eastAsia="Times New Roman" w:hAnsiTheme="minorHAnsi" w:cs="Times New Roman"/>
                <w:color w:val="000000"/>
                <w:kern w:val="0"/>
                <w:sz w:val="20"/>
                <w:szCs w:val="20"/>
                <w:lang w:val="en-MY" w:eastAsia="en-MY" w:bidi="ar-SA"/>
              </w:rPr>
              <w:br/>
              <w:t>TCA date : 07/09/2015</w:t>
            </w:r>
            <w:r w:rsidRPr="00784C39">
              <w:rPr>
                <w:rFonts w:asciiTheme="minorHAnsi" w:eastAsia="Times New Roman" w:hAnsiTheme="minorHAnsi" w:cs="Times New Roman"/>
                <w:color w:val="000000"/>
                <w:kern w:val="0"/>
                <w:sz w:val="20"/>
                <w:szCs w:val="20"/>
                <w:lang w:val="en-MY" w:eastAsia="en-MY" w:bidi="ar-SA"/>
              </w:rPr>
              <w:br/>
              <w:t>Next Collection Date : 16/10/2015</w:t>
            </w:r>
            <w:r w:rsidRPr="00784C39">
              <w:rPr>
                <w:rFonts w:asciiTheme="minorHAnsi" w:eastAsia="Times New Roman" w:hAnsiTheme="minorHAnsi" w:cs="Times New Roman"/>
                <w:color w:val="000000"/>
                <w:kern w:val="0"/>
                <w:sz w:val="20"/>
                <w:szCs w:val="20"/>
                <w:lang w:val="en-MY" w:eastAsia="en-MY" w:bidi="ar-SA"/>
              </w:rPr>
              <w:br/>
              <w:t>MRN : HKLM00067040</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wrong code to calculate next collection date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5/5/2015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4</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I-PhIS009417815S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 Kulim</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15/4/2015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reported in online issue quantity screen, the quantity issued written is 12 but when printed it was shown as quantity 1. She tried to check her </w:t>
            </w:r>
            <w:r w:rsidRPr="00784C39">
              <w:rPr>
                <w:rFonts w:asciiTheme="minorHAnsi" w:eastAsia="Times New Roman" w:hAnsiTheme="minorHAnsi" w:cs="Times New Roman"/>
                <w:color w:val="000000"/>
                <w:kern w:val="0"/>
                <w:sz w:val="20"/>
                <w:szCs w:val="20"/>
                <w:lang w:val="en-MY" w:eastAsia="en-MY" w:bidi="ar-SA"/>
              </w:rPr>
              <w:lastRenderedPageBreak/>
              <w:t xml:space="preserve">issue out to other </w:t>
            </w:r>
            <w:proofErr w:type="gramStart"/>
            <w:r w:rsidRPr="00784C39">
              <w:rPr>
                <w:rFonts w:asciiTheme="minorHAnsi" w:eastAsia="Times New Roman" w:hAnsiTheme="minorHAnsi" w:cs="Times New Roman"/>
                <w:color w:val="000000"/>
                <w:kern w:val="0"/>
                <w:sz w:val="20"/>
                <w:szCs w:val="20"/>
                <w:lang w:val="en-MY" w:eastAsia="en-MY" w:bidi="ar-SA"/>
              </w:rPr>
              <w:t>unit  but</w:t>
            </w:r>
            <w:proofErr w:type="gramEnd"/>
            <w:r w:rsidRPr="00784C39">
              <w:rPr>
                <w:rFonts w:asciiTheme="minorHAnsi" w:eastAsia="Times New Roman" w:hAnsiTheme="minorHAnsi" w:cs="Times New Roman"/>
                <w:color w:val="000000"/>
                <w:kern w:val="0"/>
                <w:sz w:val="20"/>
                <w:szCs w:val="20"/>
                <w:lang w:val="en-MY" w:eastAsia="en-MY" w:bidi="ar-SA"/>
              </w:rPr>
              <w:t xml:space="preserve"> after she generated issue she verify it didn't same with system.</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Object loading failed</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23/4/2015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5</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I-PhIS009611815S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General Module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30/4/2015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When amend the drug/non drug catalogue header section and click button save automatically screen will be close and back to listing page. </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Code Issue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30/4/2015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6</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I-PhIS009319915S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HPSF</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Report/Enquiry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reported drug utilization not </w:t>
            </w:r>
            <w:proofErr w:type="gramStart"/>
            <w:r w:rsidRPr="00784C39">
              <w:rPr>
                <w:rFonts w:asciiTheme="minorHAnsi" w:eastAsia="Times New Roman" w:hAnsiTheme="minorHAnsi" w:cs="Times New Roman"/>
                <w:color w:val="000000"/>
                <w:kern w:val="0"/>
                <w:sz w:val="20"/>
                <w:szCs w:val="20"/>
                <w:lang w:val="en-MY" w:eastAsia="en-MY" w:bidi="ar-SA"/>
              </w:rPr>
              <w:t>function when :</w:t>
            </w:r>
            <w:proofErr w:type="gramEnd"/>
            <w:r w:rsidRPr="00784C39">
              <w:rPr>
                <w:rFonts w:asciiTheme="minorHAnsi" w:eastAsia="Times New Roman" w:hAnsiTheme="minorHAnsi" w:cs="Times New Roman"/>
                <w:color w:val="000000"/>
                <w:kern w:val="0"/>
                <w:sz w:val="20"/>
                <w:szCs w:val="20"/>
                <w:lang w:val="en-MY" w:eastAsia="en-MY" w:bidi="ar-SA"/>
              </w:rPr>
              <w:br/>
              <w:t xml:space="preserve">1. Set Drug Name : </w:t>
            </w:r>
            <w:proofErr w:type="spellStart"/>
            <w:r w:rsidRPr="00784C39">
              <w:rPr>
                <w:rFonts w:asciiTheme="minorHAnsi" w:eastAsia="Times New Roman" w:hAnsiTheme="minorHAnsi" w:cs="Times New Roman"/>
                <w:color w:val="000000"/>
                <w:kern w:val="0"/>
                <w:sz w:val="20"/>
                <w:szCs w:val="20"/>
                <w:lang w:val="en-MY" w:eastAsia="en-MY" w:bidi="ar-SA"/>
              </w:rPr>
              <w:t>Imipenem</w:t>
            </w:r>
            <w:proofErr w:type="spellEnd"/>
            <w:r w:rsidRPr="00784C39">
              <w:rPr>
                <w:rFonts w:asciiTheme="minorHAnsi" w:eastAsia="Times New Roman" w:hAnsiTheme="minorHAnsi" w:cs="Times New Roman"/>
                <w:color w:val="000000"/>
                <w:kern w:val="0"/>
                <w:sz w:val="20"/>
                <w:szCs w:val="20"/>
                <w:lang w:val="en-MY" w:eastAsia="en-MY" w:bidi="ar-SA"/>
              </w:rPr>
              <w:t xml:space="preserve"> 500mg+Cilastatin 500mg </w:t>
            </w:r>
            <w:proofErr w:type="spellStart"/>
            <w:r w:rsidRPr="00784C39">
              <w:rPr>
                <w:rFonts w:asciiTheme="minorHAnsi" w:eastAsia="Times New Roman" w:hAnsiTheme="minorHAnsi" w:cs="Times New Roman"/>
                <w:color w:val="000000"/>
                <w:kern w:val="0"/>
                <w:sz w:val="20"/>
                <w:szCs w:val="20"/>
                <w:lang w:val="en-MY" w:eastAsia="en-MY" w:bidi="ar-SA"/>
              </w:rPr>
              <w:t>Inj</w:t>
            </w:r>
            <w:proofErr w:type="spellEnd"/>
            <w:r w:rsidRPr="00784C39">
              <w:rPr>
                <w:rFonts w:asciiTheme="minorHAnsi" w:eastAsia="Times New Roman" w:hAnsiTheme="minorHAnsi" w:cs="Times New Roman"/>
                <w:color w:val="000000"/>
                <w:kern w:val="0"/>
                <w:sz w:val="20"/>
                <w:szCs w:val="20"/>
                <w:lang w:val="en-MY" w:eastAsia="en-MY" w:bidi="ar-SA"/>
              </w:rPr>
              <w:br/>
              <w:t>2. Date From: 01/01/2015</w:t>
            </w:r>
            <w:r w:rsidRPr="00784C39">
              <w:rPr>
                <w:rFonts w:asciiTheme="minorHAnsi" w:eastAsia="Times New Roman" w:hAnsiTheme="minorHAnsi" w:cs="Times New Roman"/>
                <w:color w:val="000000"/>
                <w:kern w:val="0"/>
                <w:sz w:val="20"/>
                <w:szCs w:val="20"/>
                <w:lang w:val="en-MY" w:eastAsia="en-MY" w:bidi="ar-SA"/>
              </w:rPr>
              <w:br/>
              <w:t>3. Date to : 08/04/2015</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Wrong SQL Implemented.</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23/4/2015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I-PhIS009491815S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General Module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21/4/2015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reported that old issue happen again which is negative reserved quantity shown at reserve </w:t>
            </w:r>
            <w:proofErr w:type="spellStart"/>
            <w:r w:rsidRPr="00784C39">
              <w:rPr>
                <w:rFonts w:asciiTheme="minorHAnsi" w:eastAsia="Times New Roman" w:hAnsiTheme="minorHAnsi" w:cs="Times New Roman"/>
                <w:color w:val="000000"/>
                <w:kern w:val="0"/>
                <w:sz w:val="20"/>
                <w:szCs w:val="20"/>
                <w:lang w:val="en-MY" w:eastAsia="en-MY" w:bidi="ar-SA"/>
              </w:rPr>
              <w:t>qty</w:t>
            </w:r>
            <w:proofErr w:type="spellEnd"/>
            <w:r w:rsidRPr="00784C39">
              <w:rPr>
                <w:rFonts w:asciiTheme="minorHAnsi" w:eastAsia="Times New Roman" w:hAnsiTheme="minorHAnsi" w:cs="Times New Roman"/>
                <w:color w:val="000000"/>
                <w:kern w:val="0"/>
                <w:sz w:val="20"/>
                <w:szCs w:val="20"/>
                <w:lang w:val="en-MY" w:eastAsia="en-MY" w:bidi="ar-SA"/>
              </w:rPr>
              <w:t xml:space="preserve"> column for certain drug. Kindly refer attachment.</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Multiple deduction of reserve </w:t>
            </w:r>
            <w:proofErr w:type="spellStart"/>
            <w:r w:rsidRPr="00784C39">
              <w:rPr>
                <w:rFonts w:asciiTheme="minorHAnsi" w:eastAsia="Times New Roman" w:hAnsiTheme="minorHAnsi" w:cs="Times New Roman"/>
                <w:color w:val="000000"/>
                <w:kern w:val="0"/>
                <w:sz w:val="20"/>
                <w:szCs w:val="20"/>
                <w:lang w:val="en-MY" w:eastAsia="en-MY" w:bidi="ar-SA"/>
              </w:rPr>
              <w:t>qty</w:t>
            </w:r>
            <w:proofErr w:type="spellEnd"/>
            <w:r w:rsidRPr="00784C39">
              <w:rPr>
                <w:rFonts w:asciiTheme="minorHAnsi" w:eastAsia="Times New Roman" w:hAnsiTheme="minorHAnsi" w:cs="Times New Roman"/>
                <w:color w:val="000000"/>
                <w:kern w:val="0"/>
                <w:sz w:val="20"/>
                <w:szCs w:val="20"/>
                <w:lang w:val="en-MY" w:eastAsia="en-MY" w:bidi="ar-SA"/>
              </w:rPr>
              <w:t xml:space="preserve"> when </w:t>
            </w:r>
            <w:proofErr w:type="gramStart"/>
            <w:r w:rsidRPr="00784C39">
              <w:rPr>
                <w:rFonts w:asciiTheme="minorHAnsi" w:eastAsia="Times New Roman" w:hAnsiTheme="minorHAnsi" w:cs="Times New Roman"/>
                <w:color w:val="000000"/>
                <w:kern w:val="0"/>
                <w:sz w:val="20"/>
                <w:szCs w:val="20"/>
                <w:lang w:val="en-MY" w:eastAsia="en-MY" w:bidi="ar-SA"/>
              </w:rPr>
              <w:t>system do</w:t>
            </w:r>
            <w:proofErr w:type="gramEnd"/>
            <w:r w:rsidRPr="00784C39">
              <w:rPr>
                <w:rFonts w:asciiTheme="minorHAnsi" w:eastAsia="Times New Roman" w:hAnsiTheme="minorHAnsi" w:cs="Times New Roman"/>
                <w:color w:val="000000"/>
                <w:kern w:val="0"/>
                <w:sz w:val="20"/>
                <w:szCs w:val="20"/>
                <w:lang w:val="en-MY" w:eastAsia="en-MY" w:bidi="ar-SA"/>
              </w:rPr>
              <w:t xml:space="preserve"> dispensing for multiple drugs inside 1 prescription.</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21/4/2015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8</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I-PhIS009671815S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HSM</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7/5/2015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User reported that he unable to do receiving due to when user click check box for DO this error appear   please contact your system administrator  and after user click ok receive detail list not appear. Detail order has below:</w:t>
            </w:r>
            <w:r w:rsidRPr="00784C39">
              <w:rPr>
                <w:rFonts w:asciiTheme="minorHAnsi" w:eastAsia="Times New Roman" w:hAnsiTheme="minorHAnsi" w:cs="Times New Roman"/>
                <w:color w:val="000000"/>
                <w:kern w:val="0"/>
                <w:sz w:val="20"/>
                <w:szCs w:val="20"/>
                <w:lang w:val="en-MY" w:eastAsia="en-MY" w:bidi="ar-SA"/>
              </w:rPr>
              <w:br/>
              <w:t>PO: 150000884</w:t>
            </w:r>
            <w:r w:rsidRPr="00784C39">
              <w:rPr>
                <w:rFonts w:asciiTheme="minorHAnsi" w:eastAsia="Times New Roman" w:hAnsiTheme="minorHAnsi" w:cs="Times New Roman"/>
                <w:color w:val="000000"/>
                <w:kern w:val="0"/>
                <w:sz w:val="20"/>
                <w:szCs w:val="20"/>
                <w:lang w:val="en-MY" w:eastAsia="en-MY" w:bidi="ar-SA"/>
              </w:rPr>
              <w:br/>
              <w:t>LPO:151004</w:t>
            </w:r>
            <w:r w:rsidRPr="00784C39">
              <w:rPr>
                <w:rFonts w:asciiTheme="minorHAnsi" w:eastAsia="Times New Roman" w:hAnsiTheme="minorHAnsi" w:cs="Times New Roman"/>
                <w:color w:val="000000"/>
                <w:kern w:val="0"/>
                <w:sz w:val="20"/>
                <w:szCs w:val="20"/>
                <w:lang w:val="en-MY" w:eastAsia="en-MY" w:bidi="ar-SA"/>
              </w:rPr>
              <w:br/>
              <w:t>DO: 96785130</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DO </w:t>
            </w:r>
            <w:proofErr w:type="gramStart"/>
            <w:r w:rsidRPr="00784C39">
              <w:rPr>
                <w:rFonts w:asciiTheme="minorHAnsi" w:eastAsia="Times New Roman" w:hAnsiTheme="minorHAnsi" w:cs="Times New Roman"/>
                <w:color w:val="000000"/>
                <w:kern w:val="0"/>
                <w:sz w:val="20"/>
                <w:szCs w:val="20"/>
                <w:lang w:val="en-MY" w:eastAsia="en-MY" w:bidi="ar-SA"/>
              </w:rPr>
              <w:t>has</w:t>
            </w:r>
            <w:proofErr w:type="gramEnd"/>
            <w:r w:rsidRPr="00784C39">
              <w:rPr>
                <w:rFonts w:asciiTheme="minorHAnsi" w:eastAsia="Times New Roman" w:hAnsiTheme="minorHAnsi" w:cs="Times New Roman"/>
                <w:color w:val="000000"/>
                <w:kern w:val="0"/>
                <w:sz w:val="20"/>
                <w:szCs w:val="20"/>
                <w:lang w:val="en-MY" w:eastAsia="en-MY" w:bidi="ar-SA"/>
              </w:rPr>
              <w:t xml:space="preserve"> more than 10 items.</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8/5/2015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I-PhIS009221815S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reported the drug price and date is wrong. User also reported that quantity is not shown at the label. </w:t>
            </w:r>
            <w:r w:rsidRPr="00784C39">
              <w:rPr>
                <w:rFonts w:asciiTheme="minorHAnsi" w:eastAsia="Times New Roman" w:hAnsiTheme="minorHAnsi" w:cs="Times New Roman"/>
                <w:color w:val="000000"/>
                <w:kern w:val="0"/>
                <w:sz w:val="20"/>
                <w:szCs w:val="20"/>
                <w:lang w:val="en-MY" w:eastAsia="en-MY" w:bidi="ar-SA"/>
              </w:rPr>
              <w:br/>
              <w:t>Patient MRN   : 1967</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code handled wrongly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5/5/2015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10</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I-PhIS009299815S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 Bakri</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Pharmacy Inventory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report quantity for Ferric Ammonium Citrate 400mg / 5 ml is </w:t>
            </w:r>
            <w:r w:rsidRPr="00784C39">
              <w:rPr>
                <w:rFonts w:asciiTheme="minorHAnsi" w:eastAsia="Times New Roman" w:hAnsiTheme="minorHAnsi" w:cs="Times New Roman"/>
                <w:color w:val="000000"/>
                <w:kern w:val="0"/>
                <w:sz w:val="20"/>
                <w:szCs w:val="20"/>
                <w:lang w:val="en-MY" w:eastAsia="en-MY" w:bidi="ar-SA"/>
              </w:rPr>
              <w:lastRenderedPageBreak/>
              <w:t xml:space="preserve">zero (o). </w:t>
            </w:r>
            <w:proofErr w:type="gramStart"/>
            <w:r w:rsidRPr="00784C39">
              <w:rPr>
                <w:rFonts w:asciiTheme="minorHAnsi" w:eastAsia="Times New Roman" w:hAnsiTheme="minorHAnsi" w:cs="Times New Roman"/>
                <w:color w:val="000000"/>
                <w:kern w:val="0"/>
                <w:sz w:val="20"/>
                <w:szCs w:val="20"/>
                <w:lang w:val="en-MY" w:eastAsia="en-MY" w:bidi="ar-SA"/>
              </w:rPr>
              <w:t>This drug have</w:t>
            </w:r>
            <w:proofErr w:type="gramEnd"/>
            <w:r w:rsidRPr="00784C39">
              <w:rPr>
                <w:rFonts w:asciiTheme="minorHAnsi" w:eastAsia="Times New Roman" w:hAnsiTheme="minorHAnsi" w:cs="Times New Roman"/>
                <w:color w:val="000000"/>
                <w:kern w:val="0"/>
                <w:sz w:val="20"/>
                <w:szCs w:val="20"/>
                <w:lang w:val="en-MY" w:eastAsia="en-MY" w:bidi="ar-SA"/>
              </w:rPr>
              <w:t xml:space="preserve"> received from HPSF (Inter Facility). But when check quantity at item master system show zero (0) quantity.</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Coding issue </w:t>
            </w:r>
            <w:r w:rsidRPr="00784C39">
              <w:rPr>
                <w:rFonts w:asciiTheme="minorHAnsi" w:eastAsia="Times New Roman" w:hAnsiTheme="minorHAnsi" w:cs="Times New Roman"/>
                <w:color w:val="000000"/>
                <w:kern w:val="0"/>
                <w:sz w:val="20"/>
                <w:szCs w:val="20"/>
                <w:lang w:val="en-MY" w:eastAsia="en-MY" w:bidi="ar-SA"/>
              </w:rPr>
              <w:br/>
              <w:t xml:space="preserve">While calculating </w:t>
            </w:r>
            <w:r w:rsidRPr="00784C39">
              <w:rPr>
                <w:rFonts w:asciiTheme="minorHAnsi" w:eastAsia="Times New Roman" w:hAnsiTheme="minorHAnsi" w:cs="Times New Roman"/>
                <w:color w:val="000000"/>
                <w:kern w:val="0"/>
                <w:sz w:val="20"/>
                <w:szCs w:val="20"/>
                <w:lang w:val="en-MY" w:eastAsia="en-MY" w:bidi="ar-SA"/>
              </w:rPr>
              <w:lastRenderedPageBreak/>
              <w:t xml:space="preserve">average price for </w:t>
            </w:r>
            <w:proofErr w:type="gramStart"/>
            <w:r w:rsidRPr="00784C39">
              <w:rPr>
                <w:rFonts w:asciiTheme="minorHAnsi" w:eastAsia="Times New Roman" w:hAnsiTheme="minorHAnsi" w:cs="Times New Roman"/>
                <w:color w:val="000000"/>
                <w:kern w:val="0"/>
                <w:sz w:val="20"/>
                <w:szCs w:val="20"/>
                <w:lang w:val="en-MY" w:eastAsia="en-MY" w:bidi="ar-SA"/>
              </w:rPr>
              <w:t>drug ,</w:t>
            </w:r>
            <w:proofErr w:type="gramEnd"/>
            <w:r w:rsidRPr="00784C39">
              <w:rPr>
                <w:rFonts w:asciiTheme="minorHAnsi" w:eastAsia="Times New Roman" w:hAnsiTheme="minorHAnsi" w:cs="Times New Roman"/>
                <w:color w:val="000000"/>
                <w:kern w:val="0"/>
                <w:sz w:val="20"/>
                <w:szCs w:val="20"/>
                <w:lang w:val="en-MY" w:eastAsia="en-MY" w:bidi="ar-SA"/>
              </w:rPr>
              <w:t xml:space="preserve"> list empty checking was not done.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9/4/2015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470"/>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11</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I-PhIS009415915S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KKBM</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15/4/2015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User reported unable to resume drug, Unable to enter other reason because of textbox disable.</w:t>
            </w:r>
            <w:r w:rsidRPr="00784C39">
              <w:rPr>
                <w:rFonts w:asciiTheme="minorHAnsi" w:eastAsia="Times New Roman" w:hAnsiTheme="minorHAnsi" w:cs="Times New Roman"/>
                <w:color w:val="000000"/>
                <w:kern w:val="0"/>
                <w:sz w:val="20"/>
                <w:szCs w:val="20"/>
                <w:lang w:val="en-MY" w:eastAsia="en-MY" w:bidi="ar-SA"/>
              </w:rPr>
              <w:br/>
              <w:t>MRN : KKE01003200011135</w:t>
            </w:r>
            <w:r w:rsidRPr="00784C39">
              <w:rPr>
                <w:rFonts w:asciiTheme="minorHAnsi" w:eastAsia="Times New Roman" w:hAnsiTheme="minorHAnsi" w:cs="Times New Roman"/>
                <w:color w:val="000000"/>
                <w:kern w:val="0"/>
                <w:sz w:val="20"/>
                <w:szCs w:val="20"/>
                <w:lang w:val="en-MY" w:eastAsia="en-MY" w:bidi="ar-SA"/>
              </w:rPr>
              <w:br/>
              <w:t>Drug :Budesonide 200 mcg/dose Inhaler</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Step: Pharmacy Transaction &gt; Dispensing &gt; Normal &gt; Outpatient &gt; Screening &amp; Verification &gt; select patient &gt; choose drug to resume</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code didn't handle Other reason case when resume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23/4/2015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12</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I-PhIS009597915S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Adverse Drug Reaction (ADR)</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29/4/2015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already fill up ADR reporting, when click save button, it pop up an error   </w:t>
            </w:r>
            <w:proofErr w:type="spellStart"/>
            <w:r w:rsidRPr="00784C39">
              <w:rPr>
                <w:rFonts w:asciiTheme="minorHAnsi" w:eastAsia="Times New Roman" w:hAnsiTheme="minorHAnsi" w:cs="Times New Roman"/>
                <w:color w:val="000000"/>
                <w:kern w:val="0"/>
                <w:sz w:val="20"/>
                <w:szCs w:val="20"/>
                <w:lang w:val="en-MY" w:eastAsia="en-MY" w:bidi="ar-SA"/>
              </w:rPr>
              <w:t>Error</w:t>
            </w:r>
            <w:proofErr w:type="spellEnd"/>
            <w:r w:rsidRPr="00784C39">
              <w:rPr>
                <w:rFonts w:asciiTheme="minorHAnsi" w:eastAsia="Times New Roman" w:hAnsiTheme="minorHAnsi" w:cs="Times New Roman"/>
                <w:color w:val="000000"/>
                <w:kern w:val="0"/>
                <w:sz w:val="20"/>
                <w:szCs w:val="20"/>
                <w:lang w:val="en-MY" w:eastAsia="en-MY" w:bidi="ar-SA"/>
              </w:rPr>
              <w:t xml:space="preserve"> processing your request! Please contact system </w:t>
            </w:r>
            <w:proofErr w:type="gramStart"/>
            <w:r w:rsidRPr="00784C39">
              <w:rPr>
                <w:rFonts w:asciiTheme="minorHAnsi" w:eastAsia="Times New Roman" w:hAnsiTheme="minorHAnsi" w:cs="Times New Roman"/>
                <w:color w:val="000000"/>
                <w:kern w:val="0"/>
                <w:sz w:val="20"/>
                <w:szCs w:val="20"/>
                <w:lang w:val="en-MY" w:eastAsia="en-MY" w:bidi="ar-SA"/>
              </w:rPr>
              <w:t>administrator  .</w:t>
            </w:r>
            <w:proofErr w:type="gramEnd"/>
            <w:r w:rsidRPr="00784C39">
              <w:rPr>
                <w:rFonts w:asciiTheme="minorHAnsi" w:eastAsia="Times New Roman" w:hAnsiTheme="minorHAnsi" w:cs="Times New Roman"/>
                <w:color w:val="000000"/>
                <w:kern w:val="0"/>
                <w:sz w:val="20"/>
                <w:szCs w:val="20"/>
                <w:lang w:val="en-MY" w:eastAsia="en-MY" w:bidi="ar-SA"/>
              </w:rPr>
              <w:t xml:space="preserve"> After click OK, it appear   An error has occurred. Please contact system </w:t>
            </w:r>
            <w:proofErr w:type="gramStart"/>
            <w:r w:rsidRPr="00784C39">
              <w:rPr>
                <w:rFonts w:asciiTheme="minorHAnsi" w:eastAsia="Times New Roman" w:hAnsiTheme="minorHAnsi" w:cs="Times New Roman"/>
                <w:color w:val="000000"/>
                <w:kern w:val="0"/>
                <w:sz w:val="20"/>
                <w:szCs w:val="20"/>
                <w:lang w:val="en-MY" w:eastAsia="en-MY" w:bidi="ar-SA"/>
              </w:rPr>
              <w:t>administrator  .</w:t>
            </w:r>
            <w:proofErr w:type="gramEnd"/>
            <w:r w:rsidRPr="00784C39">
              <w:rPr>
                <w:rFonts w:asciiTheme="minorHAnsi" w:eastAsia="Times New Roman" w:hAnsiTheme="minorHAnsi" w:cs="Times New Roman"/>
                <w:color w:val="000000"/>
                <w:kern w:val="0"/>
                <w:sz w:val="20"/>
                <w:szCs w:val="20"/>
                <w:lang w:val="en-MY" w:eastAsia="en-MY" w:bidi="ar-SA"/>
              </w:rPr>
              <w:t xml:space="preserve"> User click at OK button, and at ADR reporting home screen, the report is still there. When user double click at the report, </w:t>
            </w:r>
            <w:proofErr w:type="gramStart"/>
            <w:r w:rsidRPr="00784C39">
              <w:rPr>
                <w:rFonts w:asciiTheme="minorHAnsi" w:eastAsia="Times New Roman" w:hAnsiTheme="minorHAnsi" w:cs="Times New Roman"/>
                <w:color w:val="000000"/>
                <w:kern w:val="0"/>
                <w:sz w:val="20"/>
                <w:szCs w:val="20"/>
                <w:lang w:val="en-MY" w:eastAsia="en-MY" w:bidi="ar-SA"/>
              </w:rPr>
              <w:t>it's</w:t>
            </w:r>
            <w:proofErr w:type="gramEnd"/>
            <w:r w:rsidRPr="00784C39">
              <w:rPr>
                <w:rFonts w:asciiTheme="minorHAnsi" w:eastAsia="Times New Roman" w:hAnsiTheme="minorHAnsi" w:cs="Times New Roman"/>
                <w:color w:val="000000"/>
                <w:kern w:val="0"/>
                <w:sz w:val="20"/>
                <w:szCs w:val="20"/>
                <w:lang w:val="en-MY" w:eastAsia="en-MY" w:bidi="ar-SA"/>
              </w:rPr>
              <w:t xml:space="preserve"> empty (report not fill up).</w:t>
            </w:r>
            <w:r w:rsidRPr="00784C39">
              <w:rPr>
                <w:rFonts w:asciiTheme="minorHAnsi" w:eastAsia="Times New Roman" w:hAnsiTheme="minorHAnsi" w:cs="Times New Roman"/>
                <w:color w:val="000000"/>
                <w:kern w:val="0"/>
                <w:sz w:val="20"/>
                <w:szCs w:val="20"/>
                <w:lang w:val="en-MY" w:eastAsia="en-MY" w:bidi="ar-SA"/>
              </w:rPr>
              <w:br/>
              <w:t>ADR No. : ADR 150000002</w:t>
            </w:r>
            <w:r w:rsidRPr="00784C39">
              <w:rPr>
                <w:rFonts w:asciiTheme="minorHAnsi" w:eastAsia="Times New Roman" w:hAnsiTheme="minorHAnsi" w:cs="Times New Roman"/>
                <w:color w:val="000000"/>
                <w:kern w:val="0"/>
                <w:sz w:val="20"/>
                <w:szCs w:val="20"/>
                <w:lang w:val="en-MY" w:eastAsia="en-MY" w:bidi="ar-SA"/>
              </w:rPr>
              <w:br/>
              <w:t>MRN No. : KKE08004500027691</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See Attachment 1</w:t>
            </w:r>
            <w:r w:rsidRPr="00784C39">
              <w:rPr>
                <w:rFonts w:asciiTheme="minorHAnsi" w:eastAsia="Times New Roman" w:hAnsiTheme="minorHAnsi" w:cs="Times New Roman"/>
                <w:color w:val="000000"/>
                <w:kern w:val="0"/>
                <w:sz w:val="20"/>
                <w:szCs w:val="20"/>
                <w:lang w:val="en-MY" w:eastAsia="en-MY" w:bidi="ar-SA"/>
              </w:rPr>
              <w:br/>
            </w:r>
            <w:r w:rsidRPr="00784C39">
              <w:rPr>
                <w:rFonts w:asciiTheme="minorHAnsi" w:eastAsia="Times New Roman" w:hAnsiTheme="minorHAnsi" w:cs="Times New Roman"/>
                <w:color w:val="000000"/>
                <w:kern w:val="0"/>
                <w:sz w:val="20"/>
                <w:szCs w:val="20"/>
                <w:lang w:val="en-MY" w:eastAsia="en-MY" w:bidi="ar-SA"/>
              </w:rPr>
              <w:br/>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spellStart"/>
            <w:r w:rsidRPr="00784C39">
              <w:rPr>
                <w:rFonts w:asciiTheme="minorHAnsi" w:eastAsia="Times New Roman" w:hAnsiTheme="minorHAnsi" w:cs="Times New Roman"/>
                <w:color w:val="000000"/>
                <w:kern w:val="0"/>
                <w:sz w:val="20"/>
                <w:szCs w:val="20"/>
                <w:lang w:val="en-MY" w:eastAsia="en-MY" w:bidi="ar-SA"/>
              </w:rPr>
              <w:t>Adr</w:t>
            </w:r>
            <w:proofErr w:type="spellEnd"/>
            <w:r w:rsidRPr="00784C39">
              <w:rPr>
                <w:rFonts w:asciiTheme="minorHAnsi" w:eastAsia="Times New Roman" w:hAnsiTheme="minorHAnsi" w:cs="Times New Roman"/>
                <w:color w:val="000000"/>
                <w:kern w:val="0"/>
                <w:sz w:val="20"/>
                <w:szCs w:val="20"/>
                <w:lang w:val="en-MY" w:eastAsia="en-MY" w:bidi="ar-SA"/>
              </w:rPr>
              <w:t xml:space="preserve"> Other Details was null &amp; Reporter(user) found 2 records but require only one when search by reporter name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30/4/2015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13</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I-PhIS008993915S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5/3/2015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Default supply duration for this patient (MRN: 45346), is 15 days. User change supply duration to 30 days then click on Allocate button but system only auto allocate drug quantity for 15 days. When user want to manually change the reserve quantity, the Item Batch.</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Formula &amp; Program Logics Error</w:t>
            </w:r>
            <w:r w:rsidRPr="00784C39">
              <w:rPr>
                <w:rFonts w:asciiTheme="minorHAnsi" w:eastAsia="Times New Roman" w:hAnsiTheme="minorHAnsi" w:cs="Times New Roman"/>
                <w:color w:val="000000"/>
                <w:kern w:val="0"/>
                <w:sz w:val="20"/>
                <w:szCs w:val="20"/>
                <w:lang w:val="en-MY" w:eastAsia="en-MY" w:bidi="ar-SA"/>
              </w:rPr>
              <w:br/>
            </w:r>
            <w:r w:rsidRPr="00784C39">
              <w:rPr>
                <w:rFonts w:asciiTheme="minorHAnsi" w:eastAsia="Times New Roman" w:hAnsiTheme="minorHAnsi" w:cs="Times New Roman"/>
                <w:color w:val="000000"/>
                <w:kern w:val="0"/>
                <w:sz w:val="20"/>
                <w:szCs w:val="20"/>
                <w:lang w:val="en-MY" w:eastAsia="en-MY" w:bidi="ar-SA"/>
              </w:rPr>
              <w:br/>
              <w:t>(Logically wrong formula for supply duration calculation)</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14</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I-PhIS009289815S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Reported unable to do Release Batch because no drug listed on the screen. </w:t>
            </w:r>
            <w:r w:rsidRPr="00784C39">
              <w:rPr>
                <w:rFonts w:asciiTheme="minorHAnsi" w:eastAsia="Times New Roman" w:hAnsiTheme="minorHAnsi" w:cs="Times New Roman"/>
                <w:color w:val="000000"/>
                <w:kern w:val="0"/>
                <w:sz w:val="20"/>
                <w:szCs w:val="20"/>
                <w:lang w:val="en-MY" w:eastAsia="en-MY" w:bidi="ar-SA"/>
              </w:rPr>
              <w:lastRenderedPageBreak/>
              <w:t>Verified the status is Uncollected and some of the drugs were Expired at Dispensing screen.</w:t>
            </w:r>
            <w:r w:rsidRPr="00784C39">
              <w:rPr>
                <w:rFonts w:asciiTheme="minorHAnsi" w:eastAsia="Times New Roman" w:hAnsiTheme="minorHAnsi" w:cs="Times New Roman"/>
                <w:color w:val="000000"/>
                <w:kern w:val="0"/>
                <w:sz w:val="20"/>
                <w:szCs w:val="20"/>
                <w:lang w:val="en-MY" w:eastAsia="en-MY" w:bidi="ar-SA"/>
              </w:rPr>
              <w:br/>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See Attachment 2. MRN</w:t>
            </w:r>
            <w:proofErr w:type="gramStart"/>
            <w:r w:rsidRPr="00784C39">
              <w:rPr>
                <w:rFonts w:asciiTheme="minorHAnsi" w:eastAsia="Times New Roman" w:hAnsiTheme="minorHAnsi" w:cs="Times New Roman"/>
                <w:color w:val="000000"/>
                <w:kern w:val="0"/>
                <w:sz w:val="20"/>
                <w:szCs w:val="20"/>
                <w:lang w:val="en-MY" w:eastAsia="en-MY" w:bidi="ar-SA"/>
              </w:rPr>
              <w:t>:</w:t>
            </w:r>
            <w:proofErr w:type="gramEnd"/>
            <w:r w:rsidRPr="00784C39">
              <w:rPr>
                <w:rFonts w:asciiTheme="minorHAnsi" w:eastAsia="Times New Roman" w:hAnsiTheme="minorHAnsi" w:cs="Times New Roman"/>
                <w:color w:val="000000"/>
                <w:kern w:val="0"/>
                <w:sz w:val="20"/>
                <w:szCs w:val="20"/>
                <w:lang w:val="en-MY" w:eastAsia="en-MY" w:bidi="ar-SA"/>
              </w:rPr>
              <w:br/>
            </w:r>
            <w:r w:rsidRPr="00784C39">
              <w:rPr>
                <w:rFonts w:asciiTheme="minorHAnsi" w:eastAsia="Times New Roman" w:hAnsiTheme="minorHAnsi" w:cs="Times New Roman"/>
                <w:color w:val="000000"/>
                <w:kern w:val="0"/>
                <w:sz w:val="20"/>
                <w:szCs w:val="20"/>
                <w:lang w:val="en-MY" w:eastAsia="en-MY" w:bidi="ar-SA"/>
              </w:rPr>
              <w:lastRenderedPageBreak/>
              <w:t>1. KKE08004500077183</w:t>
            </w:r>
            <w:r w:rsidRPr="00784C39">
              <w:rPr>
                <w:rFonts w:asciiTheme="minorHAnsi" w:eastAsia="Times New Roman" w:hAnsiTheme="minorHAnsi" w:cs="Times New Roman"/>
                <w:color w:val="000000"/>
                <w:kern w:val="0"/>
                <w:sz w:val="20"/>
                <w:szCs w:val="20"/>
                <w:lang w:val="en-MY" w:eastAsia="en-MY" w:bidi="ar-SA"/>
              </w:rPr>
              <w:br/>
              <w:t>2. KKE08004500051400</w:t>
            </w:r>
            <w:r w:rsidRPr="00784C39">
              <w:rPr>
                <w:rFonts w:asciiTheme="minorHAnsi" w:eastAsia="Times New Roman" w:hAnsiTheme="minorHAnsi" w:cs="Times New Roman"/>
                <w:color w:val="000000"/>
                <w:kern w:val="0"/>
                <w:sz w:val="20"/>
                <w:szCs w:val="20"/>
                <w:lang w:val="en-MY" w:eastAsia="en-MY" w:bidi="ar-SA"/>
              </w:rPr>
              <w:br/>
              <w:t>3. KKE08004500001534</w:t>
            </w:r>
            <w:r w:rsidRPr="00784C39">
              <w:rPr>
                <w:rFonts w:asciiTheme="minorHAnsi" w:eastAsia="Times New Roman" w:hAnsiTheme="minorHAnsi" w:cs="Times New Roman"/>
                <w:color w:val="000000"/>
                <w:kern w:val="0"/>
                <w:sz w:val="20"/>
                <w:szCs w:val="20"/>
                <w:lang w:val="en-MY" w:eastAsia="en-MY" w:bidi="ar-SA"/>
              </w:rPr>
              <w:br/>
              <w:t>4. KKE08004500051461</w:t>
            </w:r>
            <w:r w:rsidRPr="00784C39">
              <w:rPr>
                <w:rFonts w:asciiTheme="minorHAnsi" w:eastAsia="Times New Roman" w:hAnsiTheme="minorHAnsi" w:cs="Times New Roman"/>
                <w:color w:val="000000"/>
                <w:kern w:val="0"/>
                <w:sz w:val="20"/>
                <w:szCs w:val="20"/>
                <w:lang w:val="en-MY" w:eastAsia="en-MY" w:bidi="ar-SA"/>
              </w:rPr>
              <w:br/>
              <w:t>5. KKE08004500023750</w:t>
            </w:r>
            <w:r w:rsidRPr="00784C39">
              <w:rPr>
                <w:rFonts w:asciiTheme="minorHAnsi" w:eastAsia="Times New Roman" w:hAnsiTheme="minorHAnsi" w:cs="Times New Roman"/>
                <w:color w:val="000000"/>
                <w:kern w:val="0"/>
                <w:sz w:val="20"/>
                <w:szCs w:val="20"/>
                <w:lang w:val="en-MY" w:eastAsia="en-MY" w:bidi="ar-SA"/>
              </w:rPr>
              <w:br/>
              <w:t>6. KKE08004500039840</w:t>
            </w:r>
            <w:r w:rsidRPr="00784C39">
              <w:rPr>
                <w:rFonts w:asciiTheme="minorHAnsi" w:eastAsia="Times New Roman" w:hAnsiTheme="minorHAnsi" w:cs="Times New Roman"/>
                <w:color w:val="000000"/>
                <w:kern w:val="0"/>
                <w:sz w:val="20"/>
                <w:szCs w:val="20"/>
                <w:lang w:val="en-MY" w:eastAsia="en-MY" w:bidi="ar-SA"/>
              </w:rPr>
              <w:br/>
              <w:t>7. KKE08004500001167</w:t>
            </w:r>
            <w:r w:rsidRPr="00784C39">
              <w:rPr>
                <w:rFonts w:asciiTheme="minorHAnsi" w:eastAsia="Times New Roman" w:hAnsiTheme="minorHAnsi" w:cs="Times New Roman"/>
                <w:color w:val="000000"/>
                <w:kern w:val="0"/>
                <w:sz w:val="20"/>
                <w:szCs w:val="20"/>
                <w:lang w:val="en-MY" w:eastAsia="en-MY" w:bidi="ar-SA"/>
              </w:rPr>
              <w:br/>
              <w:t>8. KKE08004500024268</w:t>
            </w:r>
            <w:r w:rsidRPr="00784C39">
              <w:rPr>
                <w:rFonts w:asciiTheme="minorHAnsi" w:eastAsia="Times New Roman" w:hAnsiTheme="minorHAnsi" w:cs="Times New Roman"/>
                <w:color w:val="000000"/>
                <w:kern w:val="0"/>
                <w:sz w:val="20"/>
                <w:szCs w:val="20"/>
                <w:lang w:val="en-MY" w:eastAsia="en-MY" w:bidi="ar-SA"/>
              </w:rPr>
              <w:br/>
              <w:t>All problem during housekeeping</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Patch Data</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0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15</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I-PhIS009333915S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Cannot do Release Batch. No drug listed on the screen Release/Discard </w:t>
            </w:r>
            <w:proofErr w:type="spellStart"/>
            <w:r w:rsidRPr="00784C39">
              <w:rPr>
                <w:rFonts w:asciiTheme="minorHAnsi" w:eastAsia="Times New Roman" w:hAnsiTheme="minorHAnsi" w:cs="Times New Roman"/>
                <w:color w:val="000000"/>
                <w:kern w:val="0"/>
                <w:sz w:val="20"/>
                <w:szCs w:val="20"/>
                <w:lang w:val="en-MY" w:eastAsia="en-MY" w:bidi="ar-SA"/>
              </w:rPr>
              <w:t>Batch.The</w:t>
            </w:r>
            <w:proofErr w:type="spellEnd"/>
            <w:r w:rsidRPr="00784C39">
              <w:rPr>
                <w:rFonts w:asciiTheme="minorHAnsi" w:eastAsia="Times New Roman" w:hAnsiTheme="minorHAnsi" w:cs="Times New Roman"/>
                <w:color w:val="000000"/>
                <w:kern w:val="0"/>
                <w:sz w:val="20"/>
                <w:szCs w:val="20"/>
                <w:lang w:val="en-MY" w:eastAsia="en-MY" w:bidi="ar-SA"/>
              </w:rPr>
              <w:t xml:space="preserve"> drug status is Uncollected and Some of the drugs were Expired.</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MRN</w:t>
            </w:r>
            <w:proofErr w:type="gramStart"/>
            <w:r w:rsidRPr="00784C39">
              <w:rPr>
                <w:rFonts w:asciiTheme="minorHAnsi" w:eastAsia="Times New Roman" w:hAnsiTheme="minorHAnsi" w:cs="Times New Roman"/>
                <w:color w:val="000000"/>
                <w:kern w:val="0"/>
                <w:sz w:val="20"/>
                <w:szCs w:val="20"/>
                <w:lang w:val="en-MY" w:eastAsia="en-MY" w:bidi="ar-SA"/>
              </w:rPr>
              <w:t>:</w:t>
            </w:r>
            <w:proofErr w:type="gramEnd"/>
            <w:r w:rsidRPr="00784C39">
              <w:rPr>
                <w:rFonts w:asciiTheme="minorHAnsi" w:eastAsia="Times New Roman" w:hAnsiTheme="minorHAnsi" w:cs="Times New Roman"/>
                <w:color w:val="000000"/>
                <w:kern w:val="0"/>
                <w:sz w:val="20"/>
                <w:szCs w:val="20"/>
                <w:lang w:val="en-MY" w:eastAsia="en-MY" w:bidi="ar-SA"/>
              </w:rPr>
              <w:br/>
              <w:t>1.KKE08004500033416</w:t>
            </w:r>
            <w:r w:rsidRPr="00784C39">
              <w:rPr>
                <w:rFonts w:asciiTheme="minorHAnsi" w:eastAsia="Times New Roman" w:hAnsiTheme="minorHAnsi" w:cs="Times New Roman"/>
                <w:color w:val="000000"/>
                <w:kern w:val="0"/>
                <w:sz w:val="20"/>
                <w:szCs w:val="20"/>
                <w:lang w:val="en-MY" w:eastAsia="en-MY" w:bidi="ar-SA"/>
              </w:rPr>
              <w:br/>
              <w:t>2.KKE08004500015035</w:t>
            </w:r>
            <w:r w:rsidRPr="00784C39">
              <w:rPr>
                <w:rFonts w:asciiTheme="minorHAnsi" w:eastAsia="Times New Roman" w:hAnsiTheme="minorHAnsi" w:cs="Times New Roman"/>
                <w:color w:val="000000"/>
                <w:kern w:val="0"/>
                <w:sz w:val="20"/>
                <w:szCs w:val="20"/>
                <w:lang w:val="en-MY" w:eastAsia="en-MY" w:bidi="ar-SA"/>
              </w:rPr>
              <w:br/>
              <w:t>3.KKE08004500045241</w:t>
            </w:r>
            <w:r w:rsidRPr="00784C39">
              <w:rPr>
                <w:rFonts w:asciiTheme="minorHAnsi" w:eastAsia="Times New Roman" w:hAnsiTheme="minorHAnsi" w:cs="Times New Roman"/>
                <w:color w:val="000000"/>
                <w:kern w:val="0"/>
                <w:sz w:val="20"/>
                <w:szCs w:val="20"/>
                <w:lang w:val="en-MY" w:eastAsia="en-MY" w:bidi="ar-SA"/>
              </w:rPr>
              <w:br/>
              <w:t>4.KKE08004500008504</w:t>
            </w:r>
            <w:r w:rsidRPr="00784C39">
              <w:rPr>
                <w:rFonts w:asciiTheme="minorHAnsi" w:eastAsia="Times New Roman" w:hAnsiTheme="minorHAnsi" w:cs="Times New Roman"/>
                <w:color w:val="000000"/>
                <w:kern w:val="0"/>
                <w:sz w:val="20"/>
                <w:szCs w:val="20"/>
                <w:lang w:val="en-MY" w:eastAsia="en-MY" w:bidi="ar-SA"/>
              </w:rPr>
              <w:br/>
              <w:t>5.KKE08004500007149</w:t>
            </w:r>
            <w:r w:rsidRPr="00784C39">
              <w:rPr>
                <w:rFonts w:asciiTheme="minorHAnsi" w:eastAsia="Times New Roman" w:hAnsiTheme="minorHAnsi" w:cs="Times New Roman"/>
                <w:color w:val="000000"/>
                <w:kern w:val="0"/>
                <w:sz w:val="20"/>
                <w:szCs w:val="20"/>
                <w:lang w:val="en-MY" w:eastAsia="en-MY" w:bidi="ar-SA"/>
              </w:rPr>
              <w:br/>
              <w:t>6.KKE08004500008994</w:t>
            </w:r>
            <w:r w:rsidRPr="00784C39">
              <w:rPr>
                <w:rFonts w:asciiTheme="minorHAnsi" w:eastAsia="Times New Roman" w:hAnsiTheme="minorHAnsi" w:cs="Times New Roman"/>
                <w:color w:val="000000"/>
                <w:kern w:val="0"/>
                <w:sz w:val="20"/>
                <w:szCs w:val="20"/>
                <w:lang w:val="en-MY" w:eastAsia="en-MY" w:bidi="ar-SA"/>
              </w:rPr>
              <w:br/>
              <w:t>7.KKE08004500017305</w:t>
            </w:r>
            <w:r w:rsidRPr="00784C39">
              <w:rPr>
                <w:rFonts w:asciiTheme="minorHAnsi" w:eastAsia="Times New Roman" w:hAnsiTheme="minorHAnsi" w:cs="Times New Roman"/>
                <w:color w:val="000000"/>
                <w:kern w:val="0"/>
                <w:sz w:val="20"/>
                <w:szCs w:val="20"/>
                <w:lang w:val="en-MY" w:eastAsia="en-MY" w:bidi="ar-SA"/>
              </w:rPr>
              <w:br/>
              <w:t>8.KKE08004500005930</w:t>
            </w:r>
            <w:r w:rsidRPr="00784C39">
              <w:rPr>
                <w:rFonts w:asciiTheme="minorHAnsi" w:eastAsia="Times New Roman" w:hAnsiTheme="minorHAnsi" w:cs="Times New Roman"/>
                <w:color w:val="000000"/>
                <w:kern w:val="0"/>
                <w:sz w:val="20"/>
                <w:szCs w:val="20"/>
                <w:lang w:val="en-MY" w:eastAsia="en-MY" w:bidi="ar-SA"/>
              </w:rPr>
              <w:br/>
              <w:t>9.KKE08004500054508</w:t>
            </w:r>
            <w:r w:rsidRPr="00784C39">
              <w:rPr>
                <w:rFonts w:asciiTheme="minorHAnsi" w:eastAsia="Times New Roman" w:hAnsiTheme="minorHAnsi" w:cs="Times New Roman"/>
                <w:color w:val="000000"/>
                <w:kern w:val="0"/>
                <w:sz w:val="20"/>
                <w:szCs w:val="20"/>
                <w:lang w:val="en-MY" w:eastAsia="en-MY" w:bidi="ar-SA"/>
              </w:rPr>
              <w:br/>
              <w:t>10.KKE08004500013116</w:t>
            </w:r>
            <w:r w:rsidRPr="00784C39">
              <w:rPr>
                <w:rFonts w:asciiTheme="minorHAnsi" w:eastAsia="Times New Roman" w:hAnsiTheme="minorHAnsi" w:cs="Times New Roman"/>
                <w:color w:val="000000"/>
                <w:kern w:val="0"/>
                <w:sz w:val="20"/>
                <w:szCs w:val="20"/>
                <w:lang w:val="en-MY" w:eastAsia="en-MY" w:bidi="ar-SA"/>
              </w:rPr>
              <w:br/>
            </w:r>
            <w:r>
              <w:rPr>
                <w:rFonts w:asciiTheme="minorHAnsi" w:eastAsia="Times New Roman" w:hAnsiTheme="minorHAnsi" w:cs="Times New Roman"/>
                <w:color w:val="000000"/>
                <w:kern w:val="0"/>
                <w:sz w:val="20"/>
                <w:szCs w:val="20"/>
                <w:lang w:val="en-MY" w:eastAsia="en-MY" w:bidi="ar-SA"/>
              </w:rPr>
              <w:t>A</w:t>
            </w:r>
            <w:r w:rsidRPr="00784C39">
              <w:rPr>
                <w:rFonts w:asciiTheme="minorHAnsi" w:eastAsia="Times New Roman" w:hAnsiTheme="minorHAnsi" w:cs="Times New Roman"/>
                <w:color w:val="000000"/>
                <w:kern w:val="0"/>
                <w:sz w:val="20"/>
                <w:szCs w:val="20"/>
                <w:lang w:val="en-MY" w:eastAsia="en-MY" w:bidi="ar-SA"/>
              </w:rPr>
              <w:t>l</w:t>
            </w:r>
            <w:r>
              <w:rPr>
                <w:rFonts w:asciiTheme="minorHAnsi" w:eastAsia="Times New Roman" w:hAnsiTheme="minorHAnsi" w:cs="Times New Roman"/>
                <w:color w:val="000000"/>
                <w:kern w:val="0"/>
                <w:sz w:val="20"/>
                <w:szCs w:val="20"/>
                <w:lang w:val="en-MY" w:eastAsia="en-MY" w:bidi="ar-SA"/>
              </w:rPr>
              <w:t>l problem during housekeeping.</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Patch Data</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16</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I-PhIS009335815S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Cannot found patient with status uncollected at release/discard batch but at screen dispensing status drug uncollected and some of drug status expired and dispensed.</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All problem during housekeeping</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Patch Data</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17</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I-PhIS009443915S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17/4/2015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784C39">
              <w:rPr>
                <w:rFonts w:asciiTheme="minorHAnsi" w:eastAsia="Times New Roman" w:hAnsiTheme="minorHAnsi" w:cs="Times New Roman"/>
                <w:color w:val="000000"/>
                <w:kern w:val="0"/>
                <w:sz w:val="20"/>
                <w:szCs w:val="20"/>
                <w:lang w:val="en-MY" w:eastAsia="en-MY" w:bidi="ar-SA"/>
              </w:rPr>
              <w:t>User already enter</w:t>
            </w:r>
            <w:proofErr w:type="gramEnd"/>
            <w:r w:rsidRPr="00784C39">
              <w:rPr>
                <w:rFonts w:asciiTheme="minorHAnsi" w:eastAsia="Times New Roman" w:hAnsiTheme="minorHAnsi" w:cs="Times New Roman"/>
                <w:color w:val="000000"/>
                <w:kern w:val="0"/>
                <w:sz w:val="20"/>
                <w:szCs w:val="20"/>
                <w:lang w:val="en-MY" w:eastAsia="en-MY" w:bidi="ar-SA"/>
              </w:rPr>
              <w:t xml:space="preserve"> queue number and then missing but time still running. </w:t>
            </w:r>
            <w:r w:rsidRPr="00784C39">
              <w:rPr>
                <w:rFonts w:asciiTheme="minorHAnsi" w:eastAsia="Times New Roman" w:hAnsiTheme="minorHAnsi" w:cs="Times New Roman"/>
                <w:color w:val="000000"/>
                <w:kern w:val="0"/>
                <w:sz w:val="20"/>
                <w:szCs w:val="20"/>
                <w:lang w:val="en-MY" w:eastAsia="en-MY" w:bidi="ar-SA"/>
              </w:rPr>
              <w:br/>
              <w:t>MRN No: KKE08004500053496</w:t>
            </w:r>
            <w:r w:rsidRPr="00784C39">
              <w:rPr>
                <w:rFonts w:asciiTheme="minorHAnsi" w:eastAsia="Times New Roman" w:hAnsiTheme="minorHAnsi" w:cs="Times New Roman"/>
                <w:color w:val="000000"/>
                <w:kern w:val="0"/>
                <w:sz w:val="20"/>
                <w:szCs w:val="20"/>
                <w:lang w:val="en-MY" w:eastAsia="en-MY" w:bidi="ar-SA"/>
              </w:rPr>
              <w:br/>
              <w:t>Steps :-</w:t>
            </w:r>
            <w:r w:rsidRPr="00784C39">
              <w:rPr>
                <w:rFonts w:asciiTheme="minorHAnsi" w:eastAsia="Times New Roman" w:hAnsiTheme="minorHAnsi" w:cs="Times New Roman"/>
                <w:color w:val="000000"/>
                <w:kern w:val="0"/>
                <w:sz w:val="20"/>
                <w:szCs w:val="20"/>
                <w:lang w:val="en-MY" w:eastAsia="en-MY" w:bidi="ar-SA"/>
              </w:rPr>
              <w:br/>
              <w:t>1) Pharmacy Transaction</w:t>
            </w:r>
            <w:r w:rsidRPr="00784C39">
              <w:rPr>
                <w:rFonts w:asciiTheme="minorHAnsi" w:eastAsia="Times New Roman" w:hAnsiTheme="minorHAnsi" w:cs="Times New Roman"/>
                <w:color w:val="000000"/>
                <w:kern w:val="0"/>
                <w:sz w:val="20"/>
                <w:szCs w:val="20"/>
                <w:lang w:val="en-MY" w:eastAsia="en-MY" w:bidi="ar-SA"/>
              </w:rPr>
              <w:br/>
              <w:t>2) Dispensing</w:t>
            </w:r>
            <w:r w:rsidRPr="00784C39">
              <w:rPr>
                <w:rFonts w:asciiTheme="minorHAnsi" w:eastAsia="Times New Roman" w:hAnsiTheme="minorHAnsi" w:cs="Times New Roman"/>
                <w:color w:val="000000"/>
                <w:kern w:val="0"/>
                <w:sz w:val="20"/>
                <w:szCs w:val="20"/>
                <w:lang w:val="en-MY" w:eastAsia="en-MY" w:bidi="ar-SA"/>
              </w:rPr>
              <w:br/>
            </w:r>
            <w:r w:rsidRPr="00784C39">
              <w:rPr>
                <w:rFonts w:asciiTheme="minorHAnsi" w:eastAsia="Times New Roman" w:hAnsiTheme="minorHAnsi" w:cs="Times New Roman"/>
                <w:color w:val="000000"/>
                <w:kern w:val="0"/>
                <w:sz w:val="20"/>
                <w:szCs w:val="20"/>
                <w:lang w:val="en-MY" w:eastAsia="en-MY" w:bidi="ar-SA"/>
              </w:rPr>
              <w:lastRenderedPageBreak/>
              <w:t>3) Normal</w:t>
            </w:r>
            <w:r w:rsidRPr="00784C39">
              <w:rPr>
                <w:rFonts w:asciiTheme="minorHAnsi" w:eastAsia="Times New Roman" w:hAnsiTheme="minorHAnsi" w:cs="Times New Roman"/>
                <w:color w:val="000000"/>
                <w:kern w:val="0"/>
                <w:sz w:val="20"/>
                <w:szCs w:val="20"/>
                <w:lang w:val="en-MY" w:eastAsia="en-MY" w:bidi="ar-SA"/>
              </w:rPr>
              <w:br/>
              <w:t>4) Outpatient</w:t>
            </w:r>
            <w:r w:rsidRPr="00784C39">
              <w:rPr>
                <w:rFonts w:asciiTheme="minorHAnsi" w:eastAsia="Times New Roman" w:hAnsiTheme="minorHAnsi" w:cs="Times New Roman"/>
                <w:color w:val="000000"/>
                <w:kern w:val="0"/>
                <w:sz w:val="20"/>
                <w:szCs w:val="20"/>
                <w:lang w:val="en-MY" w:eastAsia="en-MY" w:bidi="ar-SA"/>
              </w:rPr>
              <w:br/>
              <w:t>5) Dispensing</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code didn't have validation for this case</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24/4/2015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18</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I-PhIS009109915S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20/3/2015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 Rx status for this patient is uncollected. </w:t>
            </w:r>
            <w:proofErr w:type="gramStart"/>
            <w:r w:rsidRPr="00784C39">
              <w:rPr>
                <w:rFonts w:asciiTheme="minorHAnsi" w:eastAsia="Times New Roman" w:hAnsiTheme="minorHAnsi" w:cs="Times New Roman"/>
                <w:color w:val="000000"/>
                <w:kern w:val="0"/>
                <w:sz w:val="20"/>
                <w:szCs w:val="20"/>
                <w:lang w:val="en-MY" w:eastAsia="en-MY" w:bidi="ar-SA"/>
              </w:rPr>
              <w:t>User want</w:t>
            </w:r>
            <w:proofErr w:type="gramEnd"/>
            <w:r w:rsidRPr="00784C39">
              <w:rPr>
                <w:rFonts w:asciiTheme="minorHAnsi" w:eastAsia="Times New Roman" w:hAnsiTheme="minorHAnsi" w:cs="Times New Roman"/>
                <w:color w:val="000000"/>
                <w:kern w:val="0"/>
                <w:sz w:val="20"/>
                <w:szCs w:val="20"/>
                <w:lang w:val="en-MY" w:eastAsia="en-MY" w:bidi="ar-SA"/>
              </w:rPr>
              <w:t xml:space="preserve"> to do release batch for this patient but cannot find the patient in Release Batch screen.</w:t>
            </w:r>
            <w:r w:rsidRPr="00784C39">
              <w:rPr>
                <w:rFonts w:asciiTheme="minorHAnsi" w:eastAsia="Times New Roman" w:hAnsiTheme="minorHAnsi" w:cs="Times New Roman"/>
                <w:color w:val="000000"/>
                <w:kern w:val="0"/>
                <w:sz w:val="20"/>
                <w:szCs w:val="20"/>
                <w:lang w:val="en-MY" w:eastAsia="en-MY" w:bidi="ar-SA"/>
              </w:rPr>
              <w:br/>
              <w:t>MRN: 33416</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Screen Display &amp; User Interface Error</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22/4/2015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19</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I-PhIS009226115S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Two Rx listed for same drug. One case with MRN 30916 </w:t>
            </w:r>
            <w:proofErr w:type="gramStart"/>
            <w:r w:rsidRPr="00784C39">
              <w:rPr>
                <w:rFonts w:asciiTheme="minorHAnsi" w:eastAsia="Times New Roman" w:hAnsiTheme="minorHAnsi" w:cs="Times New Roman"/>
                <w:color w:val="000000"/>
                <w:kern w:val="0"/>
                <w:sz w:val="20"/>
                <w:szCs w:val="20"/>
                <w:lang w:val="en-MY" w:eastAsia="en-MY" w:bidi="ar-SA"/>
              </w:rPr>
              <w:t>have</w:t>
            </w:r>
            <w:proofErr w:type="gramEnd"/>
            <w:r w:rsidRPr="00784C39">
              <w:rPr>
                <w:rFonts w:asciiTheme="minorHAnsi" w:eastAsia="Times New Roman" w:hAnsiTheme="minorHAnsi" w:cs="Times New Roman"/>
                <w:color w:val="000000"/>
                <w:kern w:val="0"/>
                <w:sz w:val="20"/>
                <w:szCs w:val="20"/>
                <w:lang w:val="en-MY" w:eastAsia="en-MY" w:bidi="ar-SA"/>
              </w:rPr>
              <w:t xml:space="preserve"> different Queue No (As shown in attachment). One case have same Queue No.</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784C39">
              <w:rPr>
                <w:rFonts w:asciiTheme="minorHAnsi" w:eastAsia="Times New Roman" w:hAnsiTheme="minorHAnsi" w:cs="Times New Roman"/>
                <w:color w:val="000000"/>
                <w:kern w:val="0"/>
                <w:sz w:val="20"/>
                <w:szCs w:val="20"/>
                <w:lang w:val="en-MY" w:eastAsia="en-MY" w:bidi="ar-SA"/>
              </w:rPr>
              <w:t>code</w:t>
            </w:r>
            <w:proofErr w:type="gramEnd"/>
            <w:r w:rsidRPr="00784C39">
              <w:rPr>
                <w:rFonts w:asciiTheme="minorHAnsi" w:eastAsia="Times New Roman" w:hAnsiTheme="minorHAnsi" w:cs="Times New Roman"/>
                <w:color w:val="000000"/>
                <w:kern w:val="0"/>
                <w:sz w:val="20"/>
                <w:szCs w:val="20"/>
                <w:lang w:val="en-MY" w:eastAsia="en-MY" w:bidi="ar-SA"/>
              </w:rPr>
              <w:t xml:space="preserve"> handle wrong this case. Data isn't fetched</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20</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I-PhIS009225915S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User reported cannot do Release Batch. No drug listed on the screen. Verified the status is Uncollected. Some of the drugs were Expired.</w:t>
            </w:r>
            <w:r w:rsidRPr="00784C39">
              <w:rPr>
                <w:rFonts w:asciiTheme="minorHAnsi" w:eastAsia="Times New Roman" w:hAnsiTheme="minorHAnsi" w:cs="Times New Roman"/>
                <w:color w:val="000000"/>
                <w:kern w:val="0"/>
                <w:sz w:val="20"/>
                <w:szCs w:val="20"/>
                <w:lang w:val="en-MY" w:eastAsia="en-MY" w:bidi="ar-SA"/>
              </w:rPr>
              <w:br/>
              <w:t>MRN : KKE080045000039840</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Patch Data</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8/5/2015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21</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I-PhIS009025815S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11/3/2015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Order date &amp; start date are same for 5 days drug</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Formula &amp; Program Logics Error</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7/4/2015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22</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I-PhIS009685915S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7/5/2015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784C39">
              <w:rPr>
                <w:rFonts w:asciiTheme="minorHAnsi" w:eastAsia="Times New Roman" w:hAnsiTheme="minorHAnsi" w:cs="Times New Roman"/>
                <w:color w:val="000000"/>
                <w:kern w:val="0"/>
                <w:sz w:val="20"/>
                <w:szCs w:val="20"/>
                <w:lang w:val="en-MY" w:eastAsia="en-MY" w:bidi="ar-SA"/>
              </w:rPr>
              <w:t>System ask</w:t>
            </w:r>
            <w:proofErr w:type="gramEnd"/>
            <w:r w:rsidRPr="00784C39">
              <w:rPr>
                <w:rFonts w:asciiTheme="minorHAnsi" w:eastAsia="Times New Roman" w:hAnsiTheme="minorHAnsi" w:cs="Times New Roman"/>
                <w:color w:val="000000"/>
                <w:kern w:val="0"/>
                <w:sz w:val="20"/>
                <w:szCs w:val="20"/>
                <w:lang w:val="en-MY" w:eastAsia="en-MY" w:bidi="ar-SA"/>
              </w:rPr>
              <w:t xml:space="preserve"> Allocate the drug but the drug is already expired. Cannot proceed to next flow due to this error</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NA</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Screen Display &amp; User Interface Error. </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23</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I-PhIS009271815S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User unable to do alternate for drug </w:t>
            </w:r>
            <w:proofErr w:type="spellStart"/>
            <w:r w:rsidRPr="00784C39">
              <w:rPr>
                <w:rFonts w:asciiTheme="minorHAnsi" w:eastAsia="Times New Roman" w:hAnsiTheme="minorHAnsi" w:cs="Times New Roman"/>
                <w:color w:val="000000"/>
                <w:kern w:val="0"/>
                <w:sz w:val="20"/>
                <w:szCs w:val="20"/>
                <w:lang w:val="en-MY" w:eastAsia="en-MY" w:bidi="ar-SA"/>
              </w:rPr>
              <w:t>ENALApril</w:t>
            </w:r>
            <w:proofErr w:type="spellEnd"/>
            <w:r w:rsidRPr="00784C39">
              <w:rPr>
                <w:rFonts w:asciiTheme="minorHAnsi" w:eastAsia="Times New Roman" w:hAnsiTheme="minorHAnsi" w:cs="Times New Roman"/>
                <w:color w:val="000000"/>
                <w:kern w:val="0"/>
                <w:sz w:val="20"/>
                <w:szCs w:val="20"/>
                <w:lang w:val="en-MY" w:eastAsia="en-MY" w:bidi="ar-SA"/>
              </w:rPr>
              <w:t xml:space="preserve"> 5mg Tablet.</w:t>
            </w:r>
            <w:r w:rsidRPr="00784C39">
              <w:rPr>
                <w:rFonts w:asciiTheme="minorHAnsi" w:eastAsia="Times New Roman" w:hAnsiTheme="minorHAnsi" w:cs="Times New Roman"/>
                <w:color w:val="000000"/>
                <w:kern w:val="0"/>
                <w:sz w:val="20"/>
                <w:szCs w:val="20"/>
                <w:lang w:val="en-MY" w:eastAsia="en-MY" w:bidi="ar-SA"/>
              </w:rPr>
              <w:br/>
              <w:t xml:space="preserve">Step 1: Doctor order </w:t>
            </w:r>
            <w:proofErr w:type="spellStart"/>
            <w:r w:rsidRPr="00784C39">
              <w:rPr>
                <w:rFonts w:asciiTheme="minorHAnsi" w:eastAsia="Times New Roman" w:hAnsiTheme="minorHAnsi" w:cs="Times New Roman"/>
                <w:color w:val="000000"/>
                <w:kern w:val="0"/>
                <w:sz w:val="20"/>
                <w:szCs w:val="20"/>
                <w:lang w:val="en-MY" w:eastAsia="en-MY" w:bidi="ar-SA"/>
              </w:rPr>
              <w:t>ENALApril</w:t>
            </w:r>
            <w:proofErr w:type="spellEnd"/>
            <w:r w:rsidRPr="00784C39">
              <w:rPr>
                <w:rFonts w:asciiTheme="minorHAnsi" w:eastAsia="Times New Roman" w:hAnsiTheme="minorHAnsi" w:cs="Times New Roman"/>
                <w:color w:val="000000"/>
                <w:kern w:val="0"/>
                <w:sz w:val="20"/>
                <w:szCs w:val="20"/>
                <w:lang w:val="en-MY" w:eastAsia="en-MY" w:bidi="ar-SA"/>
              </w:rPr>
              <w:t xml:space="preserve"> 5mg Tablet (drug name), dose ordered by Doctor is 20mg as Attachment 1</w:t>
            </w:r>
            <w:r w:rsidRPr="00784C39">
              <w:rPr>
                <w:rFonts w:asciiTheme="minorHAnsi" w:eastAsia="Times New Roman" w:hAnsiTheme="minorHAnsi" w:cs="Times New Roman"/>
                <w:color w:val="000000"/>
                <w:kern w:val="0"/>
                <w:sz w:val="20"/>
                <w:szCs w:val="20"/>
                <w:lang w:val="en-MY" w:eastAsia="en-MY" w:bidi="ar-SA"/>
              </w:rPr>
              <w:br/>
              <w:t>Step 2: Pharmacist want to alternate from 5mg Tablet to 20mg Tablet</w:t>
            </w:r>
            <w:r w:rsidRPr="00784C39">
              <w:rPr>
                <w:rFonts w:asciiTheme="minorHAnsi" w:eastAsia="Times New Roman" w:hAnsiTheme="minorHAnsi" w:cs="Times New Roman"/>
                <w:color w:val="000000"/>
                <w:kern w:val="0"/>
                <w:sz w:val="20"/>
                <w:szCs w:val="20"/>
                <w:lang w:val="en-MY" w:eastAsia="en-MY" w:bidi="ar-SA"/>
              </w:rPr>
              <w:br/>
              <w:t>Step 3: Nothing appear in Alternate Drug Details screen as Attachment 2</w:t>
            </w:r>
            <w:r w:rsidRPr="00784C39">
              <w:rPr>
                <w:rFonts w:asciiTheme="minorHAnsi" w:eastAsia="Times New Roman" w:hAnsiTheme="minorHAnsi" w:cs="Times New Roman"/>
                <w:color w:val="000000"/>
                <w:kern w:val="0"/>
                <w:sz w:val="20"/>
                <w:szCs w:val="20"/>
                <w:lang w:val="en-MY" w:eastAsia="en-MY" w:bidi="ar-SA"/>
              </w:rPr>
              <w:br/>
              <w:t xml:space="preserve">Step 4: Upon user click on close button in Alternate Drug Details screen, alert message  Please contact </w:t>
            </w:r>
            <w:r w:rsidRPr="00784C39">
              <w:rPr>
                <w:rFonts w:asciiTheme="minorHAnsi" w:eastAsia="Times New Roman" w:hAnsiTheme="minorHAnsi" w:cs="Times New Roman"/>
                <w:color w:val="000000"/>
                <w:kern w:val="0"/>
                <w:sz w:val="20"/>
                <w:szCs w:val="20"/>
                <w:lang w:val="en-MY" w:eastAsia="en-MY" w:bidi="ar-SA"/>
              </w:rPr>
              <w:lastRenderedPageBreak/>
              <w:t xml:space="preserve">system admin  appear </w:t>
            </w:r>
            <w:r w:rsidRPr="00784C39">
              <w:rPr>
                <w:rFonts w:asciiTheme="minorHAnsi" w:eastAsia="Times New Roman" w:hAnsiTheme="minorHAnsi" w:cs="Times New Roman"/>
                <w:color w:val="000000"/>
                <w:kern w:val="0"/>
                <w:sz w:val="20"/>
                <w:szCs w:val="20"/>
                <w:lang w:val="en-MY" w:eastAsia="en-MY" w:bidi="ar-SA"/>
              </w:rPr>
              <w:br/>
              <w:t>Patient MRN: 07506</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Screen Display &amp; User Interface Error</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lastRenderedPageBreak/>
              <w:t>24</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I-PhIS009665815S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6/5/2015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Drug label that has print by user not showing frequency, they need to write down on the label. On the system it show the </w:t>
            </w:r>
            <w:proofErr w:type="gramStart"/>
            <w:r w:rsidRPr="00784C39">
              <w:rPr>
                <w:rFonts w:asciiTheme="minorHAnsi" w:eastAsia="Times New Roman" w:hAnsiTheme="minorHAnsi" w:cs="Times New Roman"/>
                <w:color w:val="000000"/>
                <w:kern w:val="0"/>
                <w:sz w:val="20"/>
                <w:szCs w:val="20"/>
                <w:lang w:val="en-MY" w:eastAsia="en-MY" w:bidi="ar-SA"/>
              </w:rPr>
              <w:t>frequency  but</w:t>
            </w:r>
            <w:proofErr w:type="gramEnd"/>
            <w:r w:rsidRPr="00784C39">
              <w:rPr>
                <w:rFonts w:asciiTheme="minorHAnsi" w:eastAsia="Times New Roman" w:hAnsiTheme="minorHAnsi" w:cs="Times New Roman"/>
                <w:color w:val="000000"/>
                <w:kern w:val="0"/>
                <w:sz w:val="20"/>
                <w:szCs w:val="20"/>
                <w:lang w:val="en-MY" w:eastAsia="en-MY" w:bidi="ar-SA"/>
              </w:rPr>
              <w:t xml:space="preserve"> after print, label not showing anything.</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NA</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Missing code. Drug label not display OP drug label when preview and direct printing.</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73"/>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25</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I-PhIS009647815S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5/5/2015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proofErr w:type="gramStart"/>
            <w:r w:rsidRPr="00784C39">
              <w:rPr>
                <w:rFonts w:asciiTheme="minorHAnsi" w:eastAsia="Times New Roman" w:hAnsiTheme="minorHAnsi" w:cs="Times New Roman"/>
                <w:color w:val="000000"/>
                <w:kern w:val="0"/>
                <w:sz w:val="20"/>
                <w:szCs w:val="20"/>
                <w:lang w:val="en-MY" w:eastAsia="en-MY" w:bidi="ar-SA"/>
              </w:rPr>
              <w:t>User want</w:t>
            </w:r>
            <w:proofErr w:type="gramEnd"/>
            <w:r w:rsidRPr="00784C39">
              <w:rPr>
                <w:rFonts w:asciiTheme="minorHAnsi" w:eastAsia="Times New Roman" w:hAnsiTheme="minorHAnsi" w:cs="Times New Roman"/>
                <w:color w:val="000000"/>
                <w:kern w:val="0"/>
                <w:sz w:val="20"/>
                <w:szCs w:val="20"/>
                <w:lang w:val="en-MY" w:eastAsia="en-MY" w:bidi="ar-SA"/>
              </w:rPr>
              <w:t xml:space="preserve"> to dispense drug but drug already dispense. When check at Clinical summary, the drug have been dispense by other user.</w:t>
            </w:r>
            <w:r w:rsidRPr="00784C39">
              <w:rPr>
                <w:rFonts w:asciiTheme="minorHAnsi" w:eastAsia="Times New Roman" w:hAnsiTheme="minorHAnsi" w:cs="Times New Roman"/>
                <w:color w:val="000000"/>
                <w:kern w:val="0"/>
                <w:sz w:val="20"/>
                <w:szCs w:val="20"/>
                <w:lang w:val="en-MY" w:eastAsia="en-MY" w:bidi="ar-SA"/>
              </w:rPr>
              <w:br/>
              <w:t xml:space="preserve">MRN :KKE0800450001660 </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Screen Display &amp; User Interface Error</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7/5/2015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r w:rsidR="00784C39" w:rsidRPr="00784C39" w:rsidTr="00784C39">
        <w:trPr>
          <w:trHeight w:val="3570"/>
        </w:trPr>
        <w:tc>
          <w:tcPr>
            <w:tcW w:w="457" w:type="dxa"/>
            <w:tcBorders>
              <w:top w:val="nil"/>
              <w:left w:val="single" w:sz="4" w:space="0" w:color="auto"/>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26</w:t>
            </w:r>
          </w:p>
        </w:tc>
        <w:tc>
          <w:tcPr>
            <w:tcW w:w="1703"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I-PhIS009437815S</w:t>
            </w:r>
          </w:p>
        </w:tc>
        <w:tc>
          <w:tcPr>
            <w:tcW w:w="835"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KKGT</w:t>
            </w:r>
          </w:p>
        </w:tc>
        <w:tc>
          <w:tcPr>
            <w:tcW w:w="1468"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Outpatient Pharmacy</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16/4/2015</w:t>
            </w:r>
          </w:p>
        </w:tc>
        <w:tc>
          <w:tcPr>
            <w:tcW w:w="336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Reported user unable to dispense, details</w:t>
            </w:r>
            <w:proofErr w:type="gramStart"/>
            <w:r w:rsidRPr="00784C39">
              <w:rPr>
                <w:rFonts w:asciiTheme="minorHAnsi" w:eastAsia="Times New Roman" w:hAnsiTheme="minorHAnsi" w:cs="Times New Roman"/>
                <w:color w:val="000000"/>
                <w:kern w:val="0"/>
                <w:sz w:val="20"/>
                <w:szCs w:val="20"/>
                <w:lang w:val="en-MY" w:eastAsia="en-MY" w:bidi="ar-SA"/>
              </w:rPr>
              <w:t>:</w:t>
            </w:r>
            <w:proofErr w:type="gramEnd"/>
            <w:r w:rsidRPr="00784C39">
              <w:rPr>
                <w:rFonts w:asciiTheme="minorHAnsi" w:eastAsia="Times New Roman" w:hAnsiTheme="minorHAnsi" w:cs="Times New Roman"/>
                <w:color w:val="000000"/>
                <w:kern w:val="0"/>
                <w:sz w:val="20"/>
                <w:szCs w:val="20"/>
                <w:lang w:val="en-MY" w:eastAsia="en-MY" w:bidi="ar-SA"/>
              </w:rPr>
              <w:br/>
              <w:t>Step 1: User search the patient at dispensing screen, the drug status is acknowledge.</w:t>
            </w:r>
            <w:r w:rsidRPr="00784C39">
              <w:rPr>
                <w:rFonts w:asciiTheme="minorHAnsi" w:eastAsia="Times New Roman" w:hAnsiTheme="minorHAnsi" w:cs="Times New Roman"/>
                <w:color w:val="000000"/>
                <w:kern w:val="0"/>
                <w:sz w:val="20"/>
                <w:szCs w:val="20"/>
                <w:lang w:val="en-MY" w:eastAsia="en-MY" w:bidi="ar-SA"/>
              </w:rPr>
              <w:br/>
              <w:t xml:space="preserve">Step 2: User click dispense to dispense the patient. But it cannot flow because it stated </w:t>
            </w:r>
            <w:proofErr w:type="gramStart"/>
            <w:r w:rsidRPr="00784C39">
              <w:rPr>
                <w:rFonts w:asciiTheme="minorHAnsi" w:eastAsia="Times New Roman" w:hAnsiTheme="minorHAnsi" w:cs="Times New Roman"/>
                <w:color w:val="000000"/>
                <w:kern w:val="0"/>
                <w:sz w:val="20"/>
                <w:szCs w:val="20"/>
                <w:lang w:val="en-MY" w:eastAsia="en-MY" w:bidi="ar-SA"/>
              </w:rPr>
              <w:t>that  All</w:t>
            </w:r>
            <w:proofErr w:type="gramEnd"/>
            <w:r w:rsidRPr="00784C39">
              <w:rPr>
                <w:rFonts w:asciiTheme="minorHAnsi" w:eastAsia="Times New Roman" w:hAnsiTheme="minorHAnsi" w:cs="Times New Roman"/>
                <w:color w:val="000000"/>
                <w:kern w:val="0"/>
                <w:sz w:val="20"/>
                <w:szCs w:val="20"/>
                <w:lang w:val="en-MY" w:eastAsia="en-MY" w:bidi="ar-SA"/>
              </w:rPr>
              <w:t xml:space="preserve"> active drug must be prepared before can proceed to dispensing . </w:t>
            </w:r>
            <w:r w:rsidRPr="00784C39">
              <w:rPr>
                <w:rFonts w:asciiTheme="minorHAnsi" w:eastAsia="Times New Roman" w:hAnsiTheme="minorHAnsi" w:cs="Times New Roman"/>
                <w:color w:val="000000"/>
                <w:kern w:val="0"/>
                <w:sz w:val="20"/>
                <w:szCs w:val="20"/>
                <w:lang w:val="en-MY" w:eastAsia="en-MY" w:bidi="ar-SA"/>
              </w:rPr>
              <w:br/>
              <w:t>But the patient already at dispensing stage.</w:t>
            </w:r>
            <w:r w:rsidRPr="00784C39">
              <w:rPr>
                <w:rFonts w:asciiTheme="minorHAnsi" w:eastAsia="Times New Roman" w:hAnsiTheme="minorHAnsi" w:cs="Times New Roman"/>
                <w:color w:val="000000"/>
                <w:kern w:val="0"/>
                <w:sz w:val="20"/>
                <w:szCs w:val="20"/>
                <w:lang w:val="en-MY" w:eastAsia="en-MY" w:bidi="ar-SA"/>
              </w:rPr>
              <w:br/>
              <w:t>Status at clinical summary is Prepared.</w:t>
            </w:r>
            <w:r w:rsidRPr="00784C39">
              <w:rPr>
                <w:rFonts w:asciiTheme="minorHAnsi" w:eastAsia="Times New Roman" w:hAnsiTheme="minorHAnsi" w:cs="Times New Roman"/>
                <w:color w:val="000000"/>
                <w:kern w:val="0"/>
                <w:sz w:val="20"/>
                <w:szCs w:val="20"/>
                <w:lang w:val="en-MY" w:eastAsia="en-MY" w:bidi="ar-SA"/>
              </w:rPr>
              <w:br/>
              <w:t>MRN No: KKE08004500084206</w:t>
            </w:r>
          </w:p>
        </w:tc>
        <w:tc>
          <w:tcPr>
            <w:tcW w:w="219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c>
          <w:tcPr>
            <w:tcW w:w="1954"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xml:space="preserve">wrong status between order normal drug and dispense normal </w:t>
            </w:r>
            <w:r w:rsidRPr="00784C39">
              <w:rPr>
                <w:rFonts w:asciiTheme="minorHAnsi" w:eastAsia="Times New Roman" w:hAnsiTheme="minorHAnsi" w:cs="Times New Roman"/>
                <w:color w:val="000000"/>
                <w:kern w:val="0"/>
                <w:sz w:val="20"/>
                <w:szCs w:val="20"/>
                <w:lang w:val="en-MY" w:eastAsia="en-MY" w:bidi="ar-SA"/>
              </w:rPr>
              <w:br/>
              <w:t>Patch Data</w:t>
            </w:r>
          </w:p>
        </w:tc>
        <w:tc>
          <w:tcPr>
            <w:tcW w:w="1081"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jc w:val="right"/>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9/5/2015</w:t>
            </w:r>
          </w:p>
        </w:tc>
        <w:tc>
          <w:tcPr>
            <w:tcW w:w="792" w:type="dxa"/>
            <w:tcBorders>
              <w:top w:val="nil"/>
              <w:left w:val="nil"/>
              <w:bottom w:val="single" w:sz="4" w:space="0" w:color="auto"/>
              <w:right w:val="single" w:sz="4" w:space="0" w:color="auto"/>
            </w:tcBorders>
            <w:shd w:val="clear" w:color="auto" w:fill="auto"/>
            <w:hideMark/>
          </w:tcPr>
          <w:p w:rsidR="00784C39" w:rsidRPr="00784C39" w:rsidRDefault="00784C39" w:rsidP="00784C39">
            <w:pPr>
              <w:widowControl/>
              <w:suppressAutoHyphens w:val="0"/>
              <w:spacing w:before="0" w:after="0"/>
              <w:rPr>
                <w:rFonts w:asciiTheme="minorHAnsi" w:eastAsia="Times New Roman" w:hAnsiTheme="minorHAnsi" w:cs="Times New Roman"/>
                <w:color w:val="000000"/>
                <w:kern w:val="0"/>
                <w:sz w:val="20"/>
                <w:szCs w:val="20"/>
                <w:lang w:val="en-MY" w:eastAsia="en-MY" w:bidi="ar-SA"/>
              </w:rPr>
            </w:pPr>
            <w:r w:rsidRPr="00784C39">
              <w:rPr>
                <w:rFonts w:asciiTheme="minorHAnsi" w:eastAsia="Times New Roman" w:hAnsiTheme="minorHAnsi" w:cs="Times New Roman"/>
                <w:color w:val="000000"/>
                <w:kern w:val="0"/>
                <w:sz w:val="20"/>
                <w:szCs w:val="20"/>
                <w:lang w:val="en-MY" w:eastAsia="en-MY" w:bidi="ar-SA"/>
              </w:rPr>
              <w:t> </w:t>
            </w:r>
          </w:p>
        </w:tc>
      </w:tr>
    </w:tbl>
    <w:p w:rsidR="006650FA" w:rsidRDefault="006650FA" w:rsidP="006E1CD9">
      <w:pPr>
        <w:spacing w:before="120" w:after="120"/>
        <w:jc w:val="both"/>
        <w:rPr>
          <w:rFonts w:cs="Arial"/>
          <w:lang w:val="en-GB"/>
        </w:rPr>
      </w:pPr>
    </w:p>
    <w:p w:rsidR="006650FA" w:rsidRDefault="006650FA" w:rsidP="006E1CD9">
      <w:pPr>
        <w:spacing w:before="120" w:after="120"/>
        <w:jc w:val="both"/>
        <w:rPr>
          <w:rFonts w:cs="Arial"/>
          <w:lang w:val="en-GB"/>
        </w:rPr>
      </w:pPr>
      <w:r>
        <w:rPr>
          <w:rFonts w:cs="Arial"/>
          <w:lang w:val="en-GB"/>
        </w:rPr>
        <w:t>Note:</w:t>
      </w:r>
    </w:p>
    <w:p w:rsidR="006650FA" w:rsidRDefault="006650FA" w:rsidP="006E1CD9">
      <w:pPr>
        <w:spacing w:before="120" w:after="120"/>
        <w:jc w:val="both"/>
        <w:rPr>
          <w:rFonts w:cs="Arial"/>
          <w:lang w:val="en-GB"/>
        </w:rPr>
      </w:pPr>
      <w:r>
        <w:rPr>
          <w:rFonts w:cs="Arial"/>
          <w:lang w:val="en-GB"/>
        </w:rPr>
        <w:t>Please take note due to some issue on missing drug when click on dispense button at dispense screen, we have changed the way of coding method to resolve the issue. However, with this solution it has impacted to performance for this function on this release. We will fine tune the performance for the function at next release.</w:t>
      </w:r>
    </w:p>
    <w:p w:rsidR="006650FA" w:rsidRDefault="006650FA" w:rsidP="006E1CD9">
      <w:pPr>
        <w:spacing w:before="120" w:after="120"/>
        <w:jc w:val="both"/>
        <w:rPr>
          <w:rFonts w:cs="Arial"/>
          <w:lang w:val="en-GB"/>
        </w:rPr>
      </w:pPr>
    </w:p>
    <w:p w:rsidR="00523B99" w:rsidRPr="00D91A78" w:rsidRDefault="00523B99" w:rsidP="00523B99">
      <w:pPr>
        <w:widowControl/>
        <w:suppressAutoHyphens w:val="0"/>
        <w:spacing w:before="0" w:after="200" w:line="276" w:lineRule="auto"/>
        <w:rPr>
          <w:rFonts w:asciiTheme="minorHAnsi" w:hAnsiTheme="minorHAnsi" w:cs="Arial"/>
          <w:lang w:val="en-GB"/>
        </w:rPr>
      </w:pPr>
      <w:r w:rsidRPr="00D91A78">
        <w:rPr>
          <w:rFonts w:asciiTheme="minorHAnsi" w:hAnsiTheme="minorHAnsi" w:cs="Arial"/>
          <w:lang w:val="en-GB"/>
        </w:rPr>
        <w:t xml:space="preserve">Verified and </w:t>
      </w:r>
      <w:proofErr w:type="gramStart"/>
      <w:r w:rsidRPr="00D91A78">
        <w:rPr>
          <w:rFonts w:asciiTheme="minorHAnsi" w:hAnsiTheme="minorHAnsi" w:cs="Arial"/>
          <w:lang w:val="en-GB"/>
        </w:rPr>
        <w:t>Acknowledged  By</w:t>
      </w:r>
      <w:proofErr w:type="gramEnd"/>
      <w:r w:rsidRPr="00D91A78">
        <w:rPr>
          <w:rFonts w:asciiTheme="minorHAnsi" w:hAnsiTheme="minorHAnsi" w:cs="Arial"/>
          <w:lang w:val="en-G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2"/>
        <w:gridCol w:w="3475"/>
        <w:gridCol w:w="1487"/>
        <w:gridCol w:w="3231"/>
      </w:tblGrid>
      <w:tr w:rsidR="00523B99" w:rsidRPr="00AE7FB4" w:rsidTr="00B05268">
        <w:tc>
          <w:tcPr>
            <w:tcW w:w="1242" w:type="dxa"/>
          </w:tcPr>
          <w:p w:rsidR="00523B99" w:rsidRPr="00AE7FB4" w:rsidRDefault="00523B99" w:rsidP="00B05268">
            <w:pPr>
              <w:spacing w:before="360"/>
              <w:rPr>
                <w:rFonts w:asciiTheme="minorHAnsi" w:hAnsiTheme="minorHAnsi"/>
              </w:rPr>
            </w:pPr>
            <w:r w:rsidRPr="00AE7FB4">
              <w:rPr>
                <w:rFonts w:asciiTheme="minorHAnsi" w:hAnsiTheme="minorHAnsi"/>
              </w:rPr>
              <w:t>Signature:</w:t>
            </w:r>
          </w:p>
        </w:tc>
        <w:tc>
          <w:tcPr>
            <w:tcW w:w="3475" w:type="dxa"/>
            <w:tcBorders>
              <w:bottom w:val="single" w:sz="4" w:space="0" w:color="auto"/>
            </w:tcBorders>
          </w:tcPr>
          <w:p w:rsidR="00523B99" w:rsidRPr="00AE7FB4" w:rsidRDefault="00523B99" w:rsidP="00B05268">
            <w:pPr>
              <w:spacing w:before="360"/>
              <w:rPr>
                <w:rFonts w:asciiTheme="minorHAnsi" w:hAnsiTheme="minorHAnsi"/>
              </w:rPr>
            </w:pPr>
          </w:p>
        </w:tc>
        <w:tc>
          <w:tcPr>
            <w:tcW w:w="1487" w:type="dxa"/>
          </w:tcPr>
          <w:p w:rsidR="00523B99" w:rsidRPr="00AE7FB4" w:rsidRDefault="00523B99" w:rsidP="00B05268">
            <w:pPr>
              <w:spacing w:before="360"/>
              <w:rPr>
                <w:rFonts w:asciiTheme="minorHAnsi" w:hAnsiTheme="minorHAnsi"/>
              </w:rPr>
            </w:pPr>
            <w:r w:rsidRPr="00AE7FB4">
              <w:rPr>
                <w:rFonts w:asciiTheme="minorHAnsi" w:hAnsiTheme="minorHAnsi"/>
              </w:rPr>
              <w:t>Name:</w:t>
            </w:r>
          </w:p>
        </w:tc>
        <w:tc>
          <w:tcPr>
            <w:tcW w:w="3231" w:type="dxa"/>
            <w:tcBorders>
              <w:bottom w:val="single" w:sz="4" w:space="0" w:color="auto"/>
            </w:tcBorders>
          </w:tcPr>
          <w:p w:rsidR="00523B99" w:rsidRPr="00AE7FB4" w:rsidRDefault="00523B99" w:rsidP="00B05268">
            <w:pPr>
              <w:spacing w:before="360"/>
              <w:rPr>
                <w:rFonts w:asciiTheme="minorHAnsi" w:hAnsiTheme="minorHAnsi"/>
              </w:rPr>
            </w:pPr>
          </w:p>
        </w:tc>
      </w:tr>
      <w:tr w:rsidR="00523B99" w:rsidRPr="00AE7FB4" w:rsidTr="00B05268">
        <w:tc>
          <w:tcPr>
            <w:tcW w:w="1242" w:type="dxa"/>
          </w:tcPr>
          <w:p w:rsidR="00523B99" w:rsidRPr="00AE7FB4" w:rsidRDefault="00523B99" w:rsidP="00B05268">
            <w:pPr>
              <w:rPr>
                <w:rFonts w:asciiTheme="minorHAnsi" w:hAnsiTheme="minorHAnsi"/>
              </w:rPr>
            </w:pPr>
            <w:r w:rsidRPr="00AE7FB4">
              <w:rPr>
                <w:rFonts w:asciiTheme="minorHAnsi" w:hAnsiTheme="minorHAnsi"/>
              </w:rPr>
              <w:t>Date:</w:t>
            </w:r>
          </w:p>
        </w:tc>
        <w:tc>
          <w:tcPr>
            <w:tcW w:w="3475" w:type="dxa"/>
            <w:tcBorders>
              <w:top w:val="single" w:sz="4" w:space="0" w:color="auto"/>
              <w:bottom w:val="single" w:sz="4" w:space="0" w:color="auto"/>
            </w:tcBorders>
          </w:tcPr>
          <w:p w:rsidR="00523B99" w:rsidRPr="00AE7FB4" w:rsidRDefault="00523B99" w:rsidP="00B05268">
            <w:pPr>
              <w:rPr>
                <w:rFonts w:asciiTheme="minorHAnsi" w:hAnsiTheme="minorHAnsi"/>
              </w:rPr>
            </w:pPr>
          </w:p>
        </w:tc>
        <w:tc>
          <w:tcPr>
            <w:tcW w:w="1487" w:type="dxa"/>
          </w:tcPr>
          <w:p w:rsidR="00523B99" w:rsidRPr="00AE7FB4" w:rsidRDefault="00523B99" w:rsidP="00B05268">
            <w:pPr>
              <w:rPr>
                <w:rFonts w:asciiTheme="minorHAnsi" w:hAnsiTheme="minorHAnsi"/>
              </w:rPr>
            </w:pPr>
            <w:r w:rsidRPr="00AE7FB4">
              <w:rPr>
                <w:rFonts w:asciiTheme="minorHAnsi" w:hAnsiTheme="minorHAnsi"/>
              </w:rPr>
              <w:t>Designation:</w:t>
            </w:r>
          </w:p>
        </w:tc>
        <w:tc>
          <w:tcPr>
            <w:tcW w:w="3231" w:type="dxa"/>
            <w:tcBorders>
              <w:top w:val="single" w:sz="4" w:space="0" w:color="auto"/>
              <w:bottom w:val="single" w:sz="4" w:space="0" w:color="auto"/>
            </w:tcBorders>
          </w:tcPr>
          <w:p w:rsidR="00523B99" w:rsidRPr="00AE7FB4" w:rsidRDefault="00523B99" w:rsidP="00B05268">
            <w:pPr>
              <w:rPr>
                <w:rFonts w:asciiTheme="minorHAnsi" w:hAnsiTheme="minorHAnsi"/>
              </w:rPr>
            </w:pPr>
          </w:p>
        </w:tc>
      </w:tr>
    </w:tbl>
    <w:p w:rsidR="00523B99" w:rsidRDefault="00523B99" w:rsidP="00523B99">
      <w:pPr>
        <w:widowControl/>
        <w:suppressAutoHyphens w:val="0"/>
        <w:spacing w:before="0" w:after="200" w:line="276" w:lineRule="auto"/>
        <w:rPr>
          <w:rFonts w:cs="Arial"/>
          <w:lang w:val="en-GB"/>
        </w:rPr>
      </w:pPr>
    </w:p>
    <w:p w:rsidR="00BA45E5" w:rsidRDefault="00BA45E5" w:rsidP="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pPr>
    </w:p>
    <w:p w:rsidR="00523B99" w:rsidRDefault="00523B99">
      <w:pPr>
        <w:widowControl/>
        <w:suppressAutoHyphens w:val="0"/>
        <w:spacing w:before="0" w:after="200" w:line="276" w:lineRule="auto"/>
        <w:rPr>
          <w:rFonts w:cs="Arial"/>
          <w:lang w:val="en-GB"/>
        </w:rPr>
        <w:sectPr w:rsidR="00523B99" w:rsidSect="00EC245D">
          <w:headerReference w:type="default" r:id="rId16"/>
          <w:footerReference w:type="default" r:id="rId17"/>
          <w:pgSz w:w="16838" w:h="11906" w:orient="landscape" w:code="9"/>
          <w:pgMar w:top="1701" w:right="1361" w:bottom="1247" w:left="1361" w:header="567" w:footer="567" w:gutter="0"/>
          <w:cols w:space="708"/>
          <w:docGrid w:linePitch="360"/>
        </w:sectPr>
      </w:pPr>
    </w:p>
    <w:p w:rsidR="00D32351" w:rsidRDefault="00EC5803" w:rsidP="00D32351">
      <w:pPr>
        <w:pStyle w:val="Heading1"/>
      </w:pPr>
      <w:bookmarkStart w:id="8" w:name="_Toc418972346"/>
      <w:r>
        <w:lastRenderedPageBreak/>
        <w:t>Refinement List – Detail Changes</w:t>
      </w:r>
      <w:bookmarkEnd w:id="8"/>
    </w:p>
    <w:p w:rsidR="002F6945" w:rsidRDefault="002E37E2" w:rsidP="00B90BBE">
      <w:pPr>
        <w:rPr>
          <w:lang w:val="en-MY" w:eastAsia="en-MY" w:bidi="ar-SA"/>
        </w:rPr>
      </w:pPr>
      <w:r>
        <w:rPr>
          <w:lang w:val="en-MY" w:eastAsia="en-MY" w:bidi="ar-SA"/>
        </w:rPr>
        <w:t>N/A</w:t>
      </w:r>
    </w:p>
    <w:p w:rsidR="00B90BBE" w:rsidRDefault="00B90BBE" w:rsidP="00B90BBE">
      <w:pPr>
        <w:rPr>
          <w:lang w:val="en-MY" w:eastAsia="en-MY" w:bidi="ar-SA"/>
        </w:rPr>
      </w:pPr>
    </w:p>
    <w:p w:rsidR="00F066F0" w:rsidRDefault="00F066F0">
      <w:pPr>
        <w:widowControl/>
        <w:suppressAutoHyphens w:val="0"/>
        <w:spacing w:before="0" w:after="200" w:line="276" w:lineRule="auto"/>
        <w:rPr>
          <w:rFonts w:asciiTheme="minorHAnsi" w:hAnsiTheme="minorHAnsi"/>
        </w:rPr>
      </w:pPr>
      <w:r>
        <w:rPr>
          <w:rFonts w:asciiTheme="minorHAnsi" w:hAnsiTheme="minorHAnsi"/>
        </w:rPr>
        <w:br w:type="page"/>
      </w:r>
    </w:p>
    <w:p w:rsidR="00F73B23" w:rsidRDefault="00AD4943" w:rsidP="00777AF1">
      <w:pPr>
        <w:pStyle w:val="Heading1"/>
      </w:pPr>
      <w:bookmarkStart w:id="9" w:name="_Toc418972347"/>
      <w:r>
        <w:lastRenderedPageBreak/>
        <w:t xml:space="preserve">Deployment </w:t>
      </w:r>
      <w:r w:rsidR="00877E34">
        <w:t>- Procedures</w:t>
      </w:r>
      <w:bookmarkEnd w:id="9"/>
    </w:p>
    <w:p w:rsidR="002F04F0" w:rsidRDefault="00877E34" w:rsidP="002F04F0">
      <w:pPr>
        <w:pStyle w:val="Heading2"/>
      </w:pPr>
      <w:bookmarkStart w:id="10" w:name="_Toc418972348"/>
      <w:r>
        <w:t xml:space="preserve">List of Items to be </w:t>
      </w:r>
      <w:proofErr w:type="gramStart"/>
      <w:r>
        <w:t>Deployed</w:t>
      </w:r>
      <w:bookmarkEnd w:id="10"/>
      <w:proofErr w:type="gramEnd"/>
    </w:p>
    <w:tbl>
      <w:tblPr>
        <w:tblW w:w="9356" w:type="dxa"/>
        <w:tblInd w:w="55" w:type="dxa"/>
        <w:tblLayout w:type="fixed"/>
        <w:tblCellMar>
          <w:top w:w="55" w:type="dxa"/>
          <w:left w:w="55" w:type="dxa"/>
          <w:bottom w:w="55" w:type="dxa"/>
          <w:right w:w="55" w:type="dxa"/>
        </w:tblCellMar>
        <w:tblLook w:val="0000" w:firstRow="0" w:lastRow="0" w:firstColumn="0" w:lastColumn="0" w:noHBand="0" w:noVBand="0"/>
      </w:tblPr>
      <w:tblGrid>
        <w:gridCol w:w="618"/>
        <w:gridCol w:w="1792"/>
        <w:gridCol w:w="3260"/>
        <w:gridCol w:w="3686"/>
      </w:tblGrid>
      <w:tr w:rsidR="00CC388D" w:rsidRPr="00B06746" w:rsidTr="00A813C1">
        <w:trPr>
          <w:tblHeader/>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A813C1">
            <w:pPr>
              <w:pStyle w:val="Header"/>
              <w:snapToGrid w:val="0"/>
              <w:spacing w:before="29" w:after="29"/>
              <w:jc w:val="center"/>
              <w:rPr>
                <w:rFonts w:asciiTheme="minorHAnsi" w:hAnsiTheme="minorHAnsi" w:cs="Arial"/>
                <w:b/>
                <w:bCs/>
                <w:szCs w:val="22"/>
              </w:rPr>
            </w:pPr>
            <w:r w:rsidRPr="00B06746">
              <w:rPr>
                <w:rFonts w:asciiTheme="minorHAnsi" w:hAnsiTheme="minorHAnsi" w:cs="Arial"/>
                <w:b/>
                <w:bCs/>
                <w:szCs w:val="22"/>
              </w:rPr>
              <w:t>No.</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A813C1">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Items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A813C1">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Components</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B06746" w:rsidRDefault="00CC388D" w:rsidP="00A813C1">
            <w:pPr>
              <w:pStyle w:val="Header"/>
              <w:snapToGrid w:val="0"/>
              <w:spacing w:before="29" w:after="29"/>
              <w:jc w:val="center"/>
              <w:rPr>
                <w:rFonts w:asciiTheme="minorHAnsi" w:hAnsiTheme="minorHAnsi" w:cs="Arial"/>
                <w:color w:val="943634"/>
                <w:szCs w:val="22"/>
              </w:rPr>
            </w:pPr>
            <w:r w:rsidRPr="00B06746">
              <w:rPr>
                <w:rFonts w:asciiTheme="minorHAnsi" w:hAnsiTheme="minorHAnsi" w:cs="Arial"/>
                <w:b/>
                <w:bCs/>
                <w:szCs w:val="22"/>
              </w:rPr>
              <w:t>Path</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sidRPr="00CB1F6A">
              <w:rPr>
                <w:rFonts w:asciiTheme="minorHAnsi" w:hAnsiTheme="minorHAnsi" w:cs="Arial"/>
                <w:szCs w:val="22"/>
              </w:rPr>
              <w:t>1</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HQ Patch Script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CC388D">
            <w:pPr>
              <w:rPr>
                <w:rFonts w:ascii="Calibri" w:hAnsi="Calibri"/>
                <w:szCs w:val="22"/>
              </w:rPr>
            </w:pPr>
            <w:r w:rsidRPr="00CB1F6A">
              <w:rPr>
                <w:rFonts w:ascii="Calibri" w:hAnsi="Calibri"/>
                <w:szCs w:val="22"/>
              </w:rPr>
              <w:t>1. PatchScripts_IWP_v</w:t>
            </w:r>
            <w:r w:rsidR="00784C39">
              <w:rPr>
                <w:rFonts w:ascii="Calibri" w:hAnsi="Calibri"/>
                <w:szCs w:val="22"/>
              </w:rPr>
              <w:t>1.3.1</w:t>
            </w:r>
            <w:r>
              <w:rPr>
                <w:rFonts w:ascii="Calibri" w:hAnsi="Calibri"/>
                <w:szCs w:val="22"/>
              </w:rPr>
              <w:t>.txt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w:t>
            </w:r>
            <w:proofErr w:type="spellStart"/>
            <w:r w:rsidRPr="00CB1F6A">
              <w:rPr>
                <w:rFonts w:asciiTheme="minorHAnsi" w:hAnsiTheme="minorHAnsi"/>
                <w:szCs w:val="22"/>
              </w:rPr>
              <w:t>hq</w:t>
            </w:r>
            <w:proofErr w:type="spellEnd"/>
            <w:r w:rsidRPr="00CB1F6A">
              <w:rPr>
                <w:rFonts w:asciiTheme="minorHAnsi" w:hAnsiTheme="minorHAnsi"/>
                <w:szCs w:val="22"/>
              </w:rPr>
              <w:t>/scripts</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sidRPr="00CB1F6A">
              <w:rPr>
                <w:rFonts w:asciiTheme="minorHAnsi" w:hAnsiTheme="minorHAnsi" w:cs="Arial"/>
                <w:szCs w:val="22"/>
              </w:rPr>
              <w:t>2</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HQ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rPr>
                <w:rFonts w:ascii="Calibri" w:hAnsi="Calibri"/>
                <w:szCs w:val="22"/>
              </w:rPr>
            </w:pPr>
            <w:r w:rsidRPr="00CB1F6A">
              <w:rPr>
                <w:rFonts w:ascii="Calibri" w:hAnsi="Calibri"/>
                <w:szCs w:val="22"/>
              </w:rPr>
              <w:t>phishq_v</w:t>
            </w:r>
            <w:r>
              <w:rPr>
                <w:rFonts w:ascii="Calibri" w:hAnsi="Calibri"/>
                <w:szCs w:val="22"/>
              </w:rPr>
              <w:t>1.3.1</w:t>
            </w:r>
            <w:r w:rsidRPr="00CB1F6A">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w:t>
            </w:r>
            <w:proofErr w:type="spellStart"/>
            <w:r w:rsidRPr="00CB1F6A">
              <w:rPr>
                <w:rFonts w:asciiTheme="minorHAnsi" w:hAnsiTheme="minorHAnsi"/>
                <w:szCs w:val="22"/>
              </w:rPr>
              <w:t>hq</w:t>
            </w:r>
            <w:proofErr w:type="spellEnd"/>
            <w:r w:rsidRPr="00CB1F6A">
              <w:rPr>
                <w:rFonts w:asciiTheme="minorHAnsi" w:hAnsiTheme="minorHAnsi"/>
                <w:szCs w:val="22"/>
              </w:rPr>
              <w:t>/war</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Pr>
                <w:rFonts w:asciiTheme="minorHAnsi" w:hAnsiTheme="minorHAnsi" w:cs="Arial"/>
                <w:szCs w:val="22"/>
              </w:rPr>
              <w:t>3</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Facility Patch Script</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CC388D">
            <w:pPr>
              <w:rPr>
                <w:rFonts w:ascii="Calibri" w:hAnsi="Calibri"/>
                <w:szCs w:val="22"/>
              </w:rPr>
            </w:pPr>
            <w:r w:rsidRPr="00CB1F6A">
              <w:rPr>
                <w:rFonts w:ascii="Calibri" w:hAnsi="Calibri"/>
                <w:szCs w:val="22"/>
              </w:rPr>
              <w:t>1. PatchScripts_PhIS_v</w:t>
            </w:r>
            <w:r>
              <w:rPr>
                <w:rFonts w:ascii="Calibri" w:hAnsi="Calibri"/>
                <w:szCs w:val="22"/>
              </w:rPr>
              <w:t>1.3.1</w:t>
            </w:r>
            <w:r w:rsidRPr="00CB1F6A">
              <w:rPr>
                <w:rFonts w:ascii="Calibri" w:hAnsi="Calibri"/>
                <w:szCs w:val="22"/>
              </w:rPr>
              <w:t>.txt</w:t>
            </w:r>
            <w:r w:rsidRPr="00CB1F6A">
              <w:rPr>
                <w:rFonts w:ascii="Calibri" w:hAnsi="Calibri"/>
                <w:szCs w:val="22"/>
              </w:rPr>
              <w:br/>
            </w:r>
            <w:r w:rsidRPr="00CB1F6A">
              <w:rPr>
                <w:rFonts w:ascii="Calibri" w:hAnsi="Calibri"/>
                <w:szCs w:val="22"/>
              </w:rPr>
              <w:br/>
              <w:t xml:space="preserve">2. </w:t>
            </w:r>
            <w:r>
              <w:rPr>
                <w:rFonts w:ascii="Calibri" w:hAnsi="Calibri"/>
                <w:szCs w:val="22"/>
              </w:rPr>
              <w:t>P</w:t>
            </w:r>
            <w:r w:rsidRPr="00CB1F6A">
              <w:rPr>
                <w:rFonts w:ascii="Calibri" w:hAnsi="Calibri"/>
                <w:szCs w:val="22"/>
              </w:rPr>
              <w:t>atchScripts_PhIS_v</w:t>
            </w:r>
            <w:r>
              <w:rPr>
                <w:rFonts w:ascii="Calibri" w:hAnsi="Calibri"/>
                <w:szCs w:val="22"/>
              </w:rPr>
              <w:t>1.3.1</w:t>
            </w:r>
            <w:r w:rsidRPr="00CB1F6A">
              <w:rPr>
                <w:rFonts w:ascii="Calibri" w:hAnsi="Calibri"/>
                <w:szCs w:val="22"/>
              </w:rPr>
              <w:t>_DataPatch.txt</w:t>
            </w:r>
            <w:r w:rsidRPr="00CB1F6A">
              <w:rPr>
                <w:rFonts w:ascii="Calibri" w:hAnsi="Calibri"/>
                <w:szCs w:val="22"/>
              </w:rPr>
              <w:br/>
              <w:t>3. PatchScripts_PhIS_v</w:t>
            </w:r>
            <w:r>
              <w:rPr>
                <w:rFonts w:ascii="Calibri" w:hAnsi="Calibri"/>
                <w:szCs w:val="22"/>
              </w:rPr>
              <w:t>1.3.1</w:t>
            </w:r>
            <w:r w:rsidRPr="00CB1F6A">
              <w:rPr>
                <w:rFonts w:ascii="Calibri" w:hAnsi="Calibri"/>
                <w:szCs w:val="22"/>
              </w:rPr>
              <w:t>_HPSF.txt</w:t>
            </w:r>
            <w:r w:rsidRPr="00CB1F6A">
              <w:rPr>
                <w:rFonts w:ascii="Calibri" w:hAnsi="Calibri"/>
                <w:szCs w:val="22"/>
              </w:rPr>
              <w:br/>
              <w:t>4. PatchScripts_PhIS_v</w:t>
            </w:r>
            <w:r>
              <w:rPr>
                <w:rFonts w:ascii="Calibri" w:hAnsi="Calibri"/>
                <w:szCs w:val="22"/>
              </w:rPr>
              <w:t>1.3.1</w:t>
            </w:r>
            <w:r w:rsidRPr="00CB1F6A">
              <w:rPr>
                <w:rFonts w:ascii="Calibri" w:hAnsi="Calibri"/>
                <w:szCs w:val="22"/>
              </w:rPr>
              <w:t>_HSM.txt</w:t>
            </w:r>
            <w:r w:rsidRPr="00CB1F6A">
              <w:rPr>
                <w:rFonts w:ascii="Calibri" w:hAnsi="Calibri"/>
                <w:szCs w:val="22"/>
              </w:rPr>
              <w:br/>
              <w:t>5. PatchScripts_PhIS_v</w:t>
            </w:r>
            <w:r>
              <w:rPr>
                <w:rFonts w:ascii="Calibri" w:hAnsi="Calibri"/>
                <w:szCs w:val="22"/>
              </w:rPr>
              <w:t>1.3.1</w:t>
            </w:r>
            <w:r w:rsidRPr="00CB1F6A">
              <w:rPr>
                <w:rFonts w:ascii="Calibri" w:hAnsi="Calibri"/>
                <w:szCs w:val="22"/>
              </w:rPr>
              <w:t>_HKM.txt</w:t>
            </w:r>
            <w:r w:rsidRPr="00CB1F6A">
              <w:rPr>
                <w:rFonts w:ascii="Calibri" w:hAnsi="Calibri"/>
                <w:szCs w:val="22"/>
              </w:rPr>
              <w:br/>
              <w:t>6. PatchScripts_PhIS_v</w:t>
            </w:r>
            <w:r>
              <w:rPr>
                <w:rFonts w:ascii="Calibri" w:hAnsi="Calibri"/>
                <w:szCs w:val="22"/>
              </w:rPr>
              <w:t>1.3.1</w:t>
            </w:r>
            <w:r w:rsidRPr="00CB1F6A">
              <w:rPr>
                <w:rFonts w:ascii="Calibri" w:hAnsi="Calibri"/>
                <w:szCs w:val="22"/>
              </w:rPr>
              <w:t>_HTM.txt</w:t>
            </w:r>
            <w:r w:rsidRPr="00CB1F6A">
              <w:rPr>
                <w:rFonts w:ascii="Calibri" w:hAnsi="Calibri"/>
                <w:szCs w:val="22"/>
              </w:rPr>
              <w:br/>
              <w:t>7. PatchScripts_PhIS_v</w:t>
            </w:r>
            <w:r>
              <w:rPr>
                <w:rFonts w:ascii="Calibri" w:hAnsi="Calibri"/>
                <w:szCs w:val="22"/>
              </w:rPr>
              <w:t>1.3.1</w:t>
            </w:r>
            <w:r w:rsidRPr="00CB1F6A">
              <w:rPr>
                <w:rFonts w:ascii="Calibri" w:hAnsi="Calibri"/>
                <w:szCs w:val="22"/>
              </w:rPr>
              <w:t>_KKGT.txt</w:t>
            </w:r>
            <w:r w:rsidRPr="00CB1F6A">
              <w:rPr>
                <w:rFonts w:ascii="Calibri" w:hAnsi="Calibri"/>
                <w:szCs w:val="22"/>
              </w:rPr>
              <w:br/>
              <w:t>8. PatchScripts_PhIS_v</w:t>
            </w:r>
            <w:r>
              <w:rPr>
                <w:rFonts w:ascii="Calibri" w:hAnsi="Calibri"/>
                <w:szCs w:val="22"/>
              </w:rPr>
              <w:t>1.3.1</w:t>
            </w:r>
            <w:r w:rsidRPr="00CB1F6A">
              <w:rPr>
                <w:rFonts w:ascii="Calibri" w:hAnsi="Calibri"/>
                <w:szCs w:val="22"/>
              </w:rPr>
              <w:t>_KKBM.txt</w:t>
            </w:r>
            <w:r w:rsidRPr="00CB1F6A">
              <w:rPr>
                <w:rFonts w:ascii="Calibri" w:hAnsi="Calibri"/>
                <w:szCs w:val="22"/>
              </w:rPr>
              <w:br/>
              <w:t>9. PatchScripts_PhIS_v</w:t>
            </w:r>
            <w:r>
              <w:rPr>
                <w:rFonts w:ascii="Calibri" w:hAnsi="Calibri"/>
                <w:szCs w:val="22"/>
              </w:rPr>
              <w:t>1.3.1</w:t>
            </w:r>
            <w:r w:rsidRPr="00CB1F6A">
              <w:rPr>
                <w:rFonts w:ascii="Calibri" w:hAnsi="Calibri"/>
                <w:szCs w:val="22"/>
              </w:rPr>
              <w:t>_KKB.txt</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/facility/scripts</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Pr>
                <w:rFonts w:asciiTheme="minorHAnsi" w:hAnsiTheme="minorHAnsi" w:cs="Arial"/>
                <w:szCs w:val="22"/>
              </w:rPr>
              <w:t>4</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Facility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rPr>
                <w:rFonts w:ascii="Calibri" w:hAnsi="Calibri"/>
                <w:szCs w:val="22"/>
              </w:rPr>
            </w:pPr>
            <w:r w:rsidRPr="00CB1F6A">
              <w:rPr>
                <w:rFonts w:ascii="Calibri" w:hAnsi="Calibri"/>
                <w:szCs w:val="22"/>
              </w:rPr>
              <w:t>iphis_v</w:t>
            </w:r>
            <w:r>
              <w:rPr>
                <w:rFonts w:ascii="Calibri" w:hAnsi="Calibri"/>
                <w:szCs w:val="22"/>
              </w:rPr>
              <w:t>1.3.1</w:t>
            </w:r>
            <w:r w:rsidRPr="00CB1F6A">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/facility/war</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Pr>
                <w:rFonts w:asciiTheme="minorHAnsi" w:hAnsiTheme="minorHAnsi" w:cs="Arial"/>
                <w:szCs w:val="22"/>
              </w:rPr>
              <w:t>5</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Facility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rPr>
                <w:rFonts w:ascii="Calibri" w:hAnsi="Calibri"/>
                <w:szCs w:val="22"/>
              </w:rPr>
            </w:pPr>
            <w:r w:rsidRPr="00CB1F6A">
              <w:rPr>
                <w:rFonts w:ascii="Calibri" w:hAnsi="Calibri"/>
                <w:szCs w:val="22"/>
              </w:rPr>
              <w:t>phisqms_v</w:t>
            </w:r>
            <w:r>
              <w:rPr>
                <w:rFonts w:ascii="Calibri" w:hAnsi="Calibri"/>
                <w:szCs w:val="22"/>
              </w:rPr>
              <w:t>1.3.1</w:t>
            </w:r>
            <w:r w:rsidRPr="00CB1F6A">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/facility/war</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Pr>
                <w:rFonts w:asciiTheme="minorHAnsi" w:hAnsiTheme="minorHAnsi" w:cs="Arial"/>
                <w:szCs w:val="22"/>
              </w:rPr>
              <w:t>6</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Facility Application - MIMS</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rPr>
                <w:rFonts w:ascii="Calibri" w:hAnsi="Calibri"/>
                <w:szCs w:val="22"/>
              </w:rPr>
            </w:pPr>
            <w:r w:rsidRPr="00CB1F6A">
              <w:rPr>
                <w:rFonts w:ascii="Calibri" w:hAnsi="Calibri"/>
                <w:szCs w:val="22"/>
              </w:rPr>
              <w:t>mims_v</w:t>
            </w:r>
            <w:r>
              <w:rPr>
                <w:rFonts w:ascii="Calibri" w:hAnsi="Calibri"/>
                <w:szCs w:val="22"/>
              </w:rPr>
              <w:t>1.3.1</w:t>
            </w:r>
            <w:r w:rsidRPr="00CB1F6A">
              <w:rPr>
                <w:rFonts w:ascii="Calibri" w:hAnsi="Calibri"/>
                <w:szCs w:val="22"/>
              </w:rPr>
              <w:t>.jar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/facility/MIMS</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Pr>
                <w:rFonts w:asciiTheme="minorHAnsi" w:hAnsiTheme="minorHAnsi" w:cs="Arial"/>
                <w:szCs w:val="22"/>
              </w:rPr>
              <w:t>7</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Mobile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rPr>
                <w:rFonts w:ascii="Calibri" w:hAnsi="Calibri"/>
                <w:szCs w:val="22"/>
              </w:rPr>
            </w:pPr>
            <w:r>
              <w:rPr>
                <w:rFonts w:ascii="Calibri" w:hAnsi="Calibri"/>
                <w:szCs w:val="22"/>
              </w:rPr>
              <w:t>ipadhosp-1.4.0b22</w:t>
            </w:r>
            <w:r w:rsidRPr="00CB1F6A">
              <w:rPr>
                <w:rFonts w:ascii="Calibri" w:hAnsi="Calibri"/>
                <w:szCs w:val="22"/>
              </w:rPr>
              <w:t>-PhISDS.war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/Mobile</w:t>
            </w:r>
          </w:p>
        </w:tc>
      </w:tr>
      <w:tr w:rsidR="00CC388D" w:rsidRPr="00CB1F6A" w:rsidTr="00A813C1">
        <w:trPr>
          <w:trHeight w:val="33"/>
        </w:trPr>
        <w:tc>
          <w:tcPr>
            <w:tcW w:w="618"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pStyle w:val="Header"/>
              <w:snapToGrid w:val="0"/>
              <w:jc w:val="center"/>
              <w:rPr>
                <w:rFonts w:asciiTheme="minorHAnsi" w:hAnsiTheme="minorHAnsi" w:cs="Arial"/>
                <w:szCs w:val="22"/>
              </w:rPr>
            </w:pPr>
            <w:r>
              <w:rPr>
                <w:rFonts w:asciiTheme="minorHAnsi" w:hAnsiTheme="minorHAnsi" w:cs="Arial"/>
                <w:szCs w:val="22"/>
              </w:rPr>
              <w:t>8</w:t>
            </w:r>
          </w:p>
        </w:tc>
        <w:tc>
          <w:tcPr>
            <w:tcW w:w="1792"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widowControl/>
              <w:suppressAutoHyphens w:val="0"/>
              <w:spacing w:before="0" w:after="0"/>
              <w:rPr>
                <w:rFonts w:asciiTheme="minorHAnsi" w:eastAsia="Times New Roman" w:hAnsiTheme="minorHAnsi" w:cs="Times New Roman"/>
                <w:kern w:val="0"/>
                <w:szCs w:val="22"/>
                <w:lang w:val="en-MY" w:eastAsia="en-MY" w:bidi="ar-SA"/>
              </w:rPr>
            </w:pPr>
            <w:r w:rsidRPr="00CB1F6A">
              <w:rPr>
                <w:rFonts w:asciiTheme="minorHAnsi" w:eastAsia="Times New Roman" w:hAnsiTheme="minorHAnsi" w:cs="Times New Roman"/>
                <w:kern w:val="0"/>
                <w:szCs w:val="22"/>
                <w:lang w:val="en-MY" w:eastAsia="en-MY" w:bidi="ar-SA"/>
              </w:rPr>
              <w:t>Mobile Application</w:t>
            </w:r>
          </w:p>
        </w:tc>
        <w:tc>
          <w:tcPr>
            <w:tcW w:w="3260"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rPr>
                <w:rFonts w:ascii="Calibri" w:hAnsi="Calibri"/>
                <w:szCs w:val="22"/>
              </w:rPr>
            </w:pPr>
            <w:r w:rsidRPr="00CB1F6A">
              <w:rPr>
                <w:rFonts w:ascii="Calibri" w:hAnsi="Calibri"/>
                <w:szCs w:val="22"/>
              </w:rPr>
              <w:t>iphismobile_user_v</w:t>
            </w:r>
            <w:r>
              <w:rPr>
                <w:rFonts w:ascii="Calibri" w:hAnsi="Calibri"/>
                <w:szCs w:val="22"/>
              </w:rPr>
              <w:t>1.3.1</w:t>
            </w:r>
            <w:r w:rsidRPr="00CB1F6A">
              <w:rPr>
                <w:rFonts w:ascii="Calibri" w:hAnsi="Calibri"/>
                <w:szCs w:val="22"/>
              </w:rPr>
              <w:t>.war</w:t>
            </w:r>
          </w:p>
        </w:tc>
        <w:tc>
          <w:tcPr>
            <w:tcW w:w="3686" w:type="dxa"/>
            <w:tcBorders>
              <w:top w:val="single" w:sz="4" w:space="0" w:color="auto"/>
              <w:left w:val="single" w:sz="4" w:space="0" w:color="auto"/>
              <w:bottom w:val="single" w:sz="4" w:space="0" w:color="auto"/>
              <w:right w:val="single" w:sz="4" w:space="0" w:color="auto"/>
            </w:tcBorders>
            <w:shd w:val="clear" w:color="auto" w:fill="auto"/>
          </w:tcPr>
          <w:p w:rsidR="00CC388D" w:rsidRPr="00CB1F6A" w:rsidRDefault="00CC388D" w:rsidP="00A813C1">
            <w:pPr>
              <w:spacing w:before="0" w:after="0"/>
              <w:rPr>
                <w:rFonts w:asciiTheme="minorHAnsi" w:hAnsiTheme="minorHAnsi"/>
                <w:szCs w:val="22"/>
              </w:rPr>
            </w:pPr>
            <w:r w:rsidRPr="00CB1F6A">
              <w:rPr>
                <w:rFonts w:asciiTheme="minorHAnsi" w:hAnsiTheme="minorHAnsi"/>
                <w:szCs w:val="22"/>
              </w:rPr>
              <w:t>https://10.8.9.130:44330/svn/Workspace_Dataware/31_Implementation/Applications/PhIS ReleaseV</w:t>
            </w:r>
            <w:r>
              <w:rPr>
                <w:rFonts w:asciiTheme="minorHAnsi" w:hAnsiTheme="minorHAnsi"/>
                <w:szCs w:val="22"/>
              </w:rPr>
              <w:t>1.3.1</w:t>
            </w:r>
            <w:r w:rsidRPr="00CB1F6A">
              <w:rPr>
                <w:rFonts w:asciiTheme="minorHAnsi" w:hAnsiTheme="minorHAnsi"/>
                <w:szCs w:val="22"/>
              </w:rPr>
              <w:t>/Mobile</w:t>
            </w:r>
          </w:p>
        </w:tc>
      </w:tr>
    </w:tbl>
    <w:p w:rsidR="00CC388D" w:rsidRDefault="00CC388D" w:rsidP="001428D1"/>
    <w:p w:rsidR="001428D1" w:rsidRDefault="001428D1" w:rsidP="001428D1"/>
    <w:p w:rsidR="002F04F0" w:rsidRDefault="00093C49" w:rsidP="00894974">
      <w:pPr>
        <w:pStyle w:val="Heading2"/>
      </w:pPr>
      <w:bookmarkStart w:id="11" w:name="_Toc418972349"/>
      <w:r>
        <w:t>Backup Procedure before Deploy</w:t>
      </w:r>
      <w:bookmarkEnd w:id="11"/>
    </w:p>
    <w:p w:rsidR="00093C49" w:rsidRPr="003856D1" w:rsidRDefault="003856D1" w:rsidP="003856D1">
      <w:pPr>
        <w:pStyle w:val="Heading3"/>
      </w:pPr>
      <w:bookmarkStart w:id="12" w:name="_Toc418972350"/>
      <w:r>
        <w:t>Backup Procedure</w:t>
      </w:r>
      <w:bookmarkEnd w:id="12"/>
    </w:p>
    <w:p w:rsidR="00572300" w:rsidRDefault="00572300" w:rsidP="00093C49">
      <w:r>
        <w:t xml:space="preserve">Using backup tool, backup the following </w:t>
      </w:r>
      <w:r w:rsidR="00F20FCA">
        <w:t xml:space="preserve">files and folder and database </w:t>
      </w:r>
      <w:r>
        <w:t>as per table be</w:t>
      </w:r>
      <w:r w:rsidR="00F20FCA">
        <w:t>low;</w:t>
      </w:r>
    </w:p>
    <w:tbl>
      <w:tblPr>
        <w:tblStyle w:val="TableGrid"/>
        <w:tblW w:w="0" w:type="auto"/>
        <w:tblInd w:w="108" w:type="dxa"/>
        <w:tblLook w:val="04A0" w:firstRow="1" w:lastRow="0" w:firstColumn="1" w:lastColumn="0" w:noHBand="0" w:noVBand="1"/>
      </w:tblPr>
      <w:tblGrid>
        <w:gridCol w:w="630"/>
        <w:gridCol w:w="2520"/>
        <w:gridCol w:w="2700"/>
        <w:gridCol w:w="3477"/>
      </w:tblGrid>
      <w:tr w:rsidR="003856D1" w:rsidTr="00C03914">
        <w:tc>
          <w:tcPr>
            <w:tcW w:w="63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No.</w:t>
            </w:r>
          </w:p>
        </w:tc>
        <w:tc>
          <w:tcPr>
            <w:tcW w:w="2520" w:type="dxa"/>
          </w:tcPr>
          <w:p w:rsidR="003856D1" w:rsidRPr="00C03914" w:rsidRDefault="003856D1"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sidRPr="00C03914">
              <w:rPr>
                <w:rFonts w:ascii="Calibri" w:eastAsia="Times New Roman" w:hAnsi="Calibri" w:cs="Times New Roman"/>
                <w:b/>
                <w:bCs/>
                <w:color w:val="000000"/>
                <w:kern w:val="0"/>
                <w:lang w:val="en-MY" w:eastAsia="en-MY" w:bidi="ar-SA"/>
              </w:rPr>
              <w:t>Type</w:t>
            </w:r>
          </w:p>
        </w:tc>
        <w:tc>
          <w:tcPr>
            <w:tcW w:w="2700"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 xml:space="preserve">Backup </w:t>
            </w:r>
            <w:r w:rsidR="00572300">
              <w:rPr>
                <w:rFonts w:ascii="Calibri" w:eastAsia="Times New Roman" w:hAnsi="Calibri" w:cs="Times New Roman"/>
                <w:b/>
                <w:bCs/>
                <w:color w:val="000000"/>
                <w:kern w:val="0"/>
                <w:lang w:val="en-MY" w:eastAsia="en-MY" w:bidi="ar-SA"/>
              </w:rPr>
              <w:t>Item</w:t>
            </w:r>
          </w:p>
        </w:tc>
        <w:tc>
          <w:tcPr>
            <w:tcW w:w="3477" w:type="dxa"/>
          </w:tcPr>
          <w:p w:rsidR="003856D1" w:rsidRPr="00C03914" w:rsidRDefault="00C03914" w:rsidP="00C03914">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lang w:val="en-MY" w:eastAsia="en-MY" w:bidi="ar-SA"/>
              </w:rPr>
              <w:t>Description</w:t>
            </w:r>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1</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Application</w:t>
            </w:r>
          </w:p>
        </w:tc>
        <w:tc>
          <w:tcPr>
            <w:tcW w:w="2700" w:type="dxa"/>
          </w:tcPr>
          <w:p w:rsidR="00C03914" w:rsidRPr="00C07C2B" w:rsidRDefault="00C03914" w:rsidP="00C03914">
            <w:pPr>
              <w:widowControl/>
              <w:suppressAutoHyphens w:val="0"/>
              <w:spacing w:before="0" w:after="0"/>
            </w:pPr>
            <w:r>
              <w:rPr>
                <w:rFonts w:asciiTheme="minorHAnsi" w:eastAsia="Times New Roman" w:hAnsiTheme="minorHAnsi" w:cs="Times New Roman"/>
                <w:color w:val="000000"/>
                <w:kern w:val="0"/>
                <w:lang w:val="en-MY" w:eastAsia="en-MY" w:bidi="ar-SA"/>
              </w:rPr>
              <w:t>/home/</w:t>
            </w:r>
            <w:proofErr w:type="spellStart"/>
            <w:r>
              <w:rPr>
                <w:rFonts w:asciiTheme="minorHAnsi" w:eastAsia="Times New Roman" w:hAnsiTheme="minorHAnsi" w:cs="Times New Roman"/>
                <w:color w:val="000000"/>
                <w:kern w:val="0"/>
                <w:lang w:val="en-MY" w:eastAsia="en-MY" w:bidi="ar-SA"/>
              </w:rPr>
              <w:t>phisesb</w:t>
            </w:r>
            <w:proofErr w:type="spellEnd"/>
            <w:r w:rsidR="00C07C2B">
              <w:rPr>
                <w:rFonts w:asciiTheme="minorHAnsi" w:eastAsia="Times New Roman" w:hAnsiTheme="minorHAnsi" w:cs="Times New Roman"/>
                <w:color w:val="000000"/>
                <w:kern w:val="0"/>
                <w:lang w:val="en-MY" w:eastAsia="en-MY" w:bidi="ar-SA"/>
              </w:rPr>
              <w:t xml:space="preserve">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/opt/</w:t>
            </w:r>
            <w:proofErr w:type="spellStart"/>
            <w:r>
              <w:rPr>
                <w:rFonts w:asciiTheme="minorHAnsi" w:eastAsia="Times New Roman" w:hAnsiTheme="minorHAnsi" w:cs="Times New Roman"/>
                <w:color w:val="000000"/>
                <w:kern w:val="0"/>
                <w:lang w:val="en-MY" w:eastAsia="en-MY" w:bidi="ar-SA"/>
              </w:rPr>
              <w:t>phisesb</w:t>
            </w:r>
            <w:proofErr w:type="spellEnd"/>
          </w:p>
          <w:p w:rsidR="00CD6E29"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D6E29">
              <w:rPr>
                <w:rFonts w:asciiTheme="minorHAnsi" w:eastAsia="Times New Roman" w:hAnsiTheme="minorHAnsi" w:cs="Times New Roman"/>
                <w:color w:val="000000"/>
                <w:kern w:val="0"/>
                <w:lang w:val="en-MY" w:eastAsia="en-MY" w:bidi="ar-SA"/>
              </w:rPr>
              <w:t>/</w:t>
            </w:r>
            <w:proofErr w:type="spellStart"/>
            <w:r w:rsidRPr="00CD6E29">
              <w:rPr>
                <w:rFonts w:asciiTheme="minorHAnsi" w:eastAsia="Times New Roman" w:hAnsiTheme="minorHAnsi" w:cs="Times New Roman"/>
                <w:color w:val="000000"/>
                <w:kern w:val="0"/>
                <w:lang w:val="en-MY" w:eastAsia="en-MY" w:bidi="ar-SA"/>
              </w:rPr>
              <w:t>usr</w:t>
            </w:r>
            <w:proofErr w:type="spellEnd"/>
            <w:r w:rsidRPr="00CD6E29">
              <w:rPr>
                <w:rFonts w:asciiTheme="minorHAnsi" w:eastAsia="Times New Roman" w:hAnsiTheme="minorHAnsi" w:cs="Times New Roman"/>
                <w:color w:val="000000"/>
                <w:kern w:val="0"/>
                <w:lang w:val="en-MY" w:eastAsia="en-MY" w:bidi="ar-SA"/>
              </w:rPr>
              <w:t>/share/fonts/</w:t>
            </w:r>
            <w:proofErr w:type="spellStart"/>
            <w:r w:rsidRPr="00CD6E29">
              <w:rPr>
                <w:rFonts w:asciiTheme="minorHAnsi" w:eastAsia="Times New Roman" w:hAnsiTheme="minorHAnsi" w:cs="Times New Roman"/>
                <w:color w:val="000000"/>
                <w:kern w:val="0"/>
                <w:lang w:val="en-MY" w:eastAsia="en-MY" w:bidi="ar-SA"/>
              </w:rPr>
              <w:t>truetype</w:t>
            </w:r>
            <w:proofErr w:type="spellEnd"/>
          </w:p>
        </w:tc>
        <w:tc>
          <w:tcPr>
            <w:tcW w:w="3477" w:type="dxa"/>
          </w:tcPr>
          <w:p w:rsidR="003856D1" w:rsidRPr="00C03914" w:rsidRDefault="00C03914" w:rsidP="00C03914">
            <w:pPr>
              <w:widowControl/>
              <w:suppressAutoHyphens w:val="0"/>
              <w:spacing w:before="0" w:after="0"/>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Integration Application </w:t>
            </w:r>
          </w:p>
          <w:p w:rsidR="00C03914" w:rsidRDefault="00C03914"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Core Application</w:t>
            </w:r>
          </w:p>
          <w:p w:rsidR="00CD6E29" w:rsidRPr="00C03914" w:rsidRDefault="00572300" w:rsidP="00C03914">
            <w:pPr>
              <w:widowControl/>
              <w:suppressAutoHyphens w:val="0"/>
              <w:spacing w:before="0" w:after="0"/>
              <w:rPr>
                <w:rFonts w:asciiTheme="minorHAnsi" w:eastAsia="Times New Roman" w:hAnsiTheme="minorHAnsi" w:cs="Times New Roman"/>
                <w:color w:val="000000"/>
                <w:kern w:val="0"/>
                <w:lang w:val="en-MY" w:eastAsia="en-MY" w:bidi="ar-SA"/>
              </w:rPr>
            </w:pPr>
            <w:r>
              <w:rPr>
                <w:rFonts w:asciiTheme="minorHAnsi" w:eastAsia="Times New Roman" w:hAnsiTheme="minorHAnsi" w:cs="Times New Roman"/>
                <w:color w:val="000000"/>
                <w:kern w:val="0"/>
                <w:lang w:val="en-MY" w:eastAsia="en-MY" w:bidi="ar-SA"/>
              </w:rPr>
              <w:t xml:space="preserve">Fonts required by </w:t>
            </w:r>
            <w:proofErr w:type="spellStart"/>
            <w:r>
              <w:rPr>
                <w:rFonts w:asciiTheme="minorHAnsi" w:eastAsia="Times New Roman" w:hAnsiTheme="minorHAnsi" w:cs="Times New Roman"/>
                <w:color w:val="000000"/>
                <w:kern w:val="0"/>
                <w:lang w:val="en-MY" w:eastAsia="en-MY" w:bidi="ar-SA"/>
              </w:rPr>
              <w:t>PhIS</w:t>
            </w:r>
            <w:proofErr w:type="spellEnd"/>
          </w:p>
        </w:tc>
      </w:tr>
      <w:tr w:rsidR="003856D1" w:rsidRPr="00C03914" w:rsidTr="00C03914">
        <w:tc>
          <w:tcPr>
            <w:tcW w:w="63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2</w:t>
            </w:r>
          </w:p>
        </w:tc>
        <w:tc>
          <w:tcPr>
            <w:tcW w:w="2520" w:type="dxa"/>
          </w:tcPr>
          <w:p w:rsidR="003856D1" w:rsidRPr="00C03914" w:rsidRDefault="003856D1" w:rsidP="00C03914">
            <w:pPr>
              <w:widowControl/>
              <w:suppressAutoHyphens w:val="0"/>
              <w:spacing w:before="0" w:after="0"/>
              <w:rPr>
                <w:rFonts w:asciiTheme="minorHAnsi" w:eastAsia="Times New Roman" w:hAnsiTheme="minorHAnsi" w:cs="Times New Roman"/>
                <w:color w:val="000000"/>
                <w:kern w:val="0"/>
                <w:lang w:val="en-MY" w:eastAsia="en-MY" w:bidi="ar-SA"/>
              </w:rPr>
            </w:pPr>
            <w:r w:rsidRPr="00C03914">
              <w:rPr>
                <w:rFonts w:asciiTheme="minorHAnsi" w:eastAsia="Times New Roman" w:hAnsiTheme="minorHAnsi" w:cs="Times New Roman"/>
                <w:color w:val="000000"/>
                <w:kern w:val="0"/>
                <w:lang w:val="en-MY" w:eastAsia="en-MY" w:bidi="ar-SA"/>
              </w:rPr>
              <w:t>Database</w:t>
            </w:r>
          </w:p>
        </w:tc>
        <w:tc>
          <w:tcPr>
            <w:tcW w:w="2700" w:type="dxa"/>
          </w:tcPr>
          <w:p w:rsidR="003856D1" w:rsidRPr="00C03914" w:rsidRDefault="00CD6E29"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w:t>
            </w:r>
            <w:r w:rsidR="00C03914">
              <w:rPr>
                <w:rFonts w:asciiTheme="minorHAnsi" w:eastAsia="Times New Roman" w:hAnsiTheme="minorHAnsi" w:cs="Times New Roman"/>
                <w:color w:val="000000"/>
                <w:kern w:val="0"/>
                <w:lang w:val="en-MY" w:eastAsia="en-MY" w:bidi="ar-SA"/>
              </w:rPr>
              <w:t>hisprod</w:t>
            </w:r>
            <w:proofErr w:type="spellEnd"/>
            <w:r w:rsidR="00C03914">
              <w:rPr>
                <w:rFonts w:asciiTheme="minorHAnsi" w:eastAsia="Times New Roman" w:hAnsiTheme="minorHAnsi" w:cs="Times New Roman"/>
                <w:color w:val="000000"/>
                <w:kern w:val="0"/>
                <w:lang w:val="en-MY" w:eastAsia="en-MY" w:bidi="ar-SA"/>
              </w:rPr>
              <w:t xml:space="preserve"> database</w:t>
            </w:r>
          </w:p>
        </w:tc>
        <w:tc>
          <w:tcPr>
            <w:tcW w:w="3477" w:type="dxa"/>
          </w:tcPr>
          <w:p w:rsidR="003856D1" w:rsidRPr="00C03914" w:rsidRDefault="00C07C2B" w:rsidP="00C03914">
            <w:pPr>
              <w:widowControl/>
              <w:suppressAutoHyphens w:val="0"/>
              <w:spacing w:before="0" w:after="0"/>
              <w:rPr>
                <w:rFonts w:asciiTheme="minorHAnsi" w:eastAsia="Times New Roman" w:hAnsiTheme="minorHAnsi" w:cs="Times New Roman"/>
                <w:color w:val="000000"/>
                <w:kern w:val="0"/>
                <w:lang w:val="en-MY" w:eastAsia="en-MY" w:bidi="ar-SA"/>
              </w:rPr>
            </w:pPr>
            <w:proofErr w:type="spellStart"/>
            <w:r>
              <w:rPr>
                <w:rFonts w:asciiTheme="minorHAnsi" w:eastAsia="Times New Roman" w:hAnsiTheme="minorHAnsi" w:cs="Times New Roman"/>
                <w:color w:val="000000"/>
                <w:kern w:val="0"/>
                <w:lang w:val="en-MY" w:eastAsia="en-MY" w:bidi="ar-SA"/>
              </w:rPr>
              <w:t>PhIS</w:t>
            </w:r>
            <w:proofErr w:type="spellEnd"/>
            <w:r>
              <w:rPr>
                <w:rFonts w:asciiTheme="minorHAnsi" w:eastAsia="Times New Roman" w:hAnsiTheme="minorHAnsi" w:cs="Times New Roman"/>
                <w:color w:val="000000"/>
                <w:kern w:val="0"/>
                <w:lang w:val="en-MY" w:eastAsia="en-MY" w:bidi="ar-SA"/>
              </w:rPr>
              <w:t xml:space="preserve"> Live database</w:t>
            </w:r>
          </w:p>
        </w:tc>
      </w:tr>
    </w:tbl>
    <w:p w:rsidR="00696FFA" w:rsidRDefault="00696FFA" w:rsidP="00093C49"/>
    <w:p w:rsidR="00361BC3" w:rsidRDefault="00361BC3">
      <w:pPr>
        <w:widowControl/>
        <w:suppressAutoHyphens w:val="0"/>
        <w:spacing w:before="0" w:after="200" w:line="276" w:lineRule="auto"/>
      </w:pPr>
      <w:r>
        <w:br w:type="page"/>
      </w:r>
    </w:p>
    <w:p w:rsidR="001D4ECA" w:rsidRDefault="001D4ECA" w:rsidP="00093C49"/>
    <w:p w:rsidR="00093C49" w:rsidRDefault="00093C49" w:rsidP="00894974">
      <w:pPr>
        <w:pStyle w:val="Heading2"/>
      </w:pPr>
      <w:bookmarkStart w:id="13" w:name="_Toc418972351"/>
      <w:r>
        <w:t>Deployment/Installation Guidelines</w:t>
      </w:r>
      <w:bookmarkEnd w:id="13"/>
    </w:p>
    <w:p w:rsidR="00894974" w:rsidRDefault="00894974" w:rsidP="00894974">
      <w:pPr>
        <w:pStyle w:val="Heading3"/>
      </w:pPr>
      <w:bookmarkStart w:id="14" w:name="_Toc418972352"/>
      <w:r>
        <w:t>Deployment at Facility</w:t>
      </w:r>
      <w:bookmarkEnd w:id="14"/>
    </w:p>
    <w:p w:rsidR="00093C49" w:rsidRPr="00D55BD8" w:rsidRDefault="00093C49" w:rsidP="00093C49">
      <w:pPr>
        <w:rPr>
          <w:rFonts w:asciiTheme="minorHAnsi" w:hAnsiTheme="minorHAnsi"/>
        </w:rPr>
      </w:pPr>
      <w:r w:rsidRPr="00D55BD8">
        <w:rPr>
          <w:rFonts w:asciiTheme="minorHAnsi" w:hAnsiTheme="minorHAnsi"/>
        </w:rPr>
        <w:t>Below table</w:t>
      </w:r>
      <w:r w:rsidR="00894974" w:rsidRPr="00D55BD8">
        <w:rPr>
          <w:rFonts w:asciiTheme="minorHAnsi" w:hAnsiTheme="minorHAnsi"/>
        </w:rPr>
        <w:t xml:space="preserve"> is</w:t>
      </w:r>
      <w:r w:rsidRPr="00D55BD8">
        <w:rPr>
          <w:rFonts w:asciiTheme="minorHAnsi" w:hAnsiTheme="minorHAnsi"/>
        </w:rPr>
        <w:t xml:space="preserve"> described the deployment steps</w:t>
      </w:r>
      <w:r w:rsidR="00894974" w:rsidRPr="00D55BD8">
        <w:rPr>
          <w:rFonts w:asciiTheme="minorHAnsi" w:hAnsiTheme="minorHAnsi"/>
        </w:rPr>
        <w:t xml:space="preserve"> at Facility</w:t>
      </w:r>
      <w:r w:rsidR="008F270D" w:rsidRPr="00D55BD8">
        <w:rPr>
          <w:rFonts w:asciiTheme="minorHAnsi" w:hAnsiTheme="minorHAnsi"/>
        </w:rPr>
        <w:t>:</w:t>
      </w:r>
    </w:p>
    <w:p w:rsidR="001205B3" w:rsidRDefault="001205B3" w:rsidP="001353B1"/>
    <w:tbl>
      <w:tblPr>
        <w:tblW w:w="9654" w:type="dxa"/>
        <w:tblInd w:w="93" w:type="dxa"/>
        <w:tblLayout w:type="fixed"/>
        <w:tblLook w:val="04A0" w:firstRow="1" w:lastRow="0" w:firstColumn="1" w:lastColumn="0" w:noHBand="0" w:noVBand="1"/>
      </w:tblPr>
      <w:tblGrid>
        <w:gridCol w:w="626"/>
        <w:gridCol w:w="1374"/>
        <w:gridCol w:w="2551"/>
        <w:gridCol w:w="2977"/>
        <w:gridCol w:w="2126"/>
      </w:tblGrid>
      <w:tr w:rsidR="00CC388D" w:rsidRPr="00894974" w:rsidTr="00A813C1">
        <w:trPr>
          <w:trHeight w:val="300"/>
          <w:tblHeader/>
        </w:trPr>
        <w:tc>
          <w:tcPr>
            <w:tcW w:w="62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C388D" w:rsidRPr="00894974" w:rsidRDefault="00CC388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374"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C388D" w:rsidRPr="00894974" w:rsidRDefault="00CC388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CC388D" w:rsidRPr="00246CE7" w:rsidTr="00A813C1">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Arial"/>
                <w:color w:val="000000"/>
                <w:kern w:val="0"/>
                <w:szCs w:val="22"/>
                <w:lang w:val="en-MY" w:eastAsia="en-MY" w:bidi="ar-SA"/>
              </w:rPr>
            </w:pPr>
            <w:r w:rsidRPr="00246CE7">
              <w:rPr>
                <w:rFonts w:asciiTheme="minorHAnsi" w:eastAsia="Times New Roman" w:hAnsiTheme="minorHAnsi" w:cs="Arial"/>
                <w:color w:val="000000"/>
                <w:kern w:val="0"/>
                <w:szCs w:val="22"/>
                <w:lang w:val="en-MY" w:eastAsia="en-MY" w:bidi="ar-SA"/>
              </w:rPr>
              <w:t>1</w:t>
            </w:r>
          </w:p>
        </w:tc>
        <w:tc>
          <w:tcPr>
            <w:tcW w:w="1374"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Patch Script</w:t>
            </w:r>
          </w:p>
        </w:tc>
        <w:tc>
          <w:tcPr>
            <w:tcW w:w="2551"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rPr>
                <w:rFonts w:ascii="Calibri" w:hAnsi="Calibri"/>
                <w:szCs w:val="22"/>
              </w:rPr>
            </w:pPr>
            <w:r w:rsidRPr="00246CE7">
              <w:rPr>
                <w:rFonts w:ascii="Calibri" w:hAnsi="Calibri"/>
                <w:szCs w:val="22"/>
              </w:rPr>
              <w:t>1. PatchScripts_PhIS_v</w:t>
            </w:r>
            <w:r w:rsidR="00C101DD">
              <w:rPr>
                <w:rFonts w:ascii="Calibri" w:hAnsi="Calibri"/>
                <w:szCs w:val="22"/>
              </w:rPr>
              <w:t>1.3.1</w:t>
            </w:r>
            <w:r w:rsidRPr="00246CE7">
              <w:rPr>
                <w:rFonts w:ascii="Calibri" w:hAnsi="Calibri"/>
                <w:szCs w:val="22"/>
              </w:rPr>
              <w:t>.txt</w:t>
            </w:r>
            <w:r w:rsidRPr="00246CE7">
              <w:rPr>
                <w:rFonts w:ascii="Calibri" w:hAnsi="Calibri"/>
                <w:szCs w:val="22"/>
              </w:rPr>
              <w:br/>
            </w:r>
            <w:r w:rsidRPr="00246CE7">
              <w:rPr>
                <w:rFonts w:ascii="Calibri" w:hAnsi="Calibri"/>
                <w:szCs w:val="22"/>
              </w:rPr>
              <w:br/>
              <w:t>2. PatchScripts_PhIS_v</w:t>
            </w:r>
            <w:r w:rsidR="00C101DD">
              <w:rPr>
                <w:rFonts w:ascii="Calibri" w:hAnsi="Calibri"/>
                <w:szCs w:val="22"/>
              </w:rPr>
              <w:t>1.3.1</w:t>
            </w:r>
            <w:r w:rsidRPr="00246CE7">
              <w:rPr>
                <w:rFonts w:ascii="Calibri" w:hAnsi="Calibri"/>
                <w:szCs w:val="22"/>
              </w:rPr>
              <w:t>_DataPatch.txt</w:t>
            </w:r>
            <w:r w:rsidRPr="00246CE7">
              <w:rPr>
                <w:rFonts w:ascii="Calibri" w:hAnsi="Calibri"/>
                <w:szCs w:val="22"/>
              </w:rPr>
              <w:br/>
              <w:t>3. PatchScripts_PhIS_v</w:t>
            </w:r>
            <w:r w:rsidR="00C101DD">
              <w:rPr>
                <w:rFonts w:ascii="Calibri" w:hAnsi="Calibri"/>
                <w:szCs w:val="22"/>
              </w:rPr>
              <w:t>1.3.1</w:t>
            </w:r>
            <w:r w:rsidRPr="00246CE7">
              <w:rPr>
                <w:rFonts w:ascii="Calibri" w:hAnsi="Calibri"/>
                <w:szCs w:val="22"/>
              </w:rPr>
              <w:t>_HPSF.txt</w:t>
            </w:r>
            <w:r w:rsidRPr="00246CE7">
              <w:rPr>
                <w:rFonts w:ascii="Calibri" w:hAnsi="Calibri"/>
                <w:szCs w:val="22"/>
              </w:rPr>
              <w:br/>
              <w:t>4. PatchScripts_PhIS_v</w:t>
            </w:r>
            <w:r w:rsidR="00C101DD">
              <w:rPr>
                <w:rFonts w:ascii="Calibri" w:hAnsi="Calibri"/>
                <w:szCs w:val="22"/>
              </w:rPr>
              <w:t>1.3.1</w:t>
            </w:r>
            <w:r w:rsidRPr="00246CE7">
              <w:rPr>
                <w:rFonts w:ascii="Calibri" w:hAnsi="Calibri"/>
                <w:szCs w:val="22"/>
              </w:rPr>
              <w:t>_HSM.txt</w:t>
            </w:r>
            <w:r w:rsidRPr="00246CE7">
              <w:rPr>
                <w:rFonts w:ascii="Calibri" w:hAnsi="Calibri"/>
                <w:szCs w:val="22"/>
              </w:rPr>
              <w:br/>
              <w:t>5. PatchScripts_PhIS_v</w:t>
            </w:r>
            <w:r w:rsidR="00C101DD">
              <w:rPr>
                <w:rFonts w:ascii="Calibri" w:hAnsi="Calibri"/>
                <w:szCs w:val="22"/>
              </w:rPr>
              <w:t>1.3.1</w:t>
            </w:r>
            <w:r w:rsidRPr="00246CE7">
              <w:rPr>
                <w:rFonts w:ascii="Calibri" w:hAnsi="Calibri"/>
                <w:szCs w:val="22"/>
              </w:rPr>
              <w:t>_HKM.txt</w:t>
            </w:r>
            <w:r w:rsidRPr="00246CE7">
              <w:rPr>
                <w:rFonts w:ascii="Calibri" w:hAnsi="Calibri"/>
                <w:szCs w:val="22"/>
              </w:rPr>
              <w:br/>
              <w:t>6. PatchScripts_PhIS_v</w:t>
            </w:r>
            <w:r w:rsidR="00C101DD">
              <w:rPr>
                <w:rFonts w:ascii="Calibri" w:hAnsi="Calibri"/>
                <w:szCs w:val="22"/>
              </w:rPr>
              <w:t>1.3.1</w:t>
            </w:r>
            <w:r w:rsidRPr="00246CE7">
              <w:rPr>
                <w:rFonts w:ascii="Calibri" w:hAnsi="Calibri"/>
                <w:szCs w:val="22"/>
              </w:rPr>
              <w:t>_HTM.txt</w:t>
            </w:r>
            <w:r w:rsidRPr="00246CE7">
              <w:rPr>
                <w:rFonts w:ascii="Calibri" w:hAnsi="Calibri"/>
                <w:szCs w:val="22"/>
              </w:rPr>
              <w:br/>
              <w:t>7. PatchScripts_PhIS_v</w:t>
            </w:r>
            <w:r w:rsidR="00C101DD">
              <w:rPr>
                <w:rFonts w:ascii="Calibri" w:hAnsi="Calibri"/>
                <w:szCs w:val="22"/>
              </w:rPr>
              <w:t>1.3.1</w:t>
            </w:r>
            <w:r w:rsidRPr="00246CE7">
              <w:rPr>
                <w:rFonts w:ascii="Calibri" w:hAnsi="Calibri"/>
                <w:szCs w:val="22"/>
              </w:rPr>
              <w:t>_KKGT.txt</w:t>
            </w:r>
            <w:r w:rsidRPr="00246CE7">
              <w:rPr>
                <w:rFonts w:ascii="Calibri" w:hAnsi="Calibri"/>
                <w:szCs w:val="22"/>
              </w:rPr>
              <w:br/>
              <w:t>8. PatchScripts_PhIS_v</w:t>
            </w:r>
            <w:r w:rsidR="00C101DD">
              <w:rPr>
                <w:rFonts w:ascii="Calibri" w:hAnsi="Calibri"/>
                <w:szCs w:val="22"/>
              </w:rPr>
              <w:t>1.3.1</w:t>
            </w:r>
            <w:r w:rsidRPr="00246CE7">
              <w:rPr>
                <w:rFonts w:ascii="Calibri" w:hAnsi="Calibri"/>
                <w:szCs w:val="22"/>
              </w:rPr>
              <w:t>_KKBM.txt</w:t>
            </w:r>
            <w:r w:rsidRPr="00246CE7">
              <w:rPr>
                <w:rFonts w:ascii="Calibri" w:hAnsi="Calibri"/>
                <w:szCs w:val="22"/>
              </w:rPr>
              <w:br/>
              <w:t>9. PatchScripts_PhIS_v</w:t>
            </w:r>
            <w:r w:rsidR="00C101DD">
              <w:rPr>
                <w:rFonts w:ascii="Calibri" w:hAnsi="Calibri"/>
                <w:szCs w:val="22"/>
              </w:rPr>
              <w:t>1.3.1</w:t>
            </w:r>
            <w:r w:rsidRPr="00246CE7">
              <w:rPr>
                <w:rFonts w:ascii="Calibri" w:hAnsi="Calibri"/>
                <w:szCs w:val="22"/>
              </w:rPr>
              <w:t>_KKB.txt</w:t>
            </w:r>
          </w:p>
        </w:tc>
        <w:tc>
          <w:tcPr>
            <w:tcW w:w="2977" w:type="dxa"/>
            <w:tcBorders>
              <w:top w:val="single" w:sz="4" w:space="0" w:color="auto"/>
              <w:left w:val="nil"/>
              <w:bottom w:val="single" w:sz="4" w:space="0" w:color="auto"/>
              <w:right w:val="nil"/>
            </w:tcBorders>
            <w:shd w:val="clear" w:color="auto" w:fill="auto"/>
          </w:tcPr>
          <w:p w:rsidR="00CC388D" w:rsidRPr="00246CE7" w:rsidRDefault="00CC388D" w:rsidP="00A813C1">
            <w:pPr>
              <w:spacing w:before="0" w:after="0"/>
              <w:rPr>
                <w:rFonts w:asciiTheme="minorHAnsi" w:hAnsiTheme="minorHAnsi"/>
                <w:szCs w:val="22"/>
              </w:rPr>
            </w:pPr>
            <w:r w:rsidRPr="00246CE7">
              <w:rPr>
                <w:rFonts w:asciiTheme="minorHAnsi" w:hAnsiTheme="minorHAnsi"/>
                <w:szCs w:val="22"/>
              </w:rPr>
              <w:t>https://10.8.9.130:44330/svn/Workspace_Dataware/31_Implementation/Applications/PhIS ReleaseV</w:t>
            </w:r>
            <w:r w:rsidR="00C101DD">
              <w:rPr>
                <w:rFonts w:asciiTheme="minorHAnsi" w:hAnsiTheme="minorHAnsi"/>
                <w:szCs w:val="22"/>
              </w:rPr>
              <w:t>1.3.1</w:t>
            </w:r>
            <w:r w:rsidRPr="00246CE7">
              <w:rPr>
                <w:rFonts w:asciiTheme="minorHAnsi" w:hAnsiTheme="minorHAnsi"/>
                <w:szCs w:val="22"/>
              </w:rPr>
              <w:t>/facility/scripts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 xml:space="preserve">Please ensure all the script is </w:t>
            </w:r>
            <w:proofErr w:type="gramStart"/>
            <w:r w:rsidRPr="00246CE7">
              <w:rPr>
                <w:rFonts w:asciiTheme="minorHAnsi" w:eastAsia="Times New Roman" w:hAnsiTheme="minorHAnsi" w:cs="Times New Roman"/>
                <w:color w:val="000000"/>
                <w:kern w:val="0"/>
                <w:szCs w:val="22"/>
                <w:lang w:val="en-MY" w:eastAsia="en-MY" w:bidi="ar-SA"/>
              </w:rPr>
              <w:t>execute</w:t>
            </w:r>
            <w:proofErr w:type="gramEnd"/>
            <w:r w:rsidRPr="00246CE7">
              <w:rPr>
                <w:rFonts w:asciiTheme="minorHAnsi" w:eastAsia="Times New Roman" w:hAnsiTheme="minorHAnsi" w:cs="Times New Roman"/>
                <w:color w:val="000000"/>
                <w:kern w:val="0"/>
                <w:szCs w:val="22"/>
                <w:lang w:val="en-MY" w:eastAsia="en-MY" w:bidi="ar-SA"/>
              </w:rPr>
              <w:t xml:space="preserve"> before </w:t>
            </w:r>
            <w:proofErr w:type="spellStart"/>
            <w:r w:rsidRPr="00246CE7">
              <w:rPr>
                <w:rFonts w:asciiTheme="minorHAnsi" w:eastAsia="Times New Roman" w:hAnsiTheme="minorHAnsi" w:cs="Times New Roman"/>
                <w:color w:val="000000"/>
                <w:kern w:val="0"/>
                <w:szCs w:val="22"/>
                <w:lang w:val="en-MY" w:eastAsia="en-MY" w:bidi="ar-SA"/>
              </w:rPr>
              <w:t>iphis.war</w:t>
            </w:r>
            <w:proofErr w:type="spellEnd"/>
            <w:r w:rsidRPr="00246CE7">
              <w:rPr>
                <w:rFonts w:asciiTheme="minorHAnsi" w:eastAsia="Times New Roman" w:hAnsiTheme="minorHAnsi" w:cs="Times New Roman"/>
                <w:color w:val="000000"/>
                <w:kern w:val="0"/>
                <w:szCs w:val="22"/>
                <w:lang w:val="en-MY" w:eastAsia="en-MY" w:bidi="ar-SA"/>
              </w:rPr>
              <w:t xml:space="preserve"> deploy.</w:t>
            </w:r>
            <w:r w:rsidRPr="00246CE7">
              <w:rPr>
                <w:rFonts w:asciiTheme="minorHAnsi" w:eastAsia="Times New Roman" w:hAnsiTheme="minorHAnsi" w:cs="Times New Roman"/>
                <w:color w:val="000000"/>
                <w:kern w:val="0"/>
                <w:szCs w:val="22"/>
                <w:lang w:val="en-MY" w:eastAsia="en-MY" w:bidi="ar-SA"/>
              </w:rPr>
              <w:br/>
              <w:t xml:space="preserve">Please ensure the script is executed in sequence. Script files 1 &amp; 3 Execute as </w:t>
            </w:r>
            <w:proofErr w:type="spellStart"/>
            <w:r w:rsidRPr="00246CE7">
              <w:rPr>
                <w:rFonts w:asciiTheme="minorHAnsi" w:eastAsia="Times New Roman" w:hAnsiTheme="minorHAnsi" w:cs="Times New Roman"/>
                <w:color w:val="000000"/>
                <w:kern w:val="0"/>
                <w:szCs w:val="22"/>
                <w:lang w:val="en-MY" w:eastAsia="en-MY" w:bidi="ar-SA"/>
              </w:rPr>
              <w:t>pgScript</w:t>
            </w:r>
            <w:proofErr w:type="spellEnd"/>
            <w:r w:rsidRPr="00246CE7">
              <w:rPr>
                <w:rFonts w:asciiTheme="minorHAnsi" w:eastAsia="Times New Roman" w:hAnsiTheme="minorHAnsi" w:cs="Times New Roman"/>
                <w:color w:val="000000"/>
                <w:kern w:val="0"/>
                <w:szCs w:val="22"/>
                <w:lang w:val="en-MY" w:eastAsia="en-MY" w:bidi="ar-SA"/>
              </w:rPr>
              <w:t xml:space="preserve"> and other two Run as highlight the Script  and press (F5)</w:t>
            </w:r>
          </w:p>
        </w:tc>
      </w:tr>
      <w:tr w:rsidR="00CC388D" w:rsidRPr="00246CE7" w:rsidTr="00A813C1">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Arial"/>
                <w:color w:val="000000"/>
                <w:kern w:val="0"/>
                <w:szCs w:val="22"/>
                <w:lang w:val="en-MY" w:eastAsia="en-MY" w:bidi="ar-SA"/>
              </w:rPr>
            </w:pPr>
            <w:r w:rsidRPr="00246CE7">
              <w:rPr>
                <w:rFonts w:asciiTheme="minorHAnsi" w:eastAsia="Times New Roman" w:hAnsiTheme="minorHAnsi" w:cs="Arial"/>
                <w:color w:val="000000"/>
                <w:kern w:val="0"/>
                <w:szCs w:val="22"/>
                <w:lang w:val="en-MY" w:eastAsia="en-MY" w:bidi="ar-SA"/>
              </w:rPr>
              <w:t>2</w:t>
            </w:r>
          </w:p>
        </w:tc>
        <w:tc>
          <w:tcPr>
            <w:tcW w:w="1374"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rPr>
                <w:rFonts w:ascii="Calibri" w:hAnsi="Calibri"/>
                <w:szCs w:val="22"/>
              </w:rPr>
            </w:pPr>
            <w:r w:rsidRPr="00246CE7">
              <w:rPr>
                <w:rFonts w:ascii="Calibri" w:hAnsi="Calibri"/>
                <w:szCs w:val="22"/>
              </w:rPr>
              <w:t>iphis_v</w:t>
            </w:r>
            <w:r w:rsidR="00C101DD">
              <w:rPr>
                <w:rFonts w:ascii="Calibri" w:hAnsi="Calibri"/>
                <w:szCs w:val="22"/>
              </w:rPr>
              <w:t>1.3.1</w:t>
            </w:r>
            <w:r w:rsidRPr="00246CE7">
              <w:rPr>
                <w:rFonts w:ascii="Calibri" w:hAnsi="Calibri"/>
                <w:szCs w:val="22"/>
              </w:rPr>
              <w:t>.war</w:t>
            </w:r>
          </w:p>
        </w:tc>
        <w:tc>
          <w:tcPr>
            <w:tcW w:w="2977" w:type="dxa"/>
            <w:tcBorders>
              <w:top w:val="single" w:sz="4" w:space="0" w:color="auto"/>
              <w:left w:val="nil"/>
              <w:bottom w:val="single" w:sz="4" w:space="0" w:color="auto"/>
              <w:right w:val="nil"/>
            </w:tcBorders>
            <w:shd w:val="clear" w:color="auto" w:fill="auto"/>
          </w:tcPr>
          <w:p w:rsidR="00CC388D" w:rsidRPr="00246CE7" w:rsidRDefault="00CC388D" w:rsidP="00A813C1">
            <w:pPr>
              <w:spacing w:before="0" w:after="0"/>
              <w:rPr>
                <w:rFonts w:asciiTheme="minorHAnsi" w:hAnsiTheme="minorHAnsi"/>
                <w:szCs w:val="22"/>
              </w:rPr>
            </w:pPr>
            <w:r w:rsidRPr="00246CE7">
              <w:rPr>
                <w:rFonts w:asciiTheme="minorHAnsi" w:hAnsiTheme="minorHAnsi"/>
                <w:szCs w:val="22"/>
              </w:rPr>
              <w:t>https://10.8.9.130:44330/svn/Workspace_Dataware/31_Implementation/Applications/PhIS ReleaseV</w:t>
            </w:r>
            <w:r w:rsidR="00C101DD">
              <w:rPr>
                <w:rFonts w:asciiTheme="minorHAnsi" w:hAnsiTheme="minorHAnsi"/>
                <w:szCs w:val="22"/>
              </w:rPr>
              <w:t>1.3.1</w:t>
            </w:r>
            <w:r w:rsidRPr="00246CE7">
              <w:rPr>
                <w:rFonts w:asciiTheme="minorHAnsi" w:hAnsiTheme="minorHAnsi"/>
                <w:szCs w:val="22"/>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Please rename the war file from iphis_v</w:t>
            </w:r>
            <w:r w:rsidR="00C101DD">
              <w:rPr>
                <w:rFonts w:asciiTheme="minorHAnsi" w:eastAsia="Times New Roman" w:hAnsiTheme="minorHAnsi" w:cs="Times New Roman"/>
                <w:color w:val="000000"/>
                <w:kern w:val="0"/>
                <w:szCs w:val="22"/>
                <w:lang w:val="en-MY" w:eastAsia="en-MY" w:bidi="ar-SA"/>
              </w:rPr>
              <w:t>1.3.1</w:t>
            </w:r>
            <w:r w:rsidRPr="00246CE7">
              <w:rPr>
                <w:rFonts w:asciiTheme="minorHAnsi" w:eastAsia="Times New Roman" w:hAnsiTheme="minorHAnsi" w:cs="Times New Roman"/>
                <w:color w:val="000000"/>
                <w:kern w:val="0"/>
                <w:szCs w:val="22"/>
                <w:lang w:val="en-MY" w:eastAsia="en-MY" w:bidi="ar-SA"/>
              </w:rPr>
              <w:t xml:space="preserve">.war to </w:t>
            </w:r>
            <w:proofErr w:type="spellStart"/>
            <w:r w:rsidRPr="00246CE7">
              <w:rPr>
                <w:rFonts w:asciiTheme="minorHAnsi" w:eastAsia="Times New Roman" w:hAnsiTheme="minorHAnsi" w:cs="Times New Roman"/>
                <w:color w:val="000000"/>
                <w:kern w:val="0"/>
                <w:szCs w:val="22"/>
                <w:lang w:val="en-MY" w:eastAsia="en-MY" w:bidi="ar-SA"/>
              </w:rPr>
              <w:t>iphis.war</w:t>
            </w:r>
            <w:proofErr w:type="spellEnd"/>
            <w:r w:rsidRPr="00246CE7">
              <w:rPr>
                <w:rFonts w:asciiTheme="minorHAnsi" w:eastAsia="Times New Roman" w:hAnsiTheme="minorHAnsi" w:cs="Times New Roman"/>
                <w:color w:val="000000"/>
                <w:kern w:val="0"/>
                <w:szCs w:val="22"/>
                <w:lang w:val="en-MY" w:eastAsia="en-MY" w:bidi="ar-SA"/>
              </w:rPr>
              <w:t xml:space="preserve"> then deploy.</w:t>
            </w:r>
          </w:p>
        </w:tc>
      </w:tr>
      <w:tr w:rsidR="00CC388D" w:rsidRPr="00246CE7" w:rsidTr="00A813C1">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Arial"/>
                <w:color w:val="000000"/>
                <w:kern w:val="0"/>
                <w:szCs w:val="22"/>
                <w:lang w:val="en-MY" w:eastAsia="en-MY" w:bidi="ar-SA"/>
              </w:rPr>
            </w:pPr>
            <w:r w:rsidRPr="00246CE7">
              <w:rPr>
                <w:rFonts w:asciiTheme="minorHAnsi" w:eastAsia="Times New Roman" w:hAnsiTheme="minorHAnsi" w:cs="Arial"/>
                <w:color w:val="000000"/>
                <w:kern w:val="0"/>
                <w:szCs w:val="22"/>
                <w:lang w:val="en-MY" w:eastAsia="en-MY" w:bidi="ar-SA"/>
              </w:rPr>
              <w:t>3</w:t>
            </w:r>
          </w:p>
        </w:tc>
        <w:tc>
          <w:tcPr>
            <w:tcW w:w="1374"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Application</w:t>
            </w:r>
          </w:p>
        </w:tc>
        <w:tc>
          <w:tcPr>
            <w:tcW w:w="2551"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rPr>
                <w:rFonts w:ascii="Calibri" w:hAnsi="Calibri"/>
                <w:szCs w:val="22"/>
              </w:rPr>
            </w:pPr>
            <w:r w:rsidRPr="00246CE7">
              <w:rPr>
                <w:rFonts w:ascii="Calibri" w:hAnsi="Calibri"/>
                <w:szCs w:val="22"/>
              </w:rPr>
              <w:t>phisqms_v</w:t>
            </w:r>
            <w:r w:rsidR="00C101DD">
              <w:rPr>
                <w:rFonts w:ascii="Calibri" w:hAnsi="Calibri"/>
                <w:szCs w:val="22"/>
              </w:rPr>
              <w:t>1.3.1</w:t>
            </w:r>
            <w:r w:rsidRPr="00246CE7">
              <w:rPr>
                <w:rFonts w:ascii="Calibri" w:hAnsi="Calibri"/>
                <w:szCs w:val="22"/>
              </w:rPr>
              <w:t>.war</w:t>
            </w:r>
          </w:p>
        </w:tc>
        <w:tc>
          <w:tcPr>
            <w:tcW w:w="2977" w:type="dxa"/>
            <w:tcBorders>
              <w:top w:val="single" w:sz="4" w:space="0" w:color="auto"/>
              <w:left w:val="nil"/>
              <w:bottom w:val="single" w:sz="4" w:space="0" w:color="auto"/>
              <w:right w:val="nil"/>
            </w:tcBorders>
            <w:shd w:val="clear" w:color="auto" w:fill="auto"/>
          </w:tcPr>
          <w:p w:rsidR="00CC388D" w:rsidRPr="00246CE7" w:rsidRDefault="00CC388D" w:rsidP="00A813C1">
            <w:pPr>
              <w:spacing w:before="0" w:after="0"/>
              <w:rPr>
                <w:rFonts w:asciiTheme="minorHAnsi" w:hAnsiTheme="minorHAnsi"/>
                <w:szCs w:val="22"/>
              </w:rPr>
            </w:pPr>
            <w:r w:rsidRPr="00246CE7">
              <w:rPr>
                <w:rFonts w:asciiTheme="minorHAnsi" w:hAnsiTheme="minorHAnsi"/>
                <w:szCs w:val="22"/>
              </w:rPr>
              <w:t>https://10.8.9.130:44330/svn/Workspace_Dataware/31_Implementation/Applications/PhIS ReleaseV</w:t>
            </w:r>
            <w:r w:rsidR="00C101DD">
              <w:rPr>
                <w:rFonts w:asciiTheme="minorHAnsi" w:hAnsiTheme="minorHAnsi"/>
                <w:szCs w:val="22"/>
              </w:rPr>
              <w:t>1.3.1</w:t>
            </w:r>
            <w:r w:rsidRPr="00246CE7">
              <w:rPr>
                <w:rFonts w:asciiTheme="minorHAnsi" w:hAnsiTheme="minorHAnsi"/>
                <w:szCs w:val="22"/>
              </w:rPr>
              <w:t>/facility/war</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Please rename the war file from phisqms_v</w:t>
            </w:r>
            <w:r w:rsidR="00C101DD">
              <w:rPr>
                <w:rFonts w:asciiTheme="minorHAnsi" w:eastAsia="Times New Roman" w:hAnsiTheme="minorHAnsi" w:cs="Times New Roman"/>
                <w:color w:val="000000"/>
                <w:kern w:val="0"/>
                <w:szCs w:val="22"/>
                <w:lang w:val="en-MY" w:eastAsia="en-MY" w:bidi="ar-SA"/>
              </w:rPr>
              <w:t>1.3.1</w:t>
            </w:r>
            <w:r w:rsidRPr="00246CE7">
              <w:rPr>
                <w:rFonts w:asciiTheme="minorHAnsi" w:eastAsia="Times New Roman" w:hAnsiTheme="minorHAnsi" w:cs="Times New Roman"/>
                <w:color w:val="000000"/>
                <w:kern w:val="0"/>
                <w:szCs w:val="22"/>
                <w:lang w:val="en-MY" w:eastAsia="en-MY" w:bidi="ar-SA"/>
              </w:rPr>
              <w:t xml:space="preserve">.war to </w:t>
            </w:r>
            <w:proofErr w:type="spellStart"/>
            <w:r w:rsidRPr="00246CE7">
              <w:rPr>
                <w:rFonts w:asciiTheme="minorHAnsi" w:eastAsia="Times New Roman" w:hAnsiTheme="minorHAnsi" w:cs="Times New Roman"/>
                <w:color w:val="000000"/>
                <w:kern w:val="0"/>
                <w:szCs w:val="22"/>
                <w:lang w:val="en-MY" w:eastAsia="en-MY" w:bidi="ar-SA"/>
              </w:rPr>
              <w:t>phisqms.war</w:t>
            </w:r>
            <w:proofErr w:type="spellEnd"/>
            <w:r w:rsidRPr="00246CE7">
              <w:rPr>
                <w:rFonts w:asciiTheme="minorHAnsi" w:eastAsia="Times New Roman" w:hAnsiTheme="minorHAnsi" w:cs="Times New Roman"/>
                <w:color w:val="000000"/>
                <w:kern w:val="0"/>
                <w:szCs w:val="22"/>
                <w:lang w:val="en-MY" w:eastAsia="en-MY" w:bidi="ar-SA"/>
              </w:rPr>
              <w:t xml:space="preserve"> then deploy. (Optional)</w:t>
            </w:r>
          </w:p>
        </w:tc>
      </w:tr>
      <w:tr w:rsidR="00CC388D" w:rsidRPr="00246CE7" w:rsidTr="00A813C1">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101DD" w:rsidP="00A813C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4</w:t>
            </w:r>
          </w:p>
        </w:tc>
        <w:tc>
          <w:tcPr>
            <w:tcW w:w="1374"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Facility Application - MIMS</w:t>
            </w:r>
          </w:p>
        </w:tc>
        <w:tc>
          <w:tcPr>
            <w:tcW w:w="2551"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rPr>
                <w:rFonts w:ascii="Calibri" w:hAnsi="Calibri"/>
                <w:szCs w:val="22"/>
              </w:rPr>
            </w:pPr>
            <w:r w:rsidRPr="00246CE7">
              <w:rPr>
                <w:rFonts w:ascii="Calibri" w:hAnsi="Calibri"/>
                <w:szCs w:val="22"/>
              </w:rPr>
              <w:t>mims_v</w:t>
            </w:r>
            <w:r w:rsidR="00C101DD">
              <w:rPr>
                <w:rFonts w:ascii="Calibri" w:hAnsi="Calibri"/>
                <w:szCs w:val="22"/>
              </w:rPr>
              <w:t>1.3.1</w:t>
            </w:r>
            <w:r w:rsidRPr="00246CE7">
              <w:rPr>
                <w:rFonts w:ascii="Calibri" w:hAnsi="Calibri"/>
                <w:szCs w:val="22"/>
              </w:rPr>
              <w:t>.jar</w:t>
            </w:r>
          </w:p>
        </w:tc>
        <w:tc>
          <w:tcPr>
            <w:tcW w:w="2977" w:type="dxa"/>
            <w:tcBorders>
              <w:top w:val="single" w:sz="4" w:space="0" w:color="auto"/>
              <w:left w:val="nil"/>
              <w:bottom w:val="single" w:sz="4" w:space="0" w:color="auto"/>
              <w:right w:val="nil"/>
            </w:tcBorders>
            <w:shd w:val="clear" w:color="auto" w:fill="auto"/>
          </w:tcPr>
          <w:p w:rsidR="00CC388D" w:rsidRPr="00246CE7" w:rsidRDefault="00CC388D" w:rsidP="00A813C1">
            <w:pPr>
              <w:spacing w:before="0" w:after="0"/>
              <w:rPr>
                <w:rFonts w:asciiTheme="minorHAnsi" w:hAnsiTheme="minorHAnsi"/>
                <w:szCs w:val="22"/>
              </w:rPr>
            </w:pPr>
            <w:r w:rsidRPr="00246CE7">
              <w:rPr>
                <w:rFonts w:asciiTheme="minorHAnsi" w:hAnsiTheme="minorHAnsi"/>
                <w:szCs w:val="22"/>
              </w:rPr>
              <w:t xml:space="preserve">https://10.8.9.130:44330/svn/Workspace_Dataware/31_Implementation/Applications/PhIS </w:t>
            </w:r>
            <w:r w:rsidRPr="00246CE7">
              <w:rPr>
                <w:rFonts w:asciiTheme="minorHAnsi" w:hAnsiTheme="minorHAnsi"/>
                <w:szCs w:val="22"/>
              </w:rPr>
              <w:lastRenderedPageBreak/>
              <w:t>ReleaseV</w:t>
            </w:r>
            <w:r w:rsidR="00C101DD">
              <w:rPr>
                <w:rFonts w:asciiTheme="minorHAnsi" w:hAnsiTheme="minorHAnsi"/>
                <w:szCs w:val="22"/>
              </w:rPr>
              <w:t>1.3.1</w:t>
            </w:r>
            <w:r w:rsidRPr="00246CE7">
              <w:rPr>
                <w:rFonts w:asciiTheme="minorHAnsi" w:hAnsiTheme="minorHAnsi"/>
                <w:szCs w:val="22"/>
              </w:rPr>
              <w:t>/facility/MIMS</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lastRenderedPageBreak/>
              <w:t>Backup mims.jar from /home/</w:t>
            </w:r>
            <w:proofErr w:type="spellStart"/>
            <w:r w:rsidRPr="00246CE7">
              <w:rPr>
                <w:rFonts w:asciiTheme="minorHAnsi" w:eastAsia="Times New Roman" w:hAnsiTheme="minorHAnsi" w:cs="Times New Roman"/>
                <w:color w:val="000000"/>
                <w:kern w:val="0"/>
                <w:szCs w:val="22"/>
                <w:lang w:val="en-MY" w:eastAsia="en-MY" w:bidi="ar-SA"/>
              </w:rPr>
              <w:t>phisesb</w:t>
            </w:r>
            <w:proofErr w:type="spellEnd"/>
            <w:r w:rsidRPr="00246CE7">
              <w:rPr>
                <w:rFonts w:asciiTheme="minorHAnsi" w:eastAsia="Times New Roman" w:hAnsiTheme="minorHAnsi" w:cs="Times New Roman"/>
                <w:color w:val="000000"/>
                <w:kern w:val="0"/>
                <w:szCs w:val="22"/>
                <w:lang w:val="en-MY" w:eastAsia="en-MY" w:bidi="ar-SA"/>
              </w:rPr>
              <w:t>/MIM</w:t>
            </w:r>
            <w:r w:rsidRPr="00246CE7">
              <w:rPr>
                <w:rFonts w:asciiTheme="minorHAnsi" w:eastAsia="Times New Roman" w:hAnsiTheme="minorHAnsi" w:cs="Times New Roman"/>
                <w:color w:val="000000"/>
                <w:kern w:val="0"/>
                <w:szCs w:val="22"/>
                <w:lang w:val="en-MY" w:eastAsia="en-MY" w:bidi="ar-SA"/>
              </w:rPr>
              <w:lastRenderedPageBreak/>
              <w:t>S/ and copy mims_v</w:t>
            </w:r>
            <w:r w:rsidR="00C101DD">
              <w:rPr>
                <w:rFonts w:asciiTheme="minorHAnsi" w:eastAsia="Times New Roman" w:hAnsiTheme="minorHAnsi" w:cs="Times New Roman"/>
                <w:color w:val="000000"/>
                <w:kern w:val="0"/>
                <w:szCs w:val="22"/>
                <w:lang w:val="en-MY" w:eastAsia="en-MY" w:bidi="ar-SA"/>
              </w:rPr>
              <w:t>1.3.1</w:t>
            </w:r>
            <w:r w:rsidRPr="00246CE7">
              <w:rPr>
                <w:rFonts w:asciiTheme="minorHAnsi" w:eastAsia="Times New Roman" w:hAnsiTheme="minorHAnsi" w:cs="Times New Roman"/>
                <w:color w:val="000000"/>
                <w:kern w:val="0"/>
                <w:szCs w:val="22"/>
                <w:lang w:val="en-MY" w:eastAsia="en-MY" w:bidi="ar-SA"/>
              </w:rPr>
              <w:t>.jar to /home/</w:t>
            </w:r>
            <w:proofErr w:type="spellStart"/>
            <w:r w:rsidRPr="00246CE7">
              <w:rPr>
                <w:rFonts w:asciiTheme="minorHAnsi" w:eastAsia="Times New Roman" w:hAnsiTheme="minorHAnsi" w:cs="Times New Roman"/>
                <w:color w:val="000000"/>
                <w:kern w:val="0"/>
                <w:szCs w:val="22"/>
                <w:lang w:val="en-MY" w:eastAsia="en-MY" w:bidi="ar-SA"/>
              </w:rPr>
              <w:t>phisesb</w:t>
            </w:r>
            <w:proofErr w:type="spellEnd"/>
            <w:r w:rsidRPr="00246CE7">
              <w:rPr>
                <w:rFonts w:asciiTheme="minorHAnsi" w:eastAsia="Times New Roman" w:hAnsiTheme="minorHAnsi" w:cs="Times New Roman"/>
                <w:color w:val="000000"/>
                <w:kern w:val="0"/>
                <w:szCs w:val="22"/>
                <w:lang w:val="en-MY" w:eastAsia="en-MY" w:bidi="ar-SA"/>
              </w:rPr>
              <w:t>/MIMS/ and rename file from mims_v</w:t>
            </w:r>
            <w:r w:rsidR="00C101DD">
              <w:rPr>
                <w:rFonts w:asciiTheme="minorHAnsi" w:eastAsia="Times New Roman" w:hAnsiTheme="minorHAnsi" w:cs="Times New Roman"/>
                <w:color w:val="000000"/>
                <w:kern w:val="0"/>
                <w:szCs w:val="22"/>
                <w:lang w:val="en-MY" w:eastAsia="en-MY" w:bidi="ar-SA"/>
              </w:rPr>
              <w:t>1.3.1</w:t>
            </w:r>
            <w:r w:rsidRPr="00246CE7">
              <w:rPr>
                <w:rFonts w:asciiTheme="minorHAnsi" w:eastAsia="Times New Roman" w:hAnsiTheme="minorHAnsi" w:cs="Times New Roman"/>
                <w:color w:val="000000"/>
                <w:kern w:val="0"/>
                <w:szCs w:val="22"/>
                <w:lang w:val="en-MY" w:eastAsia="en-MY" w:bidi="ar-SA"/>
              </w:rPr>
              <w:t>.jar to mims.jar.</w:t>
            </w:r>
          </w:p>
        </w:tc>
      </w:tr>
      <w:tr w:rsidR="00CC388D" w:rsidRPr="00246CE7" w:rsidTr="00A813C1">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101DD" w:rsidP="00A813C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lastRenderedPageBreak/>
              <w:t>5</w:t>
            </w:r>
          </w:p>
        </w:tc>
        <w:tc>
          <w:tcPr>
            <w:tcW w:w="1374"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Mobile Application</w:t>
            </w:r>
          </w:p>
        </w:tc>
        <w:tc>
          <w:tcPr>
            <w:tcW w:w="2551" w:type="dxa"/>
            <w:tcBorders>
              <w:top w:val="single" w:sz="4" w:space="0" w:color="auto"/>
              <w:left w:val="nil"/>
              <w:bottom w:val="single" w:sz="4" w:space="0" w:color="auto"/>
              <w:right w:val="single" w:sz="4" w:space="0" w:color="auto"/>
            </w:tcBorders>
            <w:shd w:val="clear" w:color="auto" w:fill="auto"/>
          </w:tcPr>
          <w:p w:rsidR="00CC388D" w:rsidRPr="00246CE7" w:rsidRDefault="00C101DD" w:rsidP="00A813C1">
            <w:pPr>
              <w:rPr>
                <w:rFonts w:ascii="Calibri" w:hAnsi="Calibri"/>
                <w:szCs w:val="22"/>
              </w:rPr>
            </w:pPr>
            <w:r>
              <w:rPr>
                <w:rFonts w:ascii="Calibri" w:hAnsi="Calibri"/>
                <w:szCs w:val="22"/>
              </w:rPr>
              <w:t>ipadhosp-1.4.0b22</w:t>
            </w:r>
            <w:r w:rsidR="00CC388D" w:rsidRPr="00246CE7">
              <w:rPr>
                <w:rFonts w:ascii="Calibri" w:hAnsi="Calibri"/>
                <w:szCs w:val="22"/>
              </w:rPr>
              <w:t>-PhISDS.war</w:t>
            </w:r>
          </w:p>
        </w:tc>
        <w:tc>
          <w:tcPr>
            <w:tcW w:w="2977" w:type="dxa"/>
            <w:tcBorders>
              <w:top w:val="single" w:sz="4" w:space="0" w:color="auto"/>
              <w:left w:val="nil"/>
              <w:bottom w:val="single" w:sz="4" w:space="0" w:color="auto"/>
              <w:right w:val="nil"/>
            </w:tcBorders>
            <w:shd w:val="clear" w:color="auto" w:fill="auto"/>
          </w:tcPr>
          <w:p w:rsidR="00CC388D" w:rsidRPr="00246CE7" w:rsidRDefault="00CC388D" w:rsidP="00A813C1">
            <w:pPr>
              <w:spacing w:before="0" w:after="0"/>
              <w:rPr>
                <w:rFonts w:asciiTheme="minorHAnsi" w:hAnsiTheme="minorHAnsi"/>
                <w:szCs w:val="22"/>
              </w:rPr>
            </w:pPr>
            <w:r w:rsidRPr="00246CE7">
              <w:rPr>
                <w:rFonts w:asciiTheme="minorHAnsi" w:hAnsiTheme="minorHAnsi"/>
                <w:szCs w:val="22"/>
              </w:rPr>
              <w:t>https://10.8.9.130:44330/svn/Workspace_Dataware/31_Implementation/Applications/PhIS ReleaseV</w:t>
            </w:r>
            <w:r w:rsidR="00C101DD">
              <w:rPr>
                <w:rFonts w:asciiTheme="minorHAnsi" w:hAnsiTheme="minorHAnsi"/>
                <w:szCs w:val="22"/>
              </w:rPr>
              <w:t>1.3.1</w:t>
            </w:r>
            <w:r w:rsidRPr="00246CE7">
              <w:rPr>
                <w:rFonts w:asciiTheme="minorHAnsi" w:hAnsiTheme="minorHAnsi"/>
                <w:szCs w:val="22"/>
              </w:rPr>
              <w:t>/Mobile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 xml:space="preserve">Rename ipadhosp-1.4.0b16-PhISDS.war to </w:t>
            </w:r>
            <w:proofErr w:type="spellStart"/>
            <w:r w:rsidRPr="00246CE7">
              <w:rPr>
                <w:rFonts w:asciiTheme="minorHAnsi" w:eastAsia="Times New Roman" w:hAnsiTheme="minorHAnsi" w:cs="Times New Roman"/>
                <w:color w:val="000000"/>
                <w:kern w:val="0"/>
                <w:szCs w:val="22"/>
                <w:lang w:val="en-MY" w:eastAsia="en-MY" w:bidi="ar-SA"/>
              </w:rPr>
              <w:t>ipadhosp.war</w:t>
            </w:r>
            <w:proofErr w:type="spellEnd"/>
            <w:r w:rsidRPr="00246CE7">
              <w:rPr>
                <w:rFonts w:asciiTheme="minorHAnsi" w:eastAsia="Times New Roman" w:hAnsiTheme="minorHAnsi" w:cs="Times New Roman"/>
                <w:color w:val="000000"/>
                <w:kern w:val="0"/>
                <w:szCs w:val="22"/>
                <w:lang w:val="en-MY" w:eastAsia="en-MY" w:bidi="ar-SA"/>
              </w:rPr>
              <w:t xml:space="preserve"> and deploy. </w:t>
            </w:r>
            <w:r w:rsidRPr="00246CE7">
              <w:rPr>
                <w:rFonts w:asciiTheme="minorHAnsi" w:eastAsia="Times New Roman" w:hAnsiTheme="minorHAnsi" w:cs="Times New Roman"/>
                <w:color w:val="000000"/>
                <w:kern w:val="0"/>
                <w:szCs w:val="22"/>
                <w:lang w:val="en-MY" w:eastAsia="en-MY" w:bidi="ar-SA"/>
              </w:rPr>
              <w:br/>
              <w:t xml:space="preserve">Frontend Apps: </w:t>
            </w:r>
            <w:r w:rsidR="00C101DD">
              <w:rPr>
                <w:rFonts w:asciiTheme="minorHAnsi" w:eastAsia="Times New Roman" w:hAnsiTheme="minorHAnsi" w:cs="Times New Roman"/>
                <w:color w:val="000000"/>
                <w:kern w:val="0"/>
                <w:szCs w:val="22"/>
                <w:lang w:val="en-MY" w:eastAsia="en-MY" w:bidi="ar-SA"/>
              </w:rPr>
              <w:t>1.3.1</w:t>
            </w:r>
            <w:r w:rsidRPr="00246CE7">
              <w:rPr>
                <w:rFonts w:asciiTheme="minorHAnsi" w:eastAsia="Times New Roman" w:hAnsiTheme="minorHAnsi" w:cs="Times New Roman"/>
                <w:color w:val="000000"/>
                <w:kern w:val="0"/>
                <w:szCs w:val="22"/>
                <w:lang w:val="en-MY" w:eastAsia="en-MY" w:bidi="ar-SA"/>
              </w:rPr>
              <w:t>.0r1t16</w:t>
            </w:r>
            <w:r w:rsidRPr="00246CE7">
              <w:rPr>
                <w:rFonts w:asciiTheme="minorHAnsi" w:eastAsia="Times New Roman" w:hAnsiTheme="minorHAnsi" w:cs="Times New Roman"/>
                <w:color w:val="000000"/>
                <w:kern w:val="0"/>
                <w:szCs w:val="22"/>
                <w:lang w:val="en-MY" w:eastAsia="en-MY" w:bidi="ar-SA"/>
              </w:rPr>
              <w:br/>
              <w:t>Backend Apps: 1.4.0b16</w:t>
            </w:r>
          </w:p>
        </w:tc>
      </w:tr>
      <w:tr w:rsidR="00CC388D" w:rsidRPr="00246CE7" w:rsidTr="00A813C1">
        <w:trPr>
          <w:trHeight w:val="402"/>
        </w:trPr>
        <w:tc>
          <w:tcPr>
            <w:tcW w:w="6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101DD" w:rsidP="00A813C1">
            <w:pPr>
              <w:widowControl/>
              <w:suppressAutoHyphens w:val="0"/>
              <w:spacing w:before="0" w:after="0"/>
              <w:rPr>
                <w:rFonts w:asciiTheme="minorHAnsi" w:eastAsia="Times New Roman" w:hAnsiTheme="minorHAnsi" w:cs="Arial"/>
                <w:color w:val="000000"/>
                <w:kern w:val="0"/>
                <w:szCs w:val="22"/>
                <w:lang w:val="en-MY" w:eastAsia="en-MY" w:bidi="ar-SA"/>
              </w:rPr>
            </w:pPr>
            <w:r>
              <w:rPr>
                <w:rFonts w:asciiTheme="minorHAnsi" w:eastAsia="Times New Roman" w:hAnsiTheme="minorHAnsi" w:cs="Arial"/>
                <w:color w:val="000000"/>
                <w:kern w:val="0"/>
                <w:szCs w:val="22"/>
                <w:lang w:val="en-MY" w:eastAsia="en-MY" w:bidi="ar-SA"/>
              </w:rPr>
              <w:t>6</w:t>
            </w:r>
          </w:p>
        </w:tc>
        <w:tc>
          <w:tcPr>
            <w:tcW w:w="1374"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Mobile Application</w:t>
            </w:r>
          </w:p>
        </w:tc>
        <w:tc>
          <w:tcPr>
            <w:tcW w:w="2551" w:type="dxa"/>
            <w:tcBorders>
              <w:top w:val="single" w:sz="4" w:space="0" w:color="auto"/>
              <w:left w:val="nil"/>
              <w:bottom w:val="single" w:sz="4" w:space="0" w:color="auto"/>
              <w:right w:val="single" w:sz="4" w:space="0" w:color="auto"/>
            </w:tcBorders>
            <w:shd w:val="clear" w:color="auto" w:fill="auto"/>
          </w:tcPr>
          <w:p w:rsidR="00CC388D" w:rsidRPr="00246CE7" w:rsidRDefault="00CC388D" w:rsidP="00A813C1">
            <w:pPr>
              <w:rPr>
                <w:rFonts w:ascii="Calibri" w:hAnsi="Calibri"/>
                <w:szCs w:val="22"/>
              </w:rPr>
            </w:pPr>
            <w:r w:rsidRPr="00246CE7">
              <w:rPr>
                <w:rFonts w:ascii="Calibri" w:hAnsi="Calibri"/>
                <w:szCs w:val="22"/>
              </w:rPr>
              <w:t>iphismobile_user_v</w:t>
            </w:r>
            <w:r w:rsidR="00C101DD">
              <w:rPr>
                <w:rFonts w:ascii="Calibri" w:hAnsi="Calibri"/>
                <w:szCs w:val="22"/>
              </w:rPr>
              <w:t>1.3.1</w:t>
            </w:r>
            <w:r w:rsidRPr="00246CE7">
              <w:rPr>
                <w:rFonts w:ascii="Calibri" w:hAnsi="Calibri"/>
                <w:szCs w:val="22"/>
              </w:rPr>
              <w:t>.war</w:t>
            </w:r>
          </w:p>
        </w:tc>
        <w:tc>
          <w:tcPr>
            <w:tcW w:w="2977" w:type="dxa"/>
            <w:tcBorders>
              <w:top w:val="single" w:sz="4" w:space="0" w:color="auto"/>
              <w:left w:val="nil"/>
              <w:bottom w:val="single" w:sz="4" w:space="0" w:color="auto"/>
              <w:right w:val="nil"/>
            </w:tcBorders>
            <w:shd w:val="clear" w:color="auto" w:fill="auto"/>
          </w:tcPr>
          <w:p w:rsidR="00CC388D" w:rsidRPr="00246CE7" w:rsidRDefault="00CC388D" w:rsidP="00A813C1">
            <w:pPr>
              <w:spacing w:before="0" w:after="0"/>
              <w:rPr>
                <w:rFonts w:asciiTheme="minorHAnsi" w:hAnsiTheme="minorHAnsi"/>
                <w:szCs w:val="22"/>
              </w:rPr>
            </w:pPr>
            <w:r w:rsidRPr="00246CE7">
              <w:rPr>
                <w:rFonts w:asciiTheme="minorHAnsi" w:hAnsiTheme="minorHAnsi"/>
                <w:szCs w:val="22"/>
              </w:rPr>
              <w:t>https://10.8.9.130:44330/svn/Workspace_Dataware/31_Implementation/Applications/PhIS ReleaseV</w:t>
            </w:r>
            <w:r w:rsidR="00C101DD">
              <w:rPr>
                <w:rFonts w:asciiTheme="minorHAnsi" w:hAnsiTheme="minorHAnsi"/>
                <w:szCs w:val="22"/>
              </w:rPr>
              <w:t>1.3.1</w:t>
            </w:r>
            <w:r w:rsidRPr="00246CE7">
              <w:rPr>
                <w:rFonts w:asciiTheme="minorHAnsi" w:hAnsiTheme="minorHAnsi"/>
                <w:szCs w:val="22"/>
              </w:rPr>
              <w:t>/Mobile</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C388D" w:rsidRPr="00246CE7" w:rsidRDefault="00CC388D" w:rsidP="00A813C1">
            <w:pPr>
              <w:widowControl/>
              <w:suppressAutoHyphens w:val="0"/>
              <w:spacing w:before="0" w:after="0"/>
              <w:rPr>
                <w:rFonts w:asciiTheme="minorHAnsi" w:eastAsia="Times New Roman" w:hAnsiTheme="minorHAnsi" w:cs="Times New Roman"/>
                <w:color w:val="000000"/>
                <w:kern w:val="0"/>
                <w:szCs w:val="22"/>
                <w:lang w:val="en-MY" w:eastAsia="en-MY" w:bidi="ar-SA"/>
              </w:rPr>
            </w:pPr>
            <w:r w:rsidRPr="00246CE7">
              <w:rPr>
                <w:rFonts w:asciiTheme="minorHAnsi" w:eastAsia="Times New Roman" w:hAnsiTheme="minorHAnsi" w:cs="Times New Roman"/>
                <w:color w:val="000000"/>
                <w:kern w:val="0"/>
                <w:szCs w:val="22"/>
                <w:lang w:val="en-MY" w:eastAsia="en-MY" w:bidi="ar-SA"/>
              </w:rPr>
              <w:t>Rename iphismobile_user_v</w:t>
            </w:r>
            <w:r w:rsidR="00C101DD">
              <w:rPr>
                <w:rFonts w:asciiTheme="minorHAnsi" w:eastAsia="Times New Roman" w:hAnsiTheme="minorHAnsi" w:cs="Times New Roman"/>
                <w:color w:val="000000"/>
                <w:kern w:val="0"/>
                <w:szCs w:val="22"/>
                <w:lang w:val="en-MY" w:eastAsia="en-MY" w:bidi="ar-SA"/>
              </w:rPr>
              <w:t>1.3.1</w:t>
            </w:r>
            <w:r w:rsidRPr="00246CE7">
              <w:rPr>
                <w:rFonts w:asciiTheme="minorHAnsi" w:eastAsia="Times New Roman" w:hAnsiTheme="minorHAnsi" w:cs="Times New Roman"/>
                <w:color w:val="000000"/>
                <w:kern w:val="0"/>
                <w:szCs w:val="22"/>
                <w:lang w:val="en-MY" w:eastAsia="en-MY" w:bidi="ar-SA"/>
              </w:rPr>
              <w:t xml:space="preserve">.war to </w:t>
            </w:r>
            <w:proofErr w:type="spellStart"/>
            <w:r w:rsidRPr="00246CE7">
              <w:rPr>
                <w:rFonts w:asciiTheme="minorHAnsi" w:eastAsia="Times New Roman" w:hAnsiTheme="minorHAnsi" w:cs="Times New Roman"/>
                <w:color w:val="000000"/>
                <w:kern w:val="0"/>
                <w:szCs w:val="22"/>
                <w:lang w:val="en-MY" w:eastAsia="en-MY" w:bidi="ar-SA"/>
              </w:rPr>
              <w:t>iphismobile_user.war</w:t>
            </w:r>
            <w:proofErr w:type="spellEnd"/>
            <w:r w:rsidRPr="00246CE7">
              <w:rPr>
                <w:rFonts w:asciiTheme="minorHAnsi" w:eastAsia="Times New Roman" w:hAnsiTheme="minorHAnsi" w:cs="Times New Roman"/>
                <w:color w:val="000000"/>
                <w:kern w:val="0"/>
                <w:szCs w:val="22"/>
                <w:lang w:val="en-MY" w:eastAsia="en-MY" w:bidi="ar-SA"/>
              </w:rPr>
              <w:t xml:space="preserve"> and deploy. </w:t>
            </w:r>
          </w:p>
        </w:tc>
      </w:tr>
    </w:tbl>
    <w:p w:rsidR="001353B1" w:rsidRDefault="001353B1" w:rsidP="001353B1"/>
    <w:p w:rsidR="00C101DD" w:rsidRDefault="00C101DD" w:rsidP="001353B1"/>
    <w:p w:rsidR="002C72ED" w:rsidRDefault="002C72ED" w:rsidP="002C72ED">
      <w:pPr>
        <w:pStyle w:val="Heading3"/>
      </w:pPr>
      <w:bookmarkStart w:id="15" w:name="_Toc387658724"/>
      <w:bookmarkStart w:id="16" w:name="_Toc395029671"/>
      <w:bookmarkStart w:id="17" w:name="_Toc402364997"/>
      <w:bookmarkStart w:id="18" w:name="_Toc418972353"/>
      <w:r>
        <w:t>Deployment at HQ - IWP</w:t>
      </w:r>
      <w:bookmarkEnd w:id="15"/>
      <w:bookmarkEnd w:id="16"/>
      <w:bookmarkEnd w:id="17"/>
      <w:bookmarkEnd w:id="18"/>
    </w:p>
    <w:p w:rsidR="002C72ED" w:rsidRPr="00093C49" w:rsidRDefault="002C72ED" w:rsidP="002C72ED">
      <w:r>
        <w:t>Below table is described the deployment steps at HQ - IWP:</w:t>
      </w:r>
    </w:p>
    <w:tbl>
      <w:tblPr>
        <w:tblW w:w="9613" w:type="dxa"/>
        <w:tblInd w:w="93" w:type="dxa"/>
        <w:tblLayout w:type="fixed"/>
        <w:tblLook w:val="04A0" w:firstRow="1" w:lastRow="0" w:firstColumn="1" w:lastColumn="0" w:noHBand="0" w:noVBand="1"/>
      </w:tblPr>
      <w:tblGrid>
        <w:gridCol w:w="724"/>
        <w:gridCol w:w="1418"/>
        <w:gridCol w:w="2409"/>
        <w:gridCol w:w="2977"/>
        <w:gridCol w:w="2085"/>
      </w:tblGrid>
      <w:tr w:rsidR="00C101DD" w:rsidRPr="00894974" w:rsidTr="00A813C1">
        <w:trPr>
          <w:trHeight w:val="300"/>
          <w:tblHeader/>
        </w:trPr>
        <w:tc>
          <w:tcPr>
            <w:tcW w:w="7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101DD" w:rsidRPr="00894974" w:rsidRDefault="00C101D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Step</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rsidR="00C101DD" w:rsidRPr="00894974" w:rsidRDefault="00C101D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Pr>
                <w:rFonts w:ascii="Calibri" w:eastAsia="Times New Roman" w:hAnsi="Calibri" w:cs="Times New Roman"/>
                <w:b/>
                <w:bCs/>
                <w:color w:val="000000"/>
                <w:kern w:val="0"/>
                <w:szCs w:val="22"/>
                <w:lang w:val="en-MY" w:eastAsia="en-MY" w:bidi="ar-SA"/>
              </w:rPr>
              <w:t>Items</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rsidR="00C101DD" w:rsidRPr="00894974" w:rsidRDefault="00C101D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File Name</w:t>
            </w:r>
          </w:p>
        </w:tc>
        <w:tc>
          <w:tcPr>
            <w:tcW w:w="2977" w:type="dxa"/>
            <w:tcBorders>
              <w:top w:val="single" w:sz="4" w:space="0" w:color="auto"/>
              <w:left w:val="nil"/>
              <w:bottom w:val="single" w:sz="4" w:space="0" w:color="auto"/>
              <w:right w:val="single" w:sz="4" w:space="0" w:color="auto"/>
            </w:tcBorders>
            <w:shd w:val="clear" w:color="auto" w:fill="auto"/>
            <w:noWrap/>
            <w:vAlign w:val="center"/>
            <w:hideMark/>
          </w:tcPr>
          <w:p w:rsidR="00C101DD" w:rsidRPr="00894974" w:rsidRDefault="00C101DD" w:rsidP="00A813C1">
            <w:pPr>
              <w:widowControl/>
              <w:suppressAutoHyphens w:val="0"/>
              <w:spacing w:before="0" w:after="0"/>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Source Path</w:t>
            </w:r>
          </w:p>
        </w:tc>
        <w:tc>
          <w:tcPr>
            <w:tcW w:w="2085" w:type="dxa"/>
            <w:tcBorders>
              <w:top w:val="single" w:sz="4" w:space="0" w:color="auto"/>
              <w:left w:val="nil"/>
              <w:bottom w:val="single" w:sz="4" w:space="0" w:color="auto"/>
              <w:right w:val="single" w:sz="4" w:space="0" w:color="auto"/>
            </w:tcBorders>
            <w:shd w:val="clear" w:color="auto" w:fill="auto"/>
            <w:noWrap/>
            <w:vAlign w:val="center"/>
            <w:hideMark/>
          </w:tcPr>
          <w:p w:rsidR="00C101DD" w:rsidRPr="00894974" w:rsidRDefault="00C101DD" w:rsidP="00A813C1">
            <w:pPr>
              <w:widowControl/>
              <w:suppressAutoHyphens w:val="0"/>
              <w:spacing w:before="0" w:after="0"/>
              <w:ind w:left="-7" w:firstLine="7"/>
              <w:jc w:val="center"/>
              <w:rPr>
                <w:rFonts w:ascii="Calibri" w:eastAsia="Times New Roman" w:hAnsi="Calibri" w:cs="Times New Roman"/>
                <w:b/>
                <w:bCs/>
                <w:color w:val="000000"/>
                <w:kern w:val="0"/>
                <w:lang w:val="en-MY" w:eastAsia="en-MY" w:bidi="ar-SA"/>
              </w:rPr>
            </w:pPr>
            <w:r w:rsidRPr="00894974">
              <w:rPr>
                <w:rFonts w:ascii="Calibri" w:eastAsia="Times New Roman" w:hAnsi="Calibri" w:cs="Times New Roman"/>
                <w:b/>
                <w:bCs/>
                <w:color w:val="000000"/>
                <w:kern w:val="0"/>
                <w:szCs w:val="22"/>
                <w:lang w:val="en-MY" w:eastAsia="en-MY" w:bidi="ar-SA"/>
              </w:rPr>
              <w:t>Action</w:t>
            </w:r>
          </w:p>
        </w:tc>
      </w:tr>
      <w:tr w:rsidR="00C101DD" w:rsidRPr="00246CE7" w:rsidTr="00A813C1">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C101DD" w:rsidRPr="00246CE7" w:rsidRDefault="00C101DD" w:rsidP="00A813C1">
            <w:pPr>
              <w:widowControl/>
              <w:suppressAutoHyphens w:val="0"/>
              <w:spacing w:before="0" w:after="0"/>
              <w:rPr>
                <w:rFonts w:asciiTheme="minorHAnsi" w:eastAsia="Times New Roman" w:hAnsiTheme="minorHAnsi" w:cs="Arial"/>
                <w:kern w:val="0"/>
                <w:szCs w:val="22"/>
                <w:lang w:val="en-MY" w:eastAsia="en-MY" w:bidi="ar-SA"/>
              </w:rPr>
            </w:pPr>
            <w:r w:rsidRPr="00246CE7">
              <w:rPr>
                <w:rFonts w:asciiTheme="minorHAnsi" w:eastAsia="Times New Roman" w:hAnsiTheme="minorHAnsi" w:cs="Arial"/>
                <w:kern w:val="0"/>
                <w:szCs w:val="22"/>
                <w:lang w:val="en-MY" w:eastAsia="en-MY" w:bidi="ar-SA"/>
              </w:rPr>
              <w:t>1</w:t>
            </w:r>
          </w:p>
        </w:tc>
        <w:tc>
          <w:tcPr>
            <w:tcW w:w="1418" w:type="dxa"/>
            <w:tcBorders>
              <w:top w:val="single" w:sz="4" w:space="0" w:color="auto"/>
              <w:left w:val="nil"/>
              <w:bottom w:val="single" w:sz="4" w:space="0" w:color="auto"/>
              <w:right w:val="single" w:sz="4" w:space="0" w:color="auto"/>
            </w:tcBorders>
            <w:shd w:val="clear" w:color="auto" w:fill="auto"/>
          </w:tcPr>
          <w:p w:rsidR="00C101DD" w:rsidRPr="00246CE7" w:rsidRDefault="00C101DD" w:rsidP="00A813C1">
            <w:pPr>
              <w:widowControl/>
              <w:suppressAutoHyphens w:val="0"/>
              <w:spacing w:before="0" w:after="0"/>
              <w:rPr>
                <w:rFonts w:asciiTheme="minorHAnsi" w:eastAsia="Times New Roman" w:hAnsiTheme="minorHAnsi" w:cs="Times New Roman"/>
                <w:kern w:val="0"/>
                <w:szCs w:val="22"/>
                <w:lang w:val="en-MY" w:eastAsia="en-MY" w:bidi="ar-SA"/>
              </w:rPr>
            </w:pPr>
            <w:r w:rsidRPr="00246CE7">
              <w:rPr>
                <w:rFonts w:asciiTheme="minorHAnsi" w:eastAsia="Times New Roman" w:hAnsiTheme="minorHAnsi" w:cs="Times New Roman"/>
                <w:kern w:val="0"/>
                <w:szCs w:val="22"/>
                <w:lang w:val="en-MY" w:eastAsia="en-MY" w:bidi="ar-SA"/>
              </w:rPr>
              <w:t>HQ Patch Script</w:t>
            </w:r>
          </w:p>
        </w:tc>
        <w:tc>
          <w:tcPr>
            <w:tcW w:w="2409" w:type="dxa"/>
            <w:tcBorders>
              <w:top w:val="single" w:sz="4" w:space="0" w:color="auto"/>
              <w:left w:val="nil"/>
              <w:bottom w:val="single" w:sz="4" w:space="0" w:color="auto"/>
              <w:right w:val="single" w:sz="4" w:space="0" w:color="auto"/>
            </w:tcBorders>
            <w:shd w:val="clear" w:color="auto" w:fill="auto"/>
          </w:tcPr>
          <w:p w:rsidR="00C101DD" w:rsidRPr="00246CE7" w:rsidRDefault="00C101DD" w:rsidP="00C101DD">
            <w:pPr>
              <w:rPr>
                <w:rFonts w:asciiTheme="minorHAnsi" w:hAnsiTheme="minorHAnsi"/>
                <w:szCs w:val="22"/>
              </w:rPr>
            </w:pPr>
            <w:r w:rsidRPr="00246CE7">
              <w:rPr>
                <w:rFonts w:asciiTheme="minorHAnsi" w:hAnsiTheme="minorHAnsi"/>
                <w:szCs w:val="22"/>
              </w:rPr>
              <w:t>1. PatchScripts_IWP_v</w:t>
            </w:r>
            <w:r w:rsidR="00784C39">
              <w:rPr>
                <w:rFonts w:asciiTheme="minorHAnsi" w:hAnsiTheme="minorHAnsi"/>
                <w:szCs w:val="22"/>
              </w:rPr>
              <w:t>1.3.1</w:t>
            </w:r>
            <w:r w:rsidRPr="00246CE7">
              <w:rPr>
                <w:rFonts w:asciiTheme="minorHAnsi" w:hAnsiTheme="minorHAnsi"/>
                <w:szCs w:val="22"/>
              </w:rPr>
              <w:t>.txt</w:t>
            </w:r>
            <w:r w:rsidRPr="00246CE7">
              <w:rPr>
                <w:rFonts w:asciiTheme="minorHAnsi" w:hAnsiTheme="minorHAnsi"/>
                <w:szCs w:val="22"/>
              </w:rPr>
              <w:br/>
            </w:r>
          </w:p>
        </w:tc>
        <w:tc>
          <w:tcPr>
            <w:tcW w:w="2977" w:type="dxa"/>
            <w:tcBorders>
              <w:top w:val="single" w:sz="4" w:space="0" w:color="auto"/>
              <w:left w:val="nil"/>
              <w:bottom w:val="single" w:sz="4" w:space="0" w:color="auto"/>
              <w:right w:val="nil"/>
            </w:tcBorders>
            <w:shd w:val="clear" w:color="auto" w:fill="auto"/>
          </w:tcPr>
          <w:p w:rsidR="00C101DD" w:rsidRPr="00246CE7" w:rsidRDefault="00C101DD" w:rsidP="00C101DD">
            <w:pPr>
              <w:rPr>
                <w:rFonts w:asciiTheme="minorHAnsi" w:hAnsiTheme="minorHAnsi"/>
              </w:rPr>
            </w:pPr>
            <w:r w:rsidRPr="00246CE7">
              <w:rPr>
                <w:rFonts w:asciiTheme="minorHAnsi" w:hAnsiTheme="minorHAnsi"/>
              </w:rPr>
              <w:t>https://10.8.9.130:44330/svn/Workspace_Dataware/31_Implementation/Applications/PhIS ReleaseV</w:t>
            </w:r>
            <w:r>
              <w:rPr>
                <w:rFonts w:asciiTheme="minorHAnsi" w:hAnsiTheme="minorHAnsi"/>
              </w:rPr>
              <w:t>1.3.1</w:t>
            </w:r>
            <w:r w:rsidRPr="00246CE7">
              <w:rPr>
                <w:rFonts w:asciiTheme="minorHAnsi" w:hAnsiTheme="minorHAnsi"/>
              </w:rPr>
              <w:t>/</w:t>
            </w:r>
            <w:proofErr w:type="spellStart"/>
            <w:r w:rsidRPr="00246CE7">
              <w:rPr>
                <w:rFonts w:asciiTheme="minorHAnsi" w:hAnsiTheme="minorHAnsi"/>
              </w:rPr>
              <w:t>hq</w:t>
            </w:r>
            <w:proofErr w:type="spellEnd"/>
            <w:r w:rsidRPr="00246CE7">
              <w:rPr>
                <w:rFonts w:asciiTheme="minorHAnsi" w:hAnsiTheme="minorHAnsi"/>
              </w:rPr>
              <w:t>/scripts</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C101DD" w:rsidRPr="00246CE7" w:rsidRDefault="00C101DD" w:rsidP="00A813C1">
            <w:pPr>
              <w:rPr>
                <w:rFonts w:asciiTheme="minorHAnsi" w:hAnsiTheme="minorHAnsi"/>
                <w:szCs w:val="22"/>
              </w:rPr>
            </w:pPr>
            <w:r w:rsidRPr="00246CE7">
              <w:rPr>
                <w:rFonts w:asciiTheme="minorHAnsi" w:hAnsiTheme="minorHAnsi"/>
                <w:szCs w:val="22"/>
              </w:rPr>
              <w:t xml:space="preserve">Please ensure all the script is </w:t>
            </w:r>
            <w:proofErr w:type="gramStart"/>
            <w:r w:rsidRPr="00246CE7">
              <w:rPr>
                <w:rFonts w:asciiTheme="minorHAnsi" w:hAnsiTheme="minorHAnsi"/>
                <w:szCs w:val="22"/>
              </w:rPr>
              <w:t>execute</w:t>
            </w:r>
            <w:proofErr w:type="gramEnd"/>
            <w:r w:rsidRPr="00246CE7">
              <w:rPr>
                <w:rFonts w:asciiTheme="minorHAnsi" w:hAnsiTheme="minorHAnsi"/>
                <w:szCs w:val="22"/>
              </w:rPr>
              <w:t xml:space="preserve"> before </w:t>
            </w:r>
            <w:proofErr w:type="spellStart"/>
            <w:r w:rsidRPr="00246CE7">
              <w:rPr>
                <w:rFonts w:asciiTheme="minorHAnsi" w:hAnsiTheme="minorHAnsi"/>
                <w:szCs w:val="22"/>
              </w:rPr>
              <w:t>phishq.war</w:t>
            </w:r>
            <w:proofErr w:type="spellEnd"/>
            <w:r w:rsidRPr="00246CE7">
              <w:rPr>
                <w:rFonts w:asciiTheme="minorHAnsi" w:hAnsiTheme="minorHAnsi"/>
                <w:szCs w:val="22"/>
              </w:rPr>
              <w:t xml:space="preserve"> deploy.</w:t>
            </w:r>
          </w:p>
        </w:tc>
      </w:tr>
      <w:tr w:rsidR="00C101DD" w:rsidRPr="00246CE7" w:rsidTr="00A813C1">
        <w:trPr>
          <w:trHeight w:val="73"/>
        </w:trPr>
        <w:tc>
          <w:tcPr>
            <w:tcW w:w="724" w:type="dxa"/>
            <w:tcBorders>
              <w:top w:val="single" w:sz="4" w:space="0" w:color="auto"/>
              <w:left w:val="single" w:sz="4" w:space="0" w:color="auto"/>
              <w:bottom w:val="single" w:sz="4" w:space="0" w:color="auto"/>
              <w:right w:val="single" w:sz="4" w:space="0" w:color="auto"/>
            </w:tcBorders>
            <w:shd w:val="clear" w:color="auto" w:fill="auto"/>
          </w:tcPr>
          <w:p w:rsidR="00C101DD" w:rsidRPr="00246CE7" w:rsidRDefault="00C101DD" w:rsidP="00A813C1">
            <w:pPr>
              <w:widowControl/>
              <w:suppressAutoHyphens w:val="0"/>
              <w:spacing w:before="0" w:after="0"/>
              <w:rPr>
                <w:rFonts w:asciiTheme="minorHAnsi" w:eastAsia="Times New Roman" w:hAnsiTheme="minorHAnsi" w:cs="Arial"/>
                <w:kern w:val="0"/>
                <w:szCs w:val="22"/>
                <w:lang w:val="en-MY" w:eastAsia="en-MY" w:bidi="ar-SA"/>
              </w:rPr>
            </w:pPr>
            <w:r w:rsidRPr="00246CE7">
              <w:rPr>
                <w:rFonts w:asciiTheme="minorHAnsi" w:eastAsia="Times New Roman" w:hAnsiTheme="minorHAnsi" w:cs="Arial"/>
                <w:kern w:val="0"/>
                <w:szCs w:val="22"/>
                <w:lang w:val="en-MY" w:eastAsia="en-MY" w:bidi="ar-SA"/>
              </w:rPr>
              <w:t>2</w:t>
            </w:r>
          </w:p>
        </w:tc>
        <w:tc>
          <w:tcPr>
            <w:tcW w:w="1418" w:type="dxa"/>
            <w:tcBorders>
              <w:top w:val="single" w:sz="4" w:space="0" w:color="auto"/>
              <w:left w:val="nil"/>
              <w:bottom w:val="single" w:sz="4" w:space="0" w:color="auto"/>
              <w:right w:val="single" w:sz="4" w:space="0" w:color="auto"/>
            </w:tcBorders>
            <w:shd w:val="clear" w:color="auto" w:fill="auto"/>
          </w:tcPr>
          <w:p w:rsidR="00C101DD" w:rsidRPr="00246CE7" w:rsidRDefault="00C101DD" w:rsidP="00A813C1">
            <w:pPr>
              <w:widowControl/>
              <w:suppressAutoHyphens w:val="0"/>
              <w:spacing w:before="0" w:after="0"/>
              <w:rPr>
                <w:rFonts w:asciiTheme="minorHAnsi" w:eastAsia="Times New Roman" w:hAnsiTheme="minorHAnsi" w:cs="Times New Roman"/>
                <w:kern w:val="0"/>
                <w:szCs w:val="22"/>
                <w:lang w:val="en-MY" w:eastAsia="en-MY" w:bidi="ar-SA"/>
              </w:rPr>
            </w:pPr>
            <w:r w:rsidRPr="00246CE7">
              <w:rPr>
                <w:rFonts w:asciiTheme="minorHAnsi" w:eastAsia="Times New Roman" w:hAnsiTheme="minorHAnsi" w:cs="Times New Roman"/>
                <w:kern w:val="0"/>
                <w:szCs w:val="22"/>
                <w:lang w:val="en-MY" w:eastAsia="en-MY" w:bidi="ar-SA"/>
              </w:rPr>
              <w:t>HQ Application</w:t>
            </w:r>
          </w:p>
        </w:tc>
        <w:tc>
          <w:tcPr>
            <w:tcW w:w="2409" w:type="dxa"/>
            <w:tcBorders>
              <w:top w:val="single" w:sz="4" w:space="0" w:color="auto"/>
              <w:left w:val="nil"/>
              <w:bottom w:val="single" w:sz="4" w:space="0" w:color="auto"/>
              <w:right w:val="single" w:sz="4" w:space="0" w:color="auto"/>
            </w:tcBorders>
            <w:shd w:val="clear" w:color="auto" w:fill="auto"/>
          </w:tcPr>
          <w:p w:rsidR="00C101DD" w:rsidRPr="00246CE7" w:rsidRDefault="00C101DD" w:rsidP="00C101DD">
            <w:pPr>
              <w:rPr>
                <w:rFonts w:asciiTheme="minorHAnsi" w:hAnsiTheme="minorHAnsi"/>
                <w:szCs w:val="22"/>
              </w:rPr>
            </w:pPr>
            <w:r w:rsidRPr="00246CE7">
              <w:rPr>
                <w:rFonts w:asciiTheme="minorHAnsi" w:hAnsiTheme="minorHAnsi"/>
                <w:szCs w:val="22"/>
              </w:rPr>
              <w:t>phishq_v</w:t>
            </w:r>
            <w:r>
              <w:rPr>
                <w:rFonts w:asciiTheme="minorHAnsi" w:hAnsiTheme="minorHAnsi"/>
                <w:szCs w:val="22"/>
              </w:rPr>
              <w:t>1.3.1.</w:t>
            </w:r>
            <w:r w:rsidRPr="00246CE7">
              <w:rPr>
                <w:rFonts w:asciiTheme="minorHAnsi" w:hAnsiTheme="minorHAnsi"/>
                <w:szCs w:val="22"/>
              </w:rPr>
              <w:t>war</w:t>
            </w:r>
          </w:p>
        </w:tc>
        <w:tc>
          <w:tcPr>
            <w:tcW w:w="2977" w:type="dxa"/>
            <w:tcBorders>
              <w:top w:val="single" w:sz="4" w:space="0" w:color="auto"/>
              <w:left w:val="nil"/>
              <w:bottom w:val="single" w:sz="4" w:space="0" w:color="auto"/>
              <w:right w:val="nil"/>
            </w:tcBorders>
            <w:shd w:val="clear" w:color="auto" w:fill="auto"/>
          </w:tcPr>
          <w:p w:rsidR="00C101DD" w:rsidRPr="00246CE7" w:rsidRDefault="00C101DD" w:rsidP="00C101DD">
            <w:pPr>
              <w:rPr>
                <w:rFonts w:asciiTheme="minorHAnsi" w:hAnsiTheme="minorHAnsi"/>
              </w:rPr>
            </w:pPr>
            <w:r w:rsidRPr="00246CE7">
              <w:rPr>
                <w:rFonts w:asciiTheme="minorHAnsi" w:hAnsiTheme="minorHAnsi"/>
              </w:rPr>
              <w:t>https://10.8.9.130:44330/svn/Workspace_Dataware/31_Implementation/Applications/PhIS ReleaseV</w:t>
            </w:r>
            <w:r>
              <w:rPr>
                <w:rFonts w:asciiTheme="minorHAnsi" w:hAnsiTheme="minorHAnsi"/>
              </w:rPr>
              <w:t>1.3.1</w:t>
            </w:r>
            <w:r w:rsidRPr="00246CE7">
              <w:rPr>
                <w:rFonts w:asciiTheme="minorHAnsi" w:hAnsiTheme="minorHAnsi"/>
              </w:rPr>
              <w:t>/</w:t>
            </w:r>
            <w:proofErr w:type="spellStart"/>
            <w:r w:rsidRPr="00246CE7">
              <w:rPr>
                <w:rFonts w:asciiTheme="minorHAnsi" w:hAnsiTheme="minorHAnsi"/>
              </w:rPr>
              <w:t>hq</w:t>
            </w:r>
            <w:proofErr w:type="spellEnd"/>
            <w:r w:rsidRPr="00246CE7">
              <w:rPr>
                <w:rFonts w:asciiTheme="minorHAnsi" w:hAnsiTheme="minorHAnsi"/>
              </w:rPr>
              <w:t>/war</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C101DD" w:rsidRPr="00246CE7" w:rsidRDefault="00C101DD" w:rsidP="00C101DD">
            <w:pPr>
              <w:rPr>
                <w:rFonts w:asciiTheme="minorHAnsi" w:hAnsiTheme="minorHAnsi"/>
                <w:szCs w:val="22"/>
              </w:rPr>
            </w:pPr>
            <w:r w:rsidRPr="00246CE7">
              <w:rPr>
                <w:rFonts w:asciiTheme="minorHAnsi" w:hAnsiTheme="minorHAnsi"/>
                <w:szCs w:val="22"/>
              </w:rPr>
              <w:t>Rename the war file from phishq_v</w:t>
            </w:r>
            <w:r>
              <w:rPr>
                <w:rFonts w:asciiTheme="minorHAnsi" w:hAnsiTheme="minorHAnsi"/>
                <w:szCs w:val="22"/>
              </w:rPr>
              <w:t>1.3.1</w:t>
            </w:r>
            <w:r w:rsidRPr="00246CE7">
              <w:rPr>
                <w:rFonts w:asciiTheme="minorHAnsi" w:hAnsiTheme="minorHAnsi"/>
                <w:szCs w:val="22"/>
              </w:rPr>
              <w:t xml:space="preserve">.war to </w:t>
            </w:r>
            <w:proofErr w:type="spellStart"/>
            <w:r w:rsidRPr="00246CE7">
              <w:rPr>
                <w:rFonts w:asciiTheme="minorHAnsi" w:hAnsiTheme="minorHAnsi"/>
                <w:szCs w:val="22"/>
              </w:rPr>
              <w:t>phishq.war</w:t>
            </w:r>
            <w:proofErr w:type="spellEnd"/>
            <w:r w:rsidRPr="00246CE7">
              <w:rPr>
                <w:rFonts w:asciiTheme="minorHAnsi" w:hAnsiTheme="minorHAnsi"/>
                <w:szCs w:val="22"/>
              </w:rPr>
              <w:t xml:space="preserve"> then Deploy using Glassfish Administration Console</w:t>
            </w:r>
          </w:p>
        </w:tc>
      </w:tr>
    </w:tbl>
    <w:p w:rsidR="002C72ED" w:rsidRDefault="002C72ED" w:rsidP="002C72ED"/>
    <w:p w:rsidR="002C72ED" w:rsidRDefault="002C72ED" w:rsidP="002C72ED"/>
    <w:p w:rsidR="00894974" w:rsidRPr="00093C49" w:rsidRDefault="00894974" w:rsidP="00093C49"/>
    <w:sectPr w:rsidR="00894974" w:rsidRPr="00093C49" w:rsidSect="00877E34">
      <w:headerReference w:type="default" r:id="rId18"/>
      <w:footerReference w:type="default" r:id="rId19"/>
      <w:pgSz w:w="11906" w:h="16838" w:code="9"/>
      <w:pgMar w:top="1814" w:right="1247" w:bottom="1361"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0C1C" w:rsidRDefault="00B60C1C" w:rsidP="00E635DE">
      <w:pPr>
        <w:spacing w:before="0" w:after="0"/>
      </w:pPr>
      <w:r>
        <w:separator/>
      </w:r>
    </w:p>
  </w:endnote>
  <w:endnote w:type="continuationSeparator" w:id="0">
    <w:p w:rsidR="00B60C1C" w:rsidRDefault="00B60C1C" w:rsidP="00E635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4B" w:rsidRPr="007C2409" w:rsidRDefault="00DC344B" w:rsidP="00E95A2D">
    <w:pPr>
      <w:pStyle w:val="Footer"/>
      <w:tabs>
        <w:tab w:val="clear" w:pos="9026"/>
        <w:tab w:val="right" w:pos="9214"/>
      </w:tabs>
      <w:rPr>
        <w:color w:val="808080"/>
        <w:sz w:val="20"/>
        <w:szCs w:val="20"/>
      </w:rPr>
    </w:pPr>
    <w:r>
      <w:rPr>
        <w:rFonts w:cs="Arial"/>
        <w:color w:val="808080"/>
        <w:sz w:val="20"/>
        <w:szCs w:val="20"/>
      </w:rPr>
      <w:t>PhIS_CPS_ReleaseNote_</w:t>
    </w:r>
    <w:r w:rsidR="00784C39">
      <w:rPr>
        <w:rFonts w:cs="Arial"/>
        <w:color w:val="808080"/>
        <w:sz w:val="20"/>
        <w:szCs w:val="20"/>
      </w:rPr>
      <w:t>1.3.1</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784C39">
      <w:rPr>
        <w:rFonts w:cs="Arial"/>
        <w:noProof/>
        <w:color w:val="808080"/>
        <w:sz w:val="20"/>
        <w:szCs w:val="20"/>
      </w:rPr>
      <w:t>iv</w:t>
    </w:r>
    <w:r w:rsidRPr="007C2409">
      <w:rPr>
        <w:rFonts w:cs="Arial"/>
        <w:color w:val="808080"/>
        <w:sz w:val="20"/>
        <w:szCs w:val="20"/>
      </w:rPr>
      <w:fldChar w:fldCharType="end"/>
    </w:r>
  </w:p>
  <w:p w:rsidR="00DC344B" w:rsidRDefault="00DC34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4B" w:rsidRPr="00B52FDB" w:rsidRDefault="00DC344B" w:rsidP="00B52FDB">
    <w:pPr>
      <w:pStyle w:val="Footer"/>
      <w:rPr>
        <w:color w:val="808080"/>
        <w:sz w:val="20"/>
        <w:szCs w:val="20"/>
      </w:rPr>
    </w:pPr>
    <w:r w:rsidRPr="00B52FDB">
      <w:rPr>
        <w:rFonts w:cs="Arial"/>
        <w:color w:val="808080"/>
        <w:sz w:val="20"/>
        <w:szCs w:val="20"/>
      </w:rPr>
      <w:t>SDD_Module_V0.1</w:t>
    </w:r>
    <w:r w:rsidRPr="00B52FDB">
      <w:rPr>
        <w:rFonts w:cs="Arial"/>
        <w:color w:val="808080"/>
        <w:sz w:val="20"/>
        <w:szCs w:val="20"/>
      </w:rPr>
      <w:tab/>
    </w:r>
    <w:r w:rsidRPr="00B52FDB">
      <w:rPr>
        <w:rFonts w:cs="Arial"/>
        <w:color w:val="808080"/>
        <w:sz w:val="20"/>
        <w:szCs w:val="20"/>
      </w:rPr>
      <w:tab/>
      <w:t xml:space="preserve">Page </w:t>
    </w:r>
    <w:r w:rsidRPr="00B52FDB">
      <w:rPr>
        <w:rFonts w:cs="Arial"/>
        <w:color w:val="808080"/>
        <w:sz w:val="20"/>
        <w:szCs w:val="20"/>
      </w:rPr>
      <w:fldChar w:fldCharType="begin"/>
    </w:r>
    <w:r w:rsidRPr="00B52FDB">
      <w:rPr>
        <w:rFonts w:cs="Arial"/>
        <w:color w:val="808080"/>
        <w:sz w:val="20"/>
        <w:szCs w:val="20"/>
      </w:rPr>
      <w:instrText xml:space="preserve"> PAGE   \* MERGEFORMAT </w:instrText>
    </w:r>
    <w:r w:rsidRPr="00B52FDB">
      <w:rPr>
        <w:rFonts w:cs="Arial"/>
        <w:color w:val="808080"/>
        <w:sz w:val="20"/>
        <w:szCs w:val="20"/>
      </w:rPr>
      <w:fldChar w:fldCharType="separate"/>
    </w:r>
    <w:r>
      <w:rPr>
        <w:rFonts w:cs="Arial"/>
        <w:noProof/>
        <w:color w:val="808080"/>
        <w:sz w:val="20"/>
        <w:szCs w:val="20"/>
      </w:rPr>
      <w:t>ii</w:t>
    </w:r>
    <w:r w:rsidRPr="00B52FDB">
      <w:rPr>
        <w:rFonts w:cs="Arial"/>
        <w:color w:val="808080"/>
        <w:sz w:val="20"/>
        <w:szCs w:val="20"/>
      </w:rPr>
      <w:fldChar w:fldCharType="end"/>
    </w:r>
  </w:p>
  <w:p w:rsidR="00DC344B" w:rsidRPr="00B52FDB" w:rsidRDefault="00DC344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4B" w:rsidRPr="007C2409" w:rsidRDefault="00DC344B" w:rsidP="00FC471E">
    <w:pPr>
      <w:pStyle w:val="Footer"/>
      <w:rPr>
        <w:color w:val="808080"/>
        <w:sz w:val="20"/>
        <w:szCs w:val="20"/>
      </w:rPr>
    </w:pPr>
    <w:r>
      <w:rPr>
        <w:rFonts w:cs="Arial"/>
        <w:color w:val="808080"/>
        <w:sz w:val="20"/>
        <w:szCs w:val="20"/>
      </w:rPr>
      <w:t>PhIS_CPS_ReleaseNote_</w:t>
    </w:r>
    <w:r w:rsidR="00784C39">
      <w:rPr>
        <w:rFonts w:cs="Arial"/>
        <w:color w:val="808080"/>
        <w:sz w:val="20"/>
        <w:szCs w:val="20"/>
      </w:rPr>
      <w:t>1.3.1</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784C39">
      <w:rPr>
        <w:rFonts w:cs="Arial"/>
        <w:noProof/>
        <w:color w:val="808080"/>
        <w:sz w:val="20"/>
        <w:szCs w:val="20"/>
      </w:rPr>
      <w:t>2</w:t>
    </w:r>
    <w:r w:rsidRPr="007C2409">
      <w:rPr>
        <w:rFonts w:cs="Arial"/>
        <w:color w:val="808080"/>
        <w:sz w:val="20"/>
        <w:szCs w:val="20"/>
      </w:rPr>
      <w:fldChar w:fldCharType="end"/>
    </w:r>
  </w:p>
  <w:p w:rsidR="00DC344B" w:rsidRDefault="00DC344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4B" w:rsidRPr="007C2409" w:rsidRDefault="00DC344B" w:rsidP="00EC245D">
    <w:pPr>
      <w:pStyle w:val="Footer"/>
      <w:tabs>
        <w:tab w:val="clear" w:pos="9026"/>
        <w:tab w:val="right" w:pos="14175"/>
      </w:tabs>
      <w:rPr>
        <w:color w:val="808080"/>
        <w:sz w:val="20"/>
        <w:szCs w:val="20"/>
      </w:rPr>
    </w:pPr>
    <w:r>
      <w:rPr>
        <w:rFonts w:cs="Arial"/>
        <w:color w:val="808080"/>
        <w:sz w:val="20"/>
        <w:szCs w:val="20"/>
      </w:rPr>
      <w:t>PhIS_CPS_ReleaseNote_</w:t>
    </w:r>
    <w:r w:rsidR="00784C39">
      <w:rPr>
        <w:rFonts w:cs="Arial"/>
        <w:color w:val="808080"/>
        <w:sz w:val="20"/>
        <w:szCs w:val="20"/>
      </w:rPr>
      <w:t>1.3.1</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784C39">
      <w:rPr>
        <w:rFonts w:cs="Arial"/>
        <w:noProof/>
        <w:color w:val="808080"/>
        <w:sz w:val="20"/>
        <w:szCs w:val="20"/>
      </w:rPr>
      <w:t>5</w:t>
    </w:r>
    <w:r w:rsidRPr="007C2409">
      <w:rPr>
        <w:rFonts w:cs="Arial"/>
        <w:color w:val="808080"/>
        <w:sz w:val="20"/>
        <w:szCs w:val="20"/>
      </w:rPr>
      <w:fldChar w:fldCharType="end"/>
    </w:r>
  </w:p>
  <w:p w:rsidR="00DC344B" w:rsidRDefault="00DC344B">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344B" w:rsidRPr="007C2409" w:rsidRDefault="00DC344B" w:rsidP="00877E34">
    <w:pPr>
      <w:pStyle w:val="Footer"/>
      <w:rPr>
        <w:color w:val="808080"/>
        <w:sz w:val="20"/>
        <w:szCs w:val="20"/>
      </w:rPr>
    </w:pPr>
    <w:r>
      <w:rPr>
        <w:rFonts w:cs="Arial"/>
        <w:color w:val="808080"/>
        <w:sz w:val="20"/>
        <w:szCs w:val="20"/>
      </w:rPr>
      <w:t>PhIS_CPS_ReleaseNote_</w:t>
    </w:r>
    <w:r w:rsidR="00784C39">
      <w:rPr>
        <w:rFonts w:cs="Arial"/>
        <w:color w:val="808080"/>
        <w:sz w:val="20"/>
        <w:szCs w:val="20"/>
      </w:rPr>
      <w:t>1.3.1</w:t>
    </w:r>
    <w:r>
      <w:rPr>
        <w:rFonts w:cs="Arial"/>
        <w:color w:val="808080"/>
        <w:sz w:val="20"/>
        <w:szCs w:val="20"/>
      </w:rPr>
      <w:tab/>
    </w:r>
    <w:r w:rsidRPr="007C2409">
      <w:rPr>
        <w:rFonts w:cs="Arial"/>
        <w:color w:val="808080"/>
        <w:sz w:val="20"/>
        <w:szCs w:val="20"/>
      </w:rPr>
      <w:tab/>
      <w:t xml:space="preserve">Page </w:t>
    </w:r>
    <w:r w:rsidRPr="007C2409">
      <w:rPr>
        <w:rFonts w:cs="Arial"/>
        <w:color w:val="808080"/>
        <w:sz w:val="20"/>
        <w:szCs w:val="20"/>
      </w:rPr>
      <w:fldChar w:fldCharType="begin"/>
    </w:r>
    <w:r w:rsidRPr="007C2409">
      <w:rPr>
        <w:rFonts w:cs="Arial"/>
        <w:color w:val="808080"/>
        <w:sz w:val="20"/>
        <w:szCs w:val="20"/>
      </w:rPr>
      <w:instrText xml:space="preserve"> PAGE   \* MERGEFORMAT </w:instrText>
    </w:r>
    <w:r w:rsidRPr="007C2409">
      <w:rPr>
        <w:rFonts w:cs="Arial"/>
        <w:color w:val="808080"/>
        <w:sz w:val="20"/>
        <w:szCs w:val="20"/>
      </w:rPr>
      <w:fldChar w:fldCharType="separate"/>
    </w:r>
    <w:r w:rsidR="00784C39">
      <w:rPr>
        <w:rFonts w:cs="Arial"/>
        <w:noProof/>
        <w:color w:val="808080"/>
        <w:sz w:val="20"/>
        <w:szCs w:val="20"/>
      </w:rPr>
      <w:t>14</w:t>
    </w:r>
    <w:r w:rsidRPr="007C2409">
      <w:rPr>
        <w:rFonts w:cs="Arial"/>
        <w:color w:val="808080"/>
        <w:sz w:val="20"/>
        <w:szCs w:val="20"/>
      </w:rPr>
      <w:fldChar w:fldCharType="end"/>
    </w:r>
  </w:p>
  <w:p w:rsidR="00DC344B" w:rsidRDefault="00DC34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0C1C" w:rsidRDefault="00B60C1C" w:rsidP="00E635DE">
      <w:pPr>
        <w:spacing w:before="0" w:after="0"/>
      </w:pPr>
      <w:r>
        <w:separator/>
      </w:r>
    </w:p>
  </w:footnote>
  <w:footnote w:type="continuationSeparator" w:id="0">
    <w:p w:rsidR="00B60C1C" w:rsidRDefault="00B60C1C" w:rsidP="00E635DE">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40"/>
      <w:gridCol w:w="3103"/>
      <w:gridCol w:w="3214"/>
    </w:tblGrid>
    <w:tr w:rsidR="00DC344B" w:rsidTr="00EB7DCB">
      <w:tc>
        <w:tcPr>
          <w:tcW w:w="3284" w:type="dxa"/>
          <w:vAlign w:val="center"/>
        </w:tcPr>
        <w:p w:rsidR="00DC344B" w:rsidRPr="0056254B" w:rsidRDefault="00DC344B" w:rsidP="00EB7DCB">
          <w:pPr>
            <w:pStyle w:val="Header"/>
          </w:pPr>
          <w:r>
            <w:rPr>
              <w:noProof/>
              <w:lang w:val="en-MY" w:eastAsia="en-MY" w:bidi="ar-SA"/>
            </w:rPr>
            <w:drawing>
              <wp:inline distT="0" distB="0" distL="0" distR="0" wp14:anchorId="4C11A670" wp14:editId="5C2B0641">
                <wp:extent cx="419100" cy="419100"/>
                <wp:effectExtent l="0" t="0" r="0" b="0"/>
                <wp:docPr id="1"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285" w:type="dxa"/>
        </w:tcPr>
        <w:p w:rsidR="00DC344B" w:rsidRPr="0056254B" w:rsidRDefault="00DC344B" w:rsidP="00EB7DCB">
          <w:pPr>
            <w:pStyle w:val="Header"/>
          </w:pPr>
        </w:p>
      </w:tc>
      <w:tc>
        <w:tcPr>
          <w:tcW w:w="3285" w:type="dxa"/>
          <w:vAlign w:val="center"/>
        </w:tcPr>
        <w:p w:rsidR="00DC344B" w:rsidRPr="0056254B" w:rsidRDefault="00DC344B" w:rsidP="00EB7DCB">
          <w:pPr>
            <w:pStyle w:val="Header"/>
            <w:jc w:val="right"/>
          </w:pPr>
          <w:r>
            <w:rPr>
              <w:noProof/>
              <w:lang w:val="en-MY" w:eastAsia="en-MY" w:bidi="ar-SA"/>
            </w:rPr>
            <w:drawing>
              <wp:inline distT="0" distB="0" distL="0" distR="0" wp14:anchorId="799BD735" wp14:editId="6A9C0629">
                <wp:extent cx="1190625" cy="229212"/>
                <wp:effectExtent l="0" t="0" r="0" b="0"/>
                <wp:docPr id="2"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DC344B" w:rsidRPr="00043F9E" w:rsidRDefault="00DC344B" w:rsidP="00EB7DCB">
    <w:pPr>
      <w:pStyle w:val="Header"/>
      <w:pBdr>
        <w:bottom w:val="single" w:sz="4"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57" w:type="dxa"/>
      <w:tblLook w:val="04A0" w:firstRow="1" w:lastRow="0" w:firstColumn="1" w:lastColumn="0" w:noHBand="0" w:noVBand="1"/>
    </w:tblPr>
    <w:tblGrid>
      <w:gridCol w:w="3140"/>
      <w:gridCol w:w="3103"/>
      <w:gridCol w:w="3214"/>
    </w:tblGrid>
    <w:tr w:rsidR="00DC344B" w:rsidTr="00157105">
      <w:tc>
        <w:tcPr>
          <w:tcW w:w="3140" w:type="dxa"/>
          <w:vAlign w:val="center"/>
        </w:tcPr>
        <w:p w:rsidR="00DC344B" w:rsidRPr="0056254B" w:rsidRDefault="00DC344B" w:rsidP="006D237F">
          <w:pPr>
            <w:pStyle w:val="Header"/>
          </w:pPr>
          <w:r>
            <w:rPr>
              <w:noProof/>
              <w:lang w:val="en-MY" w:eastAsia="en-MY" w:bidi="ar-SA"/>
            </w:rPr>
            <w:drawing>
              <wp:inline distT="0" distB="0" distL="0" distR="0" wp14:anchorId="7EA5411C" wp14:editId="24BFD6CB">
                <wp:extent cx="419100" cy="419100"/>
                <wp:effectExtent l="0" t="0" r="0" b="0"/>
                <wp:docPr id="3"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19100" cy="419100"/>
                        </a:xfrm>
                        <a:prstGeom prst="rect">
                          <a:avLst/>
                        </a:prstGeom>
                        <a:noFill/>
                        <a:ln w="9525">
                          <a:noFill/>
                          <a:miter lim="800000"/>
                          <a:headEnd/>
                          <a:tailEnd/>
                        </a:ln>
                      </pic:spPr>
                    </pic:pic>
                  </a:graphicData>
                </a:graphic>
              </wp:inline>
            </w:drawing>
          </w:r>
        </w:p>
      </w:tc>
      <w:tc>
        <w:tcPr>
          <w:tcW w:w="3103" w:type="dxa"/>
          <w:vAlign w:val="center"/>
        </w:tcPr>
        <w:p w:rsidR="00DC344B" w:rsidRPr="0056254B" w:rsidRDefault="00DC344B" w:rsidP="00157105">
          <w:pPr>
            <w:pStyle w:val="Header"/>
            <w:jc w:val="center"/>
          </w:pPr>
          <w:proofErr w:type="spellStart"/>
          <w:r>
            <w:t>PhIS</w:t>
          </w:r>
          <w:proofErr w:type="spellEnd"/>
          <w:r>
            <w:t xml:space="preserve"> &amp; CPS Project</w:t>
          </w:r>
        </w:p>
      </w:tc>
      <w:tc>
        <w:tcPr>
          <w:tcW w:w="3214" w:type="dxa"/>
          <w:vAlign w:val="center"/>
        </w:tcPr>
        <w:p w:rsidR="00DC344B" w:rsidRPr="0056254B" w:rsidRDefault="00DC344B" w:rsidP="006D237F">
          <w:pPr>
            <w:pStyle w:val="Header"/>
            <w:jc w:val="right"/>
          </w:pPr>
          <w:r>
            <w:rPr>
              <w:noProof/>
              <w:lang w:val="en-MY" w:eastAsia="en-MY" w:bidi="ar-SA"/>
            </w:rPr>
            <w:drawing>
              <wp:inline distT="0" distB="0" distL="0" distR="0" wp14:anchorId="6E9FFAE4" wp14:editId="0A68F22B">
                <wp:extent cx="1190625" cy="229212"/>
                <wp:effectExtent l="0" t="0" r="0" b="0"/>
                <wp:docPr id="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213972" cy="233707"/>
                        </a:xfrm>
                        <a:prstGeom prst="rect">
                          <a:avLst/>
                        </a:prstGeom>
                        <a:noFill/>
                        <a:ln w="9525">
                          <a:noFill/>
                          <a:miter lim="800000"/>
                          <a:headEnd/>
                          <a:tailEnd/>
                        </a:ln>
                      </pic:spPr>
                    </pic:pic>
                  </a:graphicData>
                </a:graphic>
              </wp:inline>
            </w:drawing>
          </w:r>
        </w:p>
      </w:tc>
    </w:tr>
  </w:tbl>
  <w:p w:rsidR="00DC344B" w:rsidRPr="00043F9E" w:rsidRDefault="00DC344B" w:rsidP="00FC4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123"/>
      <w:gridCol w:w="3044"/>
      <w:gridCol w:w="3268"/>
    </w:tblGrid>
    <w:tr w:rsidR="00DC344B" w:rsidTr="00B52FDB">
      <w:tc>
        <w:tcPr>
          <w:tcW w:w="3123" w:type="dxa"/>
          <w:vAlign w:val="center"/>
        </w:tcPr>
        <w:p w:rsidR="00DC344B" w:rsidRPr="0056254B" w:rsidRDefault="00DC344B" w:rsidP="00EB7DCB">
          <w:pPr>
            <w:pStyle w:val="Header"/>
          </w:pPr>
          <w:r>
            <w:rPr>
              <w:noProof/>
              <w:lang w:val="en-MY" w:eastAsia="en-MY" w:bidi="ar-SA"/>
            </w:rPr>
            <w:drawing>
              <wp:inline distT="0" distB="0" distL="0" distR="0" wp14:anchorId="771F207A" wp14:editId="002DE5C1">
                <wp:extent cx="628650" cy="628650"/>
                <wp:effectExtent l="19050" t="0" r="0" b="0"/>
                <wp:docPr id="10"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628650" cy="628650"/>
                        </a:xfrm>
                        <a:prstGeom prst="rect">
                          <a:avLst/>
                        </a:prstGeom>
                        <a:noFill/>
                        <a:ln w="9525">
                          <a:noFill/>
                          <a:miter lim="800000"/>
                          <a:headEnd/>
                          <a:tailEnd/>
                        </a:ln>
                      </pic:spPr>
                    </pic:pic>
                  </a:graphicData>
                </a:graphic>
              </wp:inline>
            </w:drawing>
          </w:r>
        </w:p>
      </w:tc>
      <w:tc>
        <w:tcPr>
          <w:tcW w:w="3044" w:type="dxa"/>
        </w:tcPr>
        <w:p w:rsidR="00DC344B" w:rsidRPr="0056254B" w:rsidRDefault="00DC344B" w:rsidP="00EB7DCB">
          <w:pPr>
            <w:pStyle w:val="Header"/>
          </w:pPr>
        </w:p>
      </w:tc>
      <w:tc>
        <w:tcPr>
          <w:tcW w:w="3268" w:type="dxa"/>
          <w:vAlign w:val="center"/>
        </w:tcPr>
        <w:p w:rsidR="00DC344B" w:rsidRPr="0056254B" w:rsidRDefault="00DC344B" w:rsidP="00EB7DCB">
          <w:pPr>
            <w:pStyle w:val="Header"/>
            <w:jc w:val="right"/>
          </w:pPr>
          <w:r>
            <w:rPr>
              <w:noProof/>
              <w:lang w:val="en-MY" w:eastAsia="en-MY" w:bidi="ar-SA"/>
            </w:rPr>
            <w:drawing>
              <wp:inline distT="0" distB="0" distL="0" distR="0" wp14:anchorId="7BD3D348" wp14:editId="085D7DE0">
                <wp:extent cx="1781175" cy="342900"/>
                <wp:effectExtent l="19050" t="0" r="9525" b="0"/>
                <wp:docPr id="11"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781175" cy="342900"/>
                        </a:xfrm>
                        <a:prstGeom prst="rect">
                          <a:avLst/>
                        </a:prstGeom>
                        <a:noFill/>
                        <a:ln w="9525">
                          <a:noFill/>
                          <a:miter lim="800000"/>
                          <a:headEnd/>
                          <a:tailEnd/>
                        </a:ln>
                      </pic:spPr>
                    </pic:pic>
                  </a:graphicData>
                </a:graphic>
              </wp:inline>
            </w:drawing>
          </w:r>
        </w:p>
      </w:tc>
    </w:tr>
  </w:tbl>
  <w:p w:rsidR="00DC344B" w:rsidRPr="00B52FDB" w:rsidRDefault="00DC344B" w:rsidP="00B52FDB">
    <w:pPr>
      <w:pStyle w:val="Header"/>
      <w:spacing w:before="0"/>
      <w:rPr>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DC344B" w:rsidTr="00157105">
      <w:tc>
        <w:tcPr>
          <w:tcW w:w="3129" w:type="dxa"/>
          <w:vAlign w:val="center"/>
        </w:tcPr>
        <w:p w:rsidR="00DC344B" w:rsidRPr="0056254B" w:rsidRDefault="00DC344B" w:rsidP="006D237F">
          <w:pPr>
            <w:pStyle w:val="Header"/>
          </w:pPr>
          <w:r>
            <w:rPr>
              <w:noProof/>
              <w:lang w:val="en-MY" w:eastAsia="en-MY" w:bidi="ar-SA"/>
            </w:rPr>
            <w:drawing>
              <wp:inline distT="0" distB="0" distL="0" distR="0" wp14:anchorId="05B2C0E3" wp14:editId="359E7505">
                <wp:extent cx="476250" cy="476250"/>
                <wp:effectExtent l="0" t="0" r="0" b="0"/>
                <wp:docPr id="12"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DC344B" w:rsidRPr="0056254B" w:rsidRDefault="00DC344B" w:rsidP="00157105">
          <w:pPr>
            <w:pStyle w:val="Header"/>
            <w:jc w:val="center"/>
          </w:pPr>
          <w:proofErr w:type="spellStart"/>
          <w:r>
            <w:t>PhIS</w:t>
          </w:r>
          <w:proofErr w:type="spellEnd"/>
          <w:r>
            <w:t xml:space="preserve"> &amp; CPS Project</w:t>
          </w:r>
        </w:p>
      </w:tc>
      <w:tc>
        <w:tcPr>
          <w:tcW w:w="3227" w:type="dxa"/>
          <w:vAlign w:val="center"/>
        </w:tcPr>
        <w:p w:rsidR="00DC344B" w:rsidRPr="0056254B" w:rsidRDefault="00DC344B" w:rsidP="006D237F">
          <w:pPr>
            <w:pStyle w:val="Header"/>
            <w:jc w:val="right"/>
          </w:pPr>
          <w:r>
            <w:rPr>
              <w:noProof/>
              <w:lang w:val="en-MY" w:eastAsia="en-MY" w:bidi="ar-SA"/>
            </w:rPr>
            <w:drawing>
              <wp:inline distT="0" distB="0" distL="0" distR="0" wp14:anchorId="1AFC0F45" wp14:editId="52E2845C">
                <wp:extent cx="1400175" cy="269552"/>
                <wp:effectExtent l="0" t="0" r="0" b="0"/>
                <wp:docPr id="13"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DC344B" w:rsidRPr="00043F9E" w:rsidRDefault="00DC344B" w:rsidP="00FC47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4392" w:type="dxa"/>
      <w:tblLook w:val="04A0" w:firstRow="1" w:lastRow="0" w:firstColumn="1" w:lastColumn="0" w:noHBand="0" w:noVBand="1"/>
    </w:tblPr>
    <w:tblGrid>
      <w:gridCol w:w="3129"/>
      <w:gridCol w:w="8036"/>
      <w:gridCol w:w="3227"/>
    </w:tblGrid>
    <w:tr w:rsidR="00DC344B" w:rsidTr="00EC245D">
      <w:tc>
        <w:tcPr>
          <w:tcW w:w="3129" w:type="dxa"/>
          <w:vAlign w:val="center"/>
        </w:tcPr>
        <w:p w:rsidR="00DC344B" w:rsidRPr="0056254B" w:rsidRDefault="00DC344B" w:rsidP="00C71DA7">
          <w:pPr>
            <w:pStyle w:val="Header"/>
          </w:pPr>
          <w:r>
            <w:rPr>
              <w:noProof/>
              <w:lang w:val="en-MY" w:eastAsia="en-MY" w:bidi="ar-SA"/>
            </w:rPr>
            <w:drawing>
              <wp:inline distT="0" distB="0" distL="0" distR="0" wp14:anchorId="56FCA366" wp14:editId="35156210">
                <wp:extent cx="476250" cy="476250"/>
                <wp:effectExtent l="0" t="0" r="0" b="0"/>
                <wp:docPr id="14"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8036" w:type="dxa"/>
          <w:vAlign w:val="center"/>
        </w:tcPr>
        <w:p w:rsidR="00DC344B" w:rsidRPr="0056254B" w:rsidRDefault="00DC344B" w:rsidP="00C71DA7">
          <w:pPr>
            <w:pStyle w:val="Header"/>
            <w:jc w:val="center"/>
          </w:pPr>
          <w:proofErr w:type="spellStart"/>
          <w:r>
            <w:t>PhIS</w:t>
          </w:r>
          <w:proofErr w:type="spellEnd"/>
          <w:r>
            <w:t xml:space="preserve"> &amp; CPS Project</w:t>
          </w:r>
        </w:p>
      </w:tc>
      <w:tc>
        <w:tcPr>
          <w:tcW w:w="3227" w:type="dxa"/>
          <w:vAlign w:val="center"/>
        </w:tcPr>
        <w:p w:rsidR="00DC344B" w:rsidRPr="0056254B" w:rsidRDefault="00DC344B" w:rsidP="00C71DA7">
          <w:pPr>
            <w:pStyle w:val="Header"/>
            <w:jc w:val="right"/>
          </w:pPr>
          <w:r>
            <w:rPr>
              <w:noProof/>
              <w:lang w:val="en-MY" w:eastAsia="en-MY" w:bidi="ar-SA"/>
            </w:rPr>
            <w:drawing>
              <wp:inline distT="0" distB="0" distL="0" distR="0" wp14:anchorId="105FC9C5" wp14:editId="45CC48C2">
                <wp:extent cx="1400175" cy="269552"/>
                <wp:effectExtent l="0" t="0" r="0" b="0"/>
                <wp:docPr id="15"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DC344B" w:rsidRPr="00F81B61" w:rsidRDefault="00DC344B" w:rsidP="00FC471E">
    <w:pPr>
      <w:pStyle w:val="Header"/>
      <w:rPr>
        <w:sz w:val="1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35" w:type="dxa"/>
      <w:tblLook w:val="04A0" w:firstRow="1" w:lastRow="0" w:firstColumn="1" w:lastColumn="0" w:noHBand="0" w:noVBand="1"/>
    </w:tblPr>
    <w:tblGrid>
      <w:gridCol w:w="3129"/>
      <w:gridCol w:w="3079"/>
      <w:gridCol w:w="3227"/>
    </w:tblGrid>
    <w:tr w:rsidR="00DC344B" w:rsidTr="00C71DA7">
      <w:tc>
        <w:tcPr>
          <w:tcW w:w="3129" w:type="dxa"/>
          <w:vAlign w:val="center"/>
        </w:tcPr>
        <w:p w:rsidR="00DC344B" w:rsidRPr="0056254B" w:rsidRDefault="00DC344B" w:rsidP="00C71DA7">
          <w:pPr>
            <w:pStyle w:val="Header"/>
          </w:pPr>
          <w:r>
            <w:rPr>
              <w:noProof/>
              <w:lang w:val="en-MY" w:eastAsia="en-MY" w:bidi="ar-SA"/>
            </w:rPr>
            <w:drawing>
              <wp:inline distT="0" distB="0" distL="0" distR="0" wp14:anchorId="25A81DBC" wp14:editId="3D897AC2">
                <wp:extent cx="476250" cy="476250"/>
                <wp:effectExtent l="0" t="0" r="0" b="0"/>
                <wp:docPr id="8" name="Picture 13" descr="MOH_logo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MOH_logo2.jpg"/>
                        <pic:cNvPicPr>
                          <a:picLocks noChangeAspect="1" noChangeArrowheads="1"/>
                        </pic:cNvPicPr>
                      </pic:nvPicPr>
                      <pic:blipFill>
                        <a:blip r:embed="rId1"/>
                        <a:srcRect/>
                        <a:stretch>
                          <a:fillRect/>
                        </a:stretch>
                      </pic:blipFill>
                      <pic:spPr bwMode="auto">
                        <a:xfrm>
                          <a:off x="0" y="0"/>
                          <a:ext cx="476250" cy="476250"/>
                        </a:xfrm>
                        <a:prstGeom prst="rect">
                          <a:avLst/>
                        </a:prstGeom>
                        <a:noFill/>
                        <a:ln w="9525">
                          <a:noFill/>
                          <a:miter lim="800000"/>
                          <a:headEnd/>
                          <a:tailEnd/>
                        </a:ln>
                      </pic:spPr>
                    </pic:pic>
                  </a:graphicData>
                </a:graphic>
              </wp:inline>
            </w:drawing>
          </w:r>
        </w:p>
      </w:tc>
      <w:tc>
        <w:tcPr>
          <w:tcW w:w="3079" w:type="dxa"/>
          <w:vAlign w:val="center"/>
        </w:tcPr>
        <w:p w:rsidR="00DC344B" w:rsidRPr="0056254B" w:rsidRDefault="00DC344B" w:rsidP="00C71DA7">
          <w:pPr>
            <w:pStyle w:val="Header"/>
            <w:jc w:val="center"/>
          </w:pPr>
          <w:proofErr w:type="spellStart"/>
          <w:r>
            <w:t>PhIS</w:t>
          </w:r>
          <w:proofErr w:type="spellEnd"/>
          <w:r>
            <w:t xml:space="preserve"> &amp; CPS Project</w:t>
          </w:r>
        </w:p>
      </w:tc>
      <w:tc>
        <w:tcPr>
          <w:tcW w:w="3227" w:type="dxa"/>
          <w:vAlign w:val="center"/>
        </w:tcPr>
        <w:p w:rsidR="00DC344B" w:rsidRPr="0056254B" w:rsidRDefault="00DC344B" w:rsidP="00C71DA7">
          <w:pPr>
            <w:pStyle w:val="Header"/>
            <w:jc w:val="right"/>
          </w:pPr>
          <w:r>
            <w:rPr>
              <w:noProof/>
              <w:lang w:val="en-MY" w:eastAsia="en-MY" w:bidi="ar-SA"/>
            </w:rPr>
            <w:drawing>
              <wp:inline distT="0" distB="0" distL="0" distR="0" wp14:anchorId="5E372690" wp14:editId="04CF4419">
                <wp:extent cx="1400175" cy="269552"/>
                <wp:effectExtent l="0" t="0" r="0" b="0"/>
                <wp:docPr id="9" name="Picture 14" descr="Pharmalogousab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armalogousable.jpg"/>
                        <pic:cNvPicPr>
                          <a:picLocks noChangeAspect="1" noChangeArrowheads="1"/>
                        </pic:cNvPicPr>
                      </pic:nvPicPr>
                      <pic:blipFill>
                        <a:blip r:embed="rId2"/>
                        <a:srcRect/>
                        <a:stretch>
                          <a:fillRect/>
                        </a:stretch>
                      </pic:blipFill>
                      <pic:spPr bwMode="auto">
                        <a:xfrm>
                          <a:off x="0" y="0"/>
                          <a:ext cx="1400175" cy="269552"/>
                        </a:xfrm>
                        <a:prstGeom prst="rect">
                          <a:avLst/>
                        </a:prstGeom>
                        <a:noFill/>
                        <a:ln w="9525">
                          <a:noFill/>
                          <a:miter lim="800000"/>
                          <a:headEnd/>
                          <a:tailEnd/>
                        </a:ln>
                      </pic:spPr>
                    </pic:pic>
                  </a:graphicData>
                </a:graphic>
              </wp:inline>
            </w:drawing>
          </w:r>
        </w:p>
      </w:tc>
    </w:tr>
  </w:tbl>
  <w:p w:rsidR="00DC344B" w:rsidRPr="00F81B61" w:rsidRDefault="00DC344B" w:rsidP="00FC471E">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3D6B52"/>
    <w:multiLevelType w:val="hybridMultilevel"/>
    <w:tmpl w:val="FBB6343E"/>
    <w:lvl w:ilvl="0" w:tplc="4409000F">
      <w:start w:val="1"/>
      <w:numFmt w:val="decimal"/>
      <w:lvlText w:val="%1."/>
      <w:lvlJc w:val="left"/>
      <w:pPr>
        <w:ind w:left="720" w:hanging="360"/>
      </w:pPr>
    </w:lvl>
    <w:lvl w:ilvl="1" w:tplc="44090019">
      <w:start w:val="1"/>
      <w:numFmt w:val="decimal"/>
      <w:lvlText w:val="%2."/>
      <w:lvlJc w:val="left"/>
      <w:pPr>
        <w:tabs>
          <w:tab w:val="num" w:pos="1440"/>
        </w:tabs>
        <w:ind w:left="1440" w:hanging="360"/>
      </w:pPr>
    </w:lvl>
    <w:lvl w:ilvl="2" w:tplc="4409001B">
      <w:start w:val="1"/>
      <w:numFmt w:val="decimal"/>
      <w:lvlText w:val="%3."/>
      <w:lvlJc w:val="left"/>
      <w:pPr>
        <w:tabs>
          <w:tab w:val="num" w:pos="2160"/>
        </w:tabs>
        <w:ind w:left="2160" w:hanging="360"/>
      </w:pPr>
    </w:lvl>
    <w:lvl w:ilvl="3" w:tplc="4409000F">
      <w:start w:val="1"/>
      <w:numFmt w:val="decimal"/>
      <w:lvlText w:val="%4."/>
      <w:lvlJc w:val="left"/>
      <w:pPr>
        <w:tabs>
          <w:tab w:val="num" w:pos="2880"/>
        </w:tabs>
        <w:ind w:left="2880" w:hanging="360"/>
      </w:pPr>
    </w:lvl>
    <w:lvl w:ilvl="4" w:tplc="44090019">
      <w:start w:val="1"/>
      <w:numFmt w:val="decimal"/>
      <w:lvlText w:val="%5."/>
      <w:lvlJc w:val="left"/>
      <w:pPr>
        <w:tabs>
          <w:tab w:val="num" w:pos="3600"/>
        </w:tabs>
        <w:ind w:left="3600" w:hanging="360"/>
      </w:pPr>
    </w:lvl>
    <w:lvl w:ilvl="5" w:tplc="4409001B">
      <w:start w:val="1"/>
      <w:numFmt w:val="decimal"/>
      <w:lvlText w:val="%6."/>
      <w:lvlJc w:val="left"/>
      <w:pPr>
        <w:tabs>
          <w:tab w:val="num" w:pos="4320"/>
        </w:tabs>
        <w:ind w:left="4320" w:hanging="360"/>
      </w:pPr>
    </w:lvl>
    <w:lvl w:ilvl="6" w:tplc="4409000F">
      <w:start w:val="1"/>
      <w:numFmt w:val="decimal"/>
      <w:lvlText w:val="%7."/>
      <w:lvlJc w:val="left"/>
      <w:pPr>
        <w:tabs>
          <w:tab w:val="num" w:pos="5040"/>
        </w:tabs>
        <w:ind w:left="5040" w:hanging="360"/>
      </w:pPr>
    </w:lvl>
    <w:lvl w:ilvl="7" w:tplc="44090019">
      <w:start w:val="1"/>
      <w:numFmt w:val="decimal"/>
      <w:lvlText w:val="%8."/>
      <w:lvlJc w:val="left"/>
      <w:pPr>
        <w:tabs>
          <w:tab w:val="num" w:pos="5760"/>
        </w:tabs>
        <w:ind w:left="5760" w:hanging="360"/>
      </w:pPr>
    </w:lvl>
    <w:lvl w:ilvl="8" w:tplc="4409001B">
      <w:start w:val="1"/>
      <w:numFmt w:val="decimal"/>
      <w:lvlText w:val="%9."/>
      <w:lvlJc w:val="left"/>
      <w:pPr>
        <w:tabs>
          <w:tab w:val="num" w:pos="6480"/>
        </w:tabs>
        <w:ind w:left="6480" w:hanging="360"/>
      </w:pPr>
    </w:lvl>
  </w:abstractNum>
  <w:abstractNum w:abstractNumId="1">
    <w:nsid w:val="1C395FAF"/>
    <w:multiLevelType w:val="hybridMultilevel"/>
    <w:tmpl w:val="D38E9ED8"/>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
    <w:nsid w:val="1FBE7DC8"/>
    <w:multiLevelType w:val="hybridMultilevel"/>
    <w:tmpl w:val="7CDEC1A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nsid w:val="26A70F82"/>
    <w:multiLevelType w:val="hybridMultilevel"/>
    <w:tmpl w:val="3DB6E7B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nsid w:val="2A8D0BC0"/>
    <w:multiLevelType w:val="hybridMultilevel"/>
    <w:tmpl w:val="C94285A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nsid w:val="33DF297A"/>
    <w:multiLevelType w:val="hybridMultilevel"/>
    <w:tmpl w:val="D8DC28D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6">
    <w:nsid w:val="34E3137E"/>
    <w:multiLevelType w:val="hybridMultilevel"/>
    <w:tmpl w:val="08480BC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7">
    <w:nsid w:val="4E572533"/>
    <w:multiLevelType w:val="hybridMultilevel"/>
    <w:tmpl w:val="B7FE321A"/>
    <w:lvl w:ilvl="0" w:tplc="44090001">
      <w:start w:val="1"/>
      <w:numFmt w:val="bullet"/>
      <w:lvlText w:val=""/>
      <w:lvlJc w:val="left"/>
      <w:pPr>
        <w:ind w:left="371" w:hanging="360"/>
      </w:pPr>
      <w:rPr>
        <w:rFonts w:ascii="Symbol" w:hAnsi="Symbol" w:hint="default"/>
      </w:rPr>
    </w:lvl>
    <w:lvl w:ilvl="1" w:tplc="44090003" w:tentative="1">
      <w:start w:val="1"/>
      <w:numFmt w:val="bullet"/>
      <w:lvlText w:val="o"/>
      <w:lvlJc w:val="left"/>
      <w:pPr>
        <w:ind w:left="1091" w:hanging="360"/>
      </w:pPr>
      <w:rPr>
        <w:rFonts w:ascii="Courier New" w:hAnsi="Courier New" w:cs="Courier New" w:hint="default"/>
      </w:rPr>
    </w:lvl>
    <w:lvl w:ilvl="2" w:tplc="44090005" w:tentative="1">
      <w:start w:val="1"/>
      <w:numFmt w:val="bullet"/>
      <w:lvlText w:val=""/>
      <w:lvlJc w:val="left"/>
      <w:pPr>
        <w:ind w:left="1811" w:hanging="360"/>
      </w:pPr>
      <w:rPr>
        <w:rFonts w:ascii="Wingdings" w:hAnsi="Wingdings" w:hint="default"/>
      </w:rPr>
    </w:lvl>
    <w:lvl w:ilvl="3" w:tplc="44090001" w:tentative="1">
      <w:start w:val="1"/>
      <w:numFmt w:val="bullet"/>
      <w:lvlText w:val=""/>
      <w:lvlJc w:val="left"/>
      <w:pPr>
        <w:ind w:left="2531" w:hanging="360"/>
      </w:pPr>
      <w:rPr>
        <w:rFonts w:ascii="Symbol" w:hAnsi="Symbol" w:hint="default"/>
      </w:rPr>
    </w:lvl>
    <w:lvl w:ilvl="4" w:tplc="44090003" w:tentative="1">
      <w:start w:val="1"/>
      <w:numFmt w:val="bullet"/>
      <w:lvlText w:val="o"/>
      <w:lvlJc w:val="left"/>
      <w:pPr>
        <w:ind w:left="3251" w:hanging="360"/>
      </w:pPr>
      <w:rPr>
        <w:rFonts w:ascii="Courier New" w:hAnsi="Courier New" w:cs="Courier New" w:hint="default"/>
      </w:rPr>
    </w:lvl>
    <w:lvl w:ilvl="5" w:tplc="44090005" w:tentative="1">
      <w:start w:val="1"/>
      <w:numFmt w:val="bullet"/>
      <w:lvlText w:val=""/>
      <w:lvlJc w:val="left"/>
      <w:pPr>
        <w:ind w:left="3971" w:hanging="360"/>
      </w:pPr>
      <w:rPr>
        <w:rFonts w:ascii="Wingdings" w:hAnsi="Wingdings" w:hint="default"/>
      </w:rPr>
    </w:lvl>
    <w:lvl w:ilvl="6" w:tplc="44090001" w:tentative="1">
      <w:start w:val="1"/>
      <w:numFmt w:val="bullet"/>
      <w:lvlText w:val=""/>
      <w:lvlJc w:val="left"/>
      <w:pPr>
        <w:ind w:left="4691" w:hanging="360"/>
      </w:pPr>
      <w:rPr>
        <w:rFonts w:ascii="Symbol" w:hAnsi="Symbol" w:hint="default"/>
      </w:rPr>
    </w:lvl>
    <w:lvl w:ilvl="7" w:tplc="44090003" w:tentative="1">
      <w:start w:val="1"/>
      <w:numFmt w:val="bullet"/>
      <w:lvlText w:val="o"/>
      <w:lvlJc w:val="left"/>
      <w:pPr>
        <w:ind w:left="5411" w:hanging="360"/>
      </w:pPr>
      <w:rPr>
        <w:rFonts w:ascii="Courier New" w:hAnsi="Courier New" w:cs="Courier New" w:hint="default"/>
      </w:rPr>
    </w:lvl>
    <w:lvl w:ilvl="8" w:tplc="44090005" w:tentative="1">
      <w:start w:val="1"/>
      <w:numFmt w:val="bullet"/>
      <w:lvlText w:val=""/>
      <w:lvlJc w:val="left"/>
      <w:pPr>
        <w:ind w:left="6131" w:hanging="360"/>
      </w:pPr>
      <w:rPr>
        <w:rFonts w:ascii="Wingdings" w:hAnsi="Wingdings" w:hint="default"/>
      </w:rPr>
    </w:lvl>
  </w:abstractNum>
  <w:abstractNum w:abstractNumId="8">
    <w:nsid w:val="5737138B"/>
    <w:multiLevelType w:val="hybridMultilevel"/>
    <w:tmpl w:val="7406A5B0"/>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nsid w:val="5C4E542D"/>
    <w:multiLevelType w:val="hybridMultilevel"/>
    <w:tmpl w:val="FB26901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5D1E1417"/>
    <w:multiLevelType w:val="multilevel"/>
    <w:tmpl w:val="4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nsid w:val="604F0DE1"/>
    <w:multiLevelType w:val="hybridMultilevel"/>
    <w:tmpl w:val="50D4378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66FB6E8F"/>
    <w:multiLevelType w:val="hybridMultilevel"/>
    <w:tmpl w:val="6400C324"/>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num w:numId="1">
    <w:abstractNumId w:val="10"/>
  </w:num>
  <w:num w:numId="2">
    <w:abstractNumId w:val="12"/>
  </w:num>
  <w:num w:numId="3">
    <w:abstractNumId w:val="6"/>
  </w:num>
  <w:num w:numId="4">
    <w:abstractNumId w:val="11"/>
  </w:num>
  <w:num w:numId="5">
    <w:abstractNumId w:val="8"/>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9"/>
  </w:num>
  <w:num w:numId="9">
    <w:abstractNumId w:val="4"/>
  </w:num>
  <w:num w:numId="10">
    <w:abstractNumId w:val="5"/>
  </w:num>
  <w:num w:numId="11">
    <w:abstractNumId w:val="1"/>
  </w:num>
  <w:num w:numId="12">
    <w:abstractNumId w:val="3"/>
  </w:num>
  <w:num w:numId="13">
    <w:abstractNumId w:val="2"/>
  </w:num>
  <w:num w:numId="1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4E83"/>
    <w:rsid w:val="000017C3"/>
    <w:rsid w:val="000024DD"/>
    <w:rsid w:val="00011058"/>
    <w:rsid w:val="000120C7"/>
    <w:rsid w:val="00014691"/>
    <w:rsid w:val="0002553E"/>
    <w:rsid w:val="00032DB5"/>
    <w:rsid w:val="000366A2"/>
    <w:rsid w:val="00037299"/>
    <w:rsid w:val="0003796E"/>
    <w:rsid w:val="0004037C"/>
    <w:rsid w:val="00050126"/>
    <w:rsid w:val="0005074B"/>
    <w:rsid w:val="000510A2"/>
    <w:rsid w:val="00054F92"/>
    <w:rsid w:val="0006520B"/>
    <w:rsid w:val="00067F0D"/>
    <w:rsid w:val="000752A4"/>
    <w:rsid w:val="00076EA6"/>
    <w:rsid w:val="00082CE8"/>
    <w:rsid w:val="00084F30"/>
    <w:rsid w:val="00093C49"/>
    <w:rsid w:val="00095DE0"/>
    <w:rsid w:val="000A119A"/>
    <w:rsid w:val="000A1CB5"/>
    <w:rsid w:val="000A236C"/>
    <w:rsid w:val="000A2593"/>
    <w:rsid w:val="000B37BD"/>
    <w:rsid w:val="000B42CE"/>
    <w:rsid w:val="000B4E7E"/>
    <w:rsid w:val="000C1B21"/>
    <w:rsid w:val="000C2695"/>
    <w:rsid w:val="000C2E42"/>
    <w:rsid w:val="000C71A7"/>
    <w:rsid w:val="000D08A2"/>
    <w:rsid w:val="000D0B32"/>
    <w:rsid w:val="000D4EBB"/>
    <w:rsid w:val="000E6D67"/>
    <w:rsid w:val="000F0590"/>
    <w:rsid w:val="0010118C"/>
    <w:rsid w:val="0010394F"/>
    <w:rsid w:val="00105A31"/>
    <w:rsid w:val="00106ADC"/>
    <w:rsid w:val="00116107"/>
    <w:rsid w:val="001205B3"/>
    <w:rsid w:val="001233E2"/>
    <w:rsid w:val="001276B8"/>
    <w:rsid w:val="001353B1"/>
    <w:rsid w:val="00136B37"/>
    <w:rsid w:val="001428D1"/>
    <w:rsid w:val="00145DAF"/>
    <w:rsid w:val="001509D0"/>
    <w:rsid w:val="00152F61"/>
    <w:rsid w:val="00153CE9"/>
    <w:rsid w:val="00157105"/>
    <w:rsid w:val="00161F06"/>
    <w:rsid w:val="001650AB"/>
    <w:rsid w:val="001811C8"/>
    <w:rsid w:val="00192CBA"/>
    <w:rsid w:val="00196C38"/>
    <w:rsid w:val="001A0451"/>
    <w:rsid w:val="001A4F29"/>
    <w:rsid w:val="001C2AEC"/>
    <w:rsid w:val="001D03A0"/>
    <w:rsid w:val="001D4ECA"/>
    <w:rsid w:val="001F4627"/>
    <w:rsid w:val="001F5718"/>
    <w:rsid w:val="00210E3C"/>
    <w:rsid w:val="00211AB6"/>
    <w:rsid w:val="00213067"/>
    <w:rsid w:val="002204A4"/>
    <w:rsid w:val="00227F1F"/>
    <w:rsid w:val="00230C5E"/>
    <w:rsid w:val="002346AE"/>
    <w:rsid w:val="00235AD3"/>
    <w:rsid w:val="0023663D"/>
    <w:rsid w:val="002418BE"/>
    <w:rsid w:val="00245394"/>
    <w:rsid w:val="00247823"/>
    <w:rsid w:val="002528C8"/>
    <w:rsid w:val="00257B04"/>
    <w:rsid w:val="00260FD4"/>
    <w:rsid w:val="00265354"/>
    <w:rsid w:val="00270E55"/>
    <w:rsid w:val="002716E3"/>
    <w:rsid w:val="0027695C"/>
    <w:rsid w:val="002820D0"/>
    <w:rsid w:val="0028446B"/>
    <w:rsid w:val="0028447D"/>
    <w:rsid w:val="00287965"/>
    <w:rsid w:val="00296ACD"/>
    <w:rsid w:val="002A3BF2"/>
    <w:rsid w:val="002B171A"/>
    <w:rsid w:val="002B1A0D"/>
    <w:rsid w:val="002B1FBD"/>
    <w:rsid w:val="002B52AC"/>
    <w:rsid w:val="002B5D6F"/>
    <w:rsid w:val="002C6306"/>
    <w:rsid w:val="002C72ED"/>
    <w:rsid w:val="002D49AF"/>
    <w:rsid w:val="002D7661"/>
    <w:rsid w:val="002E041E"/>
    <w:rsid w:val="002E16A6"/>
    <w:rsid w:val="002E37E2"/>
    <w:rsid w:val="002E4CA9"/>
    <w:rsid w:val="002E4CD2"/>
    <w:rsid w:val="002E4E1F"/>
    <w:rsid w:val="002E51C1"/>
    <w:rsid w:val="002F04F0"/>
    <w:rsid w:val="002F0769"/>
    <w:rsid w:val="002F10E7"/>
    <w:rsid w:val="002F1754"/>
    <w:rsid w:val="002F38A9"/>
    <w:rsid w:val="002F50E0"/>
    <w:rsid w:val="002F6945"/>
    <w:rsid w:val="00305E22"/>
    <w:rsid w:val="00311531"/>
    <w:rsid w:val="0031603A"/>
    <w:rsid w:val="003236B4"/>
    <w:rsid w:val="00340A61"/>
    <w:rsid w:val="00361BC3"/>
    <w:rsid w:val="00363E1D"/>
    <w:rsid w:val="00367DB5"/>
    <w:rsid w:val="003709D6"/>
    <w:rsid w:val="00374259"/>
    <w:rsid w:val="003820B9"/>
    <w:rsid w:val="003856D1"/>
    <w:rsid w:val="00390D9B"/>
    <w:rsid w:val="0039239E"/>
    <w:rsid w:val="0039392A"/>
    <w:rsid w:val="00397271"/>
    <w:rsid w:val="003A75A6"/>
    <w:rsid w:val="003B70D9"/>
    <w:rsid w:val="003C03E3"/>
    <w:rsid w:val="003C06AE"/>
    <w:rsid w:val="003C507D"/>
    <w:rsid w:val="003C5F1F"/>
    <w:rsid w:val="003C633A"/>
    <w:rsid w:val="003C6E46"/>
    <w:rsid w:val="003D0806"/>
    <w:rsid w:val="003D14A5"/>
    <w:rsid w:val="003D17ED"/>
    <w:rsid w:val="003D2FF1"/>
    <w:rsid w:val="003F00CF"/>
    <w:rsid w:val="003F125A"/>
    <w:rsid w:val="003F13D0"/>
    <w:rsid w:val="003F51EC"/>
    <w:rsid w:val="003F5206"/>
    <w:rsid w:val="003F6A15"/>
    <w:rsid w:val="003F72AC"/>
    <w:rsid w:val="00404203"/>
    <w:rsid w:val="00405107"/>
    <w:rsid w:val="00405B80"/>
    <w:rsid w:val="00414A84"/>
    <w:rsid w:val="00440764"/>
    <w:rsid w:val="0045410D"/>
    <w:rsid w:val="00456085"/>
    <w:rsid w:val="00472AE1"/>
    <w:rsid w:val="00477010"/>
    <w:rsid w:val="0048326F"/>
    <w:rsid w:val="00483FC0"/>
    <w:rsid w:val="0049081A"/>
    <w:rsid w:val="00492261"/>
    <w:rsid w:val="00497C1A"/>
    <w:rsid w:val="004A4331"/>
    <w:rsid w:val="004B3862"/>
    <w:rsid w:val="004B5EBB"/>
    <w:rsid w:val="004C5917"/>
    <w:rsid w:val="004E39C2"/>
    <w:rsid w:val="004F372A"/>
    <w:rsid w:val="00501F59"/>
    <w:rsid w:val="0050374A"/>
    <w:rsid w:val="00506329"/>
    <w:rsid w:val="005103CA"/>
    <w:rsid w:val="00515AA4"/>
    <w:rsid w:val="00516C54"/>
    <w:rsid w:val="005220FA"/>
    <w:rsid w:val="00523B99"/>
    <w:rsid w:val="00532271"/>
    <w:rsid w:val="00532B66"/>
    <w:rsid w:val="00533D72"/>
    <w:rsid w:val="00543C7C"/>
    <w:rsid w:val="00553070"/>
    <w:rsid w:val="0056250D"/>
    <w:rsid w:val="005629D0"/>
    <w:rsid w:val="005673C2"/>
    <w:rsid w:val="00572300"/>
    <w:rsid w:val="0057270F"/>
    <w:rsid w:val="0059585A"/>
    <w:rsid w:val="005A0AFB"/>
    <w:rsid w:val="005A48F4"/>
    <w:rsid w:val="005A7728"/>
    <w:rsid w:val="005B1292"/>
    <w:rsid w:val="005B2F8C"/>
    <w:rsid w:val="005B77E3"/>
    <w:rsid w:val="005D2635"/>
    <w:rsid w:val="005E4509"/>
    <w:rsid w:val="005E6EBA"/>
    <w:rsid w:val="005F2C3B"/>
    <w:rsid w:val="005F326C"/>
    <w:rsid w:val="005F3462"/>
    <w:rsid w:val="00600C02"/>
    <w:rsid w:val="006270AF"/>
    <w:rsid w:val="00630356"/>
    <w:rsid w:val="006310A7"/>
    <w:rsid w:val="00637644"/>
    <w:rsid w:val="00641CFA"/>
    <w:rsid w:val="00645232"/>
    <w:rsid w:val="0064560E"/>
    <w:rsid w:val="006468C8"/>
    <w:rsid w:val="00650703"/>
    <w:rsid w:val="006576A8"/>
    <w:rsid w:val="006603CB"/>
    <w:rsid w:val="00661D65"/>
    <w:rsid w:val="00662C26"/>
    <w:rsid w:val="006650FA"/>
    <w:rsid w:val="006660B0"/>
    <w:rsid w:val="00671BD7"/>
    <w:rsid w:val="00671FAA"/>
    <w:rsid w:val="00675DF0"/>
    <w:rsid w:val="00676B21"/>
    <w:rsid w:val="00684DC6"/>
    <w:rsid w:val="006939DF"/>
    <w:rsid w:val="00696FFA"/>
    <w:rsid w:val="006A106C"/>
    <w:rsid w:val="006A3179"/>
    <w:rsid w:val="006A3584"/>
    <w:rsid w:val="006C4F8D"/>
    <w:rsid w:val="006C592D"/>
    <w:rsid w:val="006C7741"/>
    <w:rsid w:val="006D237F"/>
    <w:rsid w:val="006D7560"/>
    <w:rsid w:val="006E1CD9"/>
    <w:rsid w:val="006E408D"/>
    <w:rsid w:val="006F4443"/>
    <w:rsid w:val="006F79DB"/>
    <w:rsid w:val="006F7DDC"/>
    <w:rsid w:val="007221F6"/>
    <w:rsid w:val="0073677B"/>
    <w:rsid w:val="00737CFA"/>
    <w:rsid w:val="007406EC"/>
    <w:rsid w:val="00740981"/>
    <w:rsid w:val="0075199E"/>
    <w:rsid w:val="00770630"/>
    <w:rsid w:val="00777AF1"/>
    <w:rsid w:val="00784C39"/>
    <w:rsid w:val="00785FD3"/>
    <w:rsid w:val="007866AB"/>
    <w:rsid w:val="007907A9"/>
    <w:rsid w:val="00793276"/>
    <w:rsid w:val="007A2D38"/>
    <w:rsid w:val="007B3C98"/>
    <w:rsid w:val="007B421F"/>
    <w:rsid w:val="007C1B36"/>
    <w:rsid w:val="007C4F73"/>
    <w:rsid w:val="007D332B"/>
    <w:rsid w:val="007D714D"/>
    <w:rsid w:val="007E689E"/>
    <w:rsid w:val="008038A0"/>
    <w:rsid w:val="00807000"/>
    <w:rsid w:val="008133D6"/>
    <w:rsid w:val="00821373"/>
    <w:rsid w:val="00821CD4"/>
    <w:rsid w:val="00822107"/>
    <w:rsid w:val="008236CD"/>
    <w:rsid w:val="00844C6F"/>
    <w:rsid w:val="0084723C"/>
    <w:rsid w:val="00847736"/>
    <w:rsid w:val="0085307E"/>
    <w:rsid w:val="00853EA0"/>
    <w:rsid w:val="0086461C"/>
    <w:rsid w:val="00864678"/>
    <w:rsid w:val="00865720"/>
    <w:rsid w:val="008673B5"/>
    <w:rsid w:val="00871A42"/>
    <w:rsid w:val="00873767"/>
    <w:rsid w:val="00873A05"/>
    <w:rsid w:val="00876811"/>
    <w:rsid w:val="00877E34"/>
    <w:rsid w:val="008805BB"/>
    <w:rsid w:val="008859DE"/>
    <w:rsid w:val="00894974"/>
    <w:rsid w:val="008970BD"/>
    <w:rsid w:val="008A21CB"/>
    <w:rsid w:val="008C3697"/>
    <w:rsid w:val="008E0ABD"/>
    <w:rsid w:val="008E0C83"/>
    <w:rsid w:val="008E3D88"/>
    <w:rsid w:val="008E70C9"/>
    <w:rsid w:val="008F270D"/>
    <w:rsid w:val="00903585"/>
    <w:rsid w:val="00910546"/>
    <w:rsid w:val="00915AD6"/>
    <w:rsid w:val="00920647"/>
    <w:rsid w:val="009220EE"/>
    <w:rsid w:val="0092390D"/>
    <w:rsid w:val="0092399E"/>
    <w:rsid w:val="00926834"/>
    <w:rsid w:val="00935339"/>
    <w:rsid w:val="00936F05"/>
    <w:rsid w:val="009376F0"/>
    <w:rsid w:val="009378BA"/>
    <w:rsid w:val="00940E5A"/>
    <w:rsid w:val="009430E9"/>
    <w:rsid w:val="00946F08"/>
    <w:rsid w:val="00960A56"/>
    <w:rsid w:val="00962C32"/>
    <w:rsid w:val="009711B9"/>
    <w:rsid w:val="00973C9C"/>
    <w:rsid w:val="00973CB5"/>
    <w:rsid w:val="00976968"/>
    <w:rsid w:val="0098605E"/>
    <w:rsid w:val="00996692"/>
    <w:rsid w:val="009B11EC"/>
    <w:rsid w:val="009B24D2"/>
    <w:rsid w:val="009B6352"/>
    <w:rsid w:val="009B66B7"/>
    <w:rsid w:val="009B7D71"/>
    <w:rsid w:val="009C1D0A"/>
    <w:rsid w:val="009D5603"/>
    <w:rsid w:val="009D6689"/>
    <w:rsid w:val="009E4910"/>
    <w:rsid w:val="009E5A46"/>
    <w:rsid w:val="009F69AF"/>
    <w:rsid w:val="00A10F35"/>
    <w:rsid w:val="00A14325"/>
    <w:rsid w:val="00A1526B"/>
    <w:rsid w:val="00A166DB"/>
    <w:rsid w:val="00A21229"/>
    <w:rsid w:val="00A25BA3"/>
    <w:rsid w:val="00A33023"/>
    <w:rsid w:val="00A33216"/>
    <w:rsid w:val="00A41E46"/>
    <w:rsid w:val="00A475FE"/>
    <w:rsid w:val="00A540DD"/>
    <w:rsid w:val="00A54C2A"/>
    <w:rsid w:val="00A628E8"/>
    <w:rsid w:val="00A64D83"/>
    <w:rsid w:val="00A7235A"/>
    <w:rsid w:val="00A97717"/>
    <w:rsid w:val="00AB728C"/>
    <w:rsid w:val="00AC4D42"/>
    <w:rsid w:val="00AC7D3A"/>
    <w:rsid w:val="00AD2032"/>
    <w:rsid w:val="00AD4943"/>
    <w:rsid w:val="00AE3423"/>
    <w:rsid w:val="00AE7FB4"/>
    <w:rsid w:val="00AF68EB"/>
    <w:rsid w:val="00B05268"/>
    <w:rsid w:val="00B06746"/>
    <w:rsid w:val="00B0744B"/>
    <w:rsid w:val="00B105E3"/>
    <w:rsid w:val="00B14DE2"/>
    <w:rsid w:val="00B23D05"/>
    <w:rsid w:val="00B2411B"/>
    <w:rsid w:val="00B27710"/>
    <w:rsid w:val="00B333D3"/>
    <w:rsid w:val="00B33643"/>
    <w:rsid w:val="00B341BF"/>
    <w:rsid w:val="00B35DAA"/>
    <w:rsid w:val="00B510A3"/>
    <w:rsid w:val="00B51C5B"/>
    <w:rsid w:val="00B520F5"/>
    <w:rsid w:val="00B52FDB"/>
    <w:rsid w:val="00B60C1C"/>
    <w:rsid w:val="00B63302"/>
    <w:rsid w:val="00B67CE2"/>
    <w:rsid w:val="00B84532"/>
    <w:rsid w:val="00B90BBE"/>
    <w:rsid w:val="00B95958"/>
    <w:rsid w:val="00BA067E"/>
    <w:rsid w:val="00BA45E5"/>
    <w:rsid w:val="00BB137E"/>
    <w:rsid w:val="00BB1C1A"/>
    <w:rsid w:val="00BB39A0"/>
    <w:rsid w:val="00BC0A28"/>
    <w:rsid w:val="00BC587C"/>
    <w:rsid w:val="00BD17FE"/>
    <w:rsid w:val="00BF6675"/>
    <w:rsid w:val="00BF6687"/>
    <w:rsid w:val="00BF6D9C"/>
    <w:rsid w:val="00C03914"/>
    <w:rsid w:val="00C06F5F"/>
    <w:rsid w:val="00C07C2B"/>
    <w:rsid w:val="00C101DD"/>
    <w:rsid w:val="00C16A2C"/>
    <w:rsid w:val="00C3013B"/>
    <w:rsid w:val="00C34C20"/>
    <w:rsid w:val="00C36AAB"/>
    <w:rsid w:val="00C54C4D"/>
    <w:rsid w:val="00C56EC8"/>
    <w:rsid w:val="00C60C0A"/>
    <w:rsid w:val="00C66CBB"/>
    <w:rsid w:val="00C71DA7"/>
    <w:rsid w:val="00C8060A"/>
    <w:rsid w:val="00C840C8"/>
    <w:rsid w:val="00C94830"/>
    <w:rsid w:val="00CA5F57"/>
    <w:rsid w:val="00CC388D"/>
    <w:rsid w:val="00CC40FD"/>
    <w:rsid w:val="00CC4E83"/>
    <w:rsid w:val="00CC5128"/>
    <w:rsid w:val="00CD6E29"/>
    <w:rsid w:val="00CD780D"/>
    <w:rsid w:val="00CE6ABA"/>
    <w:rsid w:val="00CF4D63"/>
    <w:rsid w:val="00CF4F55"/>
    <w:rsid w:val="00D02AA0"/>
    <w:rsid w:val="00D1216F"/>
    <w:rsid w:val="00D149F8"/>
    <w:rsid w:val="00D20E45"/>
    <w:rsid w:val="00D21727"/>
    <w:rsid w:val="00D25587"/>
    <w:rsid w:val="00D31744"/>
    <w:rsid w:val="00D31BE7"/>
    <w:rsid w:val="00D31FA3"/>
    <w:rsid w:val="00D32351"/>
    <w:rsid w:val="00D326DA"/>
    <w:rsid w:val="00D3326A"/>
    <w:rsid w:val="00D35BBC"/>
    <w:rsid w:val="00D4627E"/>
    <w:rsid w:val="00D5192F"/>
    <w:rsid w:val="00D55BD8"/>
    <w:rsid w:val="00D55E07"/>
    <w:rsid w:val="00D63514"/>
    <w:rsid w:val="00D663BE"/>
    <w:rsid w:val="00D73412"/>
    <w:rsid w:val="00D91A74"/>
    <w:rsid w:val="00D93A61"/>
    <w:rsid w:val="00DA25D5"/>
    <w:rsid w:val="00DB0D0C"/>
    <w:rsid w:val="00DB15D5"/>
    <w:rsid w:val="00DB65A5"/>
    <w:rsid w:val="00DC2D93"/>
    <w:rsid w:val="00DC344B"/>
    <w:rsid w:val="00DC545A"/>
    <w:rsid w:val="00DC7648"/>
    <w:rsid w:val="00DD4FCE"/>
    <w:rsid w:val="00DD5D11"/>
    <w:rsid w:val="00DD6210"/>
    <w:rsid w:val="00DE1DD9"/>
    <w:rsid w:val="00DF1E71"/>
    <w:rsid w:val="00DF2528"/>
    <w:rsid w:val="00DF2B4E"/>
    <w:rsid w:val="00DF3A6B"/>
    <w:rsid w:val="00DF6813"/>
    <w:rsid w:val="00E00883"/>
    <w:rsid w:val="00E05BFA"/>
    <w:rsid w:val="00E11185"/>
    <w:rsid w:val="00E127DB"/>
    <w:rsid w:val="00E13382"/>
    <w:rsid w:val="00E201E3"/>
    <w:rsid w:val="00E2345D"/>
    <w:rsid w:val="00E30FAE"/>
    <w:rsid w:val="00E318E4"/>
    <w:rsid w:val="00E34972"/>
    <w:rsid w:val="00E349C7"/>
    <w:rsid w:val="00E34C55"/>
    <w:rsid w:val="00E34CD7"/>
    <w:rsid w:val="00E35D3B"/>
    <w:rsid w:val="00E41AA6"/>
    <w:rsid w:val="00E434E1"/>
    <w:rsid w:val="00E4367F"/>
    <w:rsid w:val="00E44308"/>
    <w:rsid w:val="00E610D7"/>
    <w:rsid w:val="00E615D6"/>
    <w:rsid w:val="00E62EB7"/>
    <w:rsid w:val="00E635DE"/>
    <w:rsid w:val="00E67C63"/>
    <w:rsid w:val="00E70BB7"/>
    <w:rsid w:val="00E77050"/>
    <w:rsid w:val="00E857F1"/>
    <w:rsid w:val="00E90994"/>
    <w:rsid w:val="00E92E8F"/>
    <w:rsid w:val="00E95A2D"/>
    <w:rsid w:val="00E95A85"/>
    <w:rsid w:val="00EA1655"/>
    <w:rsid w:val="00EA19D5"/>
    <w:rsid w:val="00EB7DCB"/>
    <w:rsid w:val="00EC245D"/>
    <w:rsid w:val="00EC37DC"/>
    <w:rsid w:val="00EC40D0"/>
    <w:rsid w:val="00EC5803"/>
    <w:rsid w:val="00EC710E"/>
    <w:rsid w:val="00ED0A66"/>
    <w:rsid w:val="00ED26E2"/>
    <w:rsid w:val="00ED417B"/>
    <w:rsid w:val="00EE17F2"/>
    <w:rsid w:val="00EE785D"/>
    <w:rsid w:val="00EF233C"/>
    <w:rsid w:val="00EF30F1"/>
    <w:rsid w:val="00F01A6D"/>
    <w:rsid w:val="00F066F0"/>
    <w:rsid w:val="00F0761A"/>
    <w:rsid w:val="00F15CA9"/>
    <w:rsid w:val="00F16A44"/>
    <w:rsid w:val="00F20FCA"/>
    <w:rsid w:val="00F24DEF"/>
    <w:rsid w:val="00F2604F"/>
    <w:rsid w:val="00F26CDE"/>
    <w:rsid w:val="00F27FE6"/>
    <w:rsid w:val="00F33D1E"/>
    <w:rsid w:val="00F4472D"/>
    <w:rsid w:val="00F5656F"/>
    <w:rsid w:val="00F61307"/>
    <w:rsid w:val="00F73B23"/>
    <w:rsid w:val="00F7434C"/>
    <w:rsid w:val="00F7537A"/>
    <w:rsid w:val="00F75F79"/>
    <w:rsid w:val="00F76989"/>
    <w:rsid w:val="00F806D1"/>
    <w:rsid w:val="00F81B61"/>
    <w:rsid w:val="00F90ACA"/>
    <w:rsid w:val="00FA0B97"/>
    <w:rsid w:val="00FB40A7"/>
    <w:rsid w:val="00FC471E"/>
    <w:rsid w:val="00FC78CC"/>
    <w:rsid w:val="00FD02CA"/>
    <w:rsid w:val="00FD1020"/>
    <w:rsid w:val="00FD15E8"/>
    <w:rsid w:val="00FD1ABF"/>
    <w:rsid w:val="00FD4172"/>
    <w:rsid w:val="00FD777C"/>
    <w:rsid w:val="00FE0C2D"/>
    <w:rsid w:val="00FE25BA"/>
    <w:rsid w:val="00FE4976"/>
    <w:rsid w:val="00FE6F7B"/>
    <w:rsid w:val="00FF49EC"/>
    <w:rsid w:val="00FF668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40C8"/>
    <w:pPr>
      <w:widowControl w:val="0"/>
      <w:suppressAutoHyphens/>
      <w:spacing w:before="60" w:after="60" w:line="240" w:lineRule="auto"/>
    </w:pPr>
    <w:rPr>
      <w:rFonts w:ascii="Arial" w:eastAsia="SimSun" w:hAnsi="Arial" w:cs="Tahoma"/>
      <w:kern w:val="1"/>
      <w:szCs w:val="24"/>
      <w:lang w:val="en-US" w:eastAsia="hi-IN" w:bidi="hi-IN"/>
    </w:rPr>
  </w:style>
  <w:style w:type="paragraph" w:styleId="Heading1">
    <w:name w:val="heading 1"/>
    <w:basedOn w:val="Normal"/>
    <w:next w:val="Normal"/>
    <w:link w:val="Heading1Char"/>
    <w:uiPriority w:val="9"/>
    <w:qFormat/>
    <w:rsid w:val="00847736"/>
    <w:pPr>
      <w:keepNext/>
      <w:keepLines/>
      <w:numPr>
        <w:numId w:val="1"/>
      </w:numPr>
      <w:shd w:val="clear" w:color="auto" w:fill="ED7013"/>
      <w:spacing w:before="240" w:after="0"/>
      <w:ind w:left="431" w:hanging="431"/>
      <w:outlineLvl w:val="0"/>
    </w:pPr>
    <w:rPr>
      <w:rFonts w:eastAsiaTheme="majorEastAsia" w:cstheme="majorBidi"/>
      <w:b/>
      <w:bCs/>
      <w:color w:val="FFFFFF" w:themeColor="background1"/>
      <w:kern w:val="28"/>
      <w:sz w:val="28"/>
      <w:szCs w:val="28"/>
    </w:rPr>
  </w:style>
  <w:style w:type="paragraph" w:styleId="Heading2">
    <w:name w:val="heading 2"/>
    <w:basedOn w:val="Normal"/>
    <w:next w:val="Normal"/>
    <w:link w:val="Heading2Char"/>
    <w:uiPriority w:val="9"/>
    <w:unhideWhenUsed/>
    <w:qFormat/>
    <w:rsid w:val="00F73B23"/>
    <w:pPr>
      <w:keepNext/>
      <w:keepLines/>
      <w:numPr>
        <w:ilvl w:val="1"/>
        <w:numId w:val="1"/>
      </w:num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F73B23"/>
    <w:pPr>
      <w:keepNext/>
      <w:keepLines/>
      <w:numPr>
        <w:ilvl w:val="2"/>
        <w:numId w:val="1"/>
      </w:numPr>
      <w:spacing w:before="200" w:after="0"/>
      <w:outlineLvl w:val="2"/>
    </w:pPr>
    <w:rPr>
      <w:rFonts w:eastAsiaTheme="majorEastAsia" w:cstheme="majorBidi"/>
      <w:b/>
      <w:bCs/>
    </w:rPr>
  </w:style>
  <w:style w:type="paragraph" w:styleId="Heading4">
    <w:name w:val="heading 4"/>
    <w:basedOn w:val="Normal"/>
    <w:next w:val="Normal"/>
    <w:link w:val="Heading4Char"/>
    <w:uiPriority w:val="9"/>
    <w:unhideWhenUsed/>
    <w:qFormat/>
    <w:rsid w:val="00777AF1"/>
    <w:pPr>
      <w:keepNext/>
      <w:keepLines/>
      <w:numPr>
        <w:ilvl w:val="3"/>
        <w:numId w:val="1"/>
      </w:num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777AF1"/>
    <w:pPr>
      <w:keepNext/>
      <w:keepLines/>
      <w:numPr>
        <w:ilvl w:val="4"/>
        <w:numId w:val="1"/>
      </w:numPr>
      <w:spacing w:before="20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CC4E83"/>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C4E83"/>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C4E83"/>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CC4E83"/>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7736"/>
    <w:rPr>
      <w:rFonts w:ascii="Arial" w:eastAsiaTheme="majorEastAsia" w:hAnsi="Arial" w:cstheme="majorBidi"/>
      <w:b/>
      <w:bCs/>
      <w:color w:val="FFFFFF" w:themeColor="background1"/>
      <w:kern w:val="28"/>
      <w:sz w:val="28"/>
      <w:szCs w:val="28"/>
      <w:shd w:val="clear" w:color="auto" w:fill="ED7013"/>
      <w:lang w:val="en-US" w:eastAsia="hi-IN" w:bidi="hi-IN"/>
    </w:rPr>
  </w:style>
  <w:style w:type="character" w:customStyle="1" w:styleId="Heading2Char">
    <w:name w:val="Heading 2 Char"/>
    <w:basedOn w:val="DefaultParagraphFont"/>
    <w:link w:val="Heading2"/>
    <w:uiPriority w:val="9"/>
    <w:rsid w:val="00F73B23"/>
    <w:rPr>
      <w:rFonts w:ascii="Arial" w:eastAsiaTheme="majorEastAsia" w:hAnsi="Arial" w:cstheme="majorBidi"/>
      <w:b/>
      <w:bCs/>
      <w:kern w:val="1"/>
      <w:sz w:val="26"/>
      <w:szCs w:val="26"/>
      <w:lang w:val="en-US" w:eastAsia="hi-IN" w:bidi="hi-IN"/>
    </w:rPr>
  </w:style>
  <w:style w:type="character" w:customStyle="1" w:styleId="Heading3Char">
    <w:name w:val="Heading 3 Char"/>
    <w:basedOn w:val="DefaultParagraphFont"/>
    <w:link w:val="Heading3"/>
    <w:uiPriority w:val="9"/>
    <w:rsid w:val="00F73B23"/>
    <w:rPr>
      <w:rFonts w:ascii="Arial" w:eastAsiaTheme="majorEastAsia" w:hAnsi="Arial" w:cstheme="majorBidi"/>
      <w:b/>
      <w:bCs/>
      <w:kern w:val="1"/>
      <w:szCs w:val="24"/>
      <w:lang w:val="en-US" w:eastAsia="hi-IN" w:bidi="hi-IN"/>
    </w:rPr>
  </w:style>
  <w:style w:type="character" w:customStyle="1" w:styleId="Heading4Char">
    <w:name w:val="Heading 4 Char"/>
    <w:basedOn w:val="DefaultParagraphFont"/>
    <w:link w:val="Heading4"/>
    <w:uiPriority w:val="9"/>
    <w:rsid w:val="00777AF1"/>
    <w:rPr>
      <w:rFonts w:ascii="Arial" w:eastAsiaTheme="majorEastAsia" w:hAnsi="Arial" w:cstheme="majorBidi"/>
      <w:b/>
      <w:bCs/>
      <w:i/>
      <w:iCs/>
      <w:kern w:val="1"/>
      <w:szCs w:val="24"/>
      <w:lang w:val="en-US" w:eastAsia="hi-IN" w:bidi="hi-IN"/>
    </w:rPr>
  </w:style>
  <w:style w:type="character" w:customStyle="1" w:styleId="Heading5Char">
    <w:name w:val="Heading 5 Char"/>
    <w:basedOn w:val="DefaultParagraphFont"/>
    <w:link w:val="Heading5"/>
    <w:uiPriority w:val="9"/>
    <w:rsid w:val="00777AF1"/>
    <w:rPr>
      <w:rFonts w:ascii="Arial" w:eastAsiaTheme="majorEastAsia" w:hAnsi="Arial" w:cstheme="majorBidi"/>
      <w:kern w:val="1"/>
      <w:szCs w:val="24"/>
      <w:lang w:val="en-US" w:eastAsia="hi-IN" w:bidi="hi-IN"/>
    </w:rPr>
  </w:style>
  <w:style w:type="character" w:customStyle="1" w:styleId="Heading6Char">
    <w:name w:val="Heading 6 Char"/>
    <w:basedOn w:val="DefaultParagraphFont"/>
    <w:link w:val="Heading6"/>
    <w:uiPriority w:val="9"/>
    <w:semiHidden/>
    <w:rsid w:val="00CC4E83"/>
    <w:rPr>
      <w:rFonts w:asciiTheme="majorHAnsi" w:eastAsiaTheme="majorEastAsia" w:hAnsiTheme="majorHAnsi" w:cstheme="majorBidi"/>
      <w:i/>
      <w:iCs/>
      <w:color w:val="243F60" w:themeColor="accent1" w:themeShade="7F"/>
      <w:kern w:val="1"/>
      <w:szCs w:val="24"/>
      <w:lang w:val="en-US" w:eastAsia="hi-IN" w:bidi="hi-IN"/>
    </w:rPr>
  </w:style>
  <w:style w:type="character" w:customStyle="1" w:styleId="Heading7Char">
    <w:name w:val="Heading 7 Char"/>
    <w:basedOn w:val="DefaultParagraphFont"/>
    <w:link w:val="Heading7"/>
    <w:uiPriority w:val="9"/>
    <w:semiHidden/>
    <w:rsid w:val="00CC4E83"/>
    <w:rPr>
      <w:rFonts w:asciiTheme="majorHAnsi" w:eastAsiaTheme="majorEastAsia" w:hAnsiTheme="majorHAnsi" w:cstheme="majorBidi"/>
      <w:i/>
      <w:iCs/>
      <w:color w:val="404040" w:themeColor="text1" w:themeTint="BF"/>
      <w:kern w:val="1"/>
      <w:szCs w:val="24"/>
      <w:lang w:val="en-US" w:eastAsia="hi-IN" w:bidi="hi-IN"/>
    </w:rPr>
  </w:style>
  <w:style w:type="character" w:customStyle="1" w:styleId="Heading8Char">
    <w:name w:val="Heading 8 Char"/>
    <w:basedOn w:val="DefaultParagraphFont"/>
    <w:link w:val="Heading8"/>
    <w:uiPriority w:val="9"/>
    <w:semiHidden/>
    <w:rsid w:val="00CC4E83"/>
    <w:rPr>
      <w:rFonts w:asciiTheme="majorHAnsi" w:eastAsiaTheme="majorEastAsia" w:hAnsiTheme="majorHAnsi" w:cstheme="majorBidi"/>
      <w:color w:val="404040" w:themeColor="text1" w:themeTint="BF"/>
      <w:kern w:val="1"/>
      <w:sz w:val="20"/>
      <w:szCs w:val="20"/>
      <w:lang w:val="en-US" w:eastAsia="hi-IN" w:bidi="hi-IN"/>
    </w:rPr>
  </w:style>
  <w:style w:type="character" w:customStyle="1" w:styleId="Heading9Char">
    <w:name w:val="Heading 9 Char"/>
    <w:basedOn w:val="DefaultParagraphFont"/>
    <w:link w:val="Heading9"/>
    <w:uiPriority w:val="9"/>
    <w:semiHidden/>
    <w:rsid w:val="00CC4E83"/>
    <w:rPr>
      <w:rFonts w:asciiTheme="majorHAnsi" w:eastAsiaTheme="majorEastAsia" w:hAnsiTheme="majorHAnsi" w:cstheme="majorBidi"/>
      <w:i/>
      <w:iCs/>
      <w:color w:val="404040" w:themeColor="text1" w:themeTint="BF"/>
      <w:kern w:val="1"/>
      <w:sz w:val="20"/>
      <w:szCs w:val="20"/>
      <w:lang w:val="en-US" w:eastAsia="hi-IN" w:bidi="hi-IN"/>
    </w:rPr>
  </w:style>
  <w:style w:type="paragraph" w:styleId="Header">
    <w:name w:val="header"/>
    <w:basedOn w:val="Normal"/>
    <w:link w:val="HeaderChar"/>
    <w:unhideWhenUsed/>
    <w:rsid w:val="00E635DE"/>
    <w:pPr>
      <w:tabs>
        <w:tab w:val="center" w:pos="4513"/>
        <w:tab w:val="right" w:pos="9026"/>
      </w:tabs>
      <w:spacing w:after="0"/>
    </w:pPr>
  </w:style>
  <w:style w:type="character" w:customStyle="1" w:styleId="HeaderChar">
    <w:name w:val="Header Char"/>
    <w:basedOn w:val="DefaultParagraphFont"/>
    <w:link w:val="Header"/>
    <w:rsid w:val="00E635DE"/>
  </w:style>
  <w:style w:type="paragraph" w:styleId="Footer">
    <w:name w:val="footer"/>
    <w:basedOn w:val="Normal"/>
    <w:link w:val="FooterChar"/>
    <w:uiPriority w:val="99"/>
    <w:unhideWhenUsed/>
    <w:rsid w:val="00E635DE"/>
    <w:pPr>
      <w:tabs>
        <w:tab w:val="center" w:pos="4513"/>
        <w:tab w:val="right" w:pos="9026"/>
      </w:tabs>
      <w:spacing w:after="0"/>
    </w:pPr>
  </w:style>
  <w:style w:type="character" w:customStyle="1" w:styleId="FooterChar">
    <w:name w:val="Footer Char"/>
    <w:basedOn w:val="DefaultParagraphFont"/>
    <w:link w:val="Footer"/>
    <w:uiPriority w:val="99"/>
    <w:rsid w:val="00E635DE"/>
  </w:style>
  <w:style w:type="paragraph" w:styleId="BalloonText">
    <w:name w:val="Balloon Text"/>
    <w:basedOn w:val="Normal"/>
    <w:link w:val="BalloonTextChar"/>
    <w:uiPriority w:val="99"/>
    <w:semiHidden/>
    <w:unhideWhenUsed/>
    <w:rsid w:val="00E635DE"/>
    <w:pPr>
      <w:spacing w:after="0"/>
    </w:pPr>
    <w:rPr>
      <w:rFonts w:ascii="Tahoma" w:hAnsi="Tahoma"/>
      <w:sz w:val="16"/>
      <w:szCs w:val="16"/>
    </w:rPr>
  </w:style>
  <w:style w:type="character" w:customStyle="1" w:styleId="BalloonTextChar">
    <w:name w:val="Balloon Text Char"/>
    <w:basedOn w:val="DefaultParagraphFont"/>
    <w:link w:val="BalloonText"/>
    <w:uiPriority w:val="99"/>
    <w:semiHidden/>
    <w:rsid w:val="00E635DE"/>
    <w:rPr>
      <w:rFonts w:ascii="Tahoma" w:hAnsi="Tahoma" w:cs="Tahoma"/>
      <w:sz w:val="16"/>
      <w:szCs w:val="16"/>
    </w:rPr>
  </w:style>
  <w:style w:type="paragraph" w:styleId="FootnoteText">
    <w:name w:val="footnote text"/>
    <w:basedOn w:val="Normal"/>
    <w:link w:val="FootnoteTextChar"/>
    <w:rsid w:val="00FC471E"/>
    <w:rPr>
      <w:rFonts w:ascii="Times New Roman" w:hAnsi="Times New Roman"/>
      <w:sz w:val="24"/>
    </w:rPr>
  </w:style>
  <w:style w:type="character" w:customStyle="1" w:styleId="FootnoteTextChar">
    <w:name w:val="Footnote Text Char"/>
    <w:basedOn w:val="DefaultParagraphFont"/>
    <w:link w:val="FootnoteText"/>
    <w:rsid w:val="00FC471E"/>
    <w:rPr>
      <w:rFonts w:ascii="Times New Roman" w:eastAsia="SimSun" w:hAnsi="Times New Roman" w:cs="Tahoma"/>
      <w:kern w:val="1"/>
      <w:sz w:val="24"/>
      <w:szCs w:val="24"/>
      <w:lang w:val="en-US" w:eastAsia="hi-IN" w:bidi="hi-IN"/>
    </w:rPr>
  </w:style>
  <w:style w:type="paragraph" w:styleId="PlainText">
    <w:name w:val="Plain Text"/>
    <w:basedOn w:val="Normal"/>
    <w:link w:val="PlainTextChar"/>
    <w:uiPriority w:val="99"/>
    <w:rsid w:val="00FC471E"/>
    <w:rPr>
      <w:rFonts w:ascii="Courier New" w:hAnsi="Courier New"/>
      <w:sz w:val="20"/>
    </w:rPr>
  </w:style>
  <w:style w:type="character" w:customStyle="1" w:styleId="PlainTextChar">
    <w:name w:val="Plain Text Char"/>
    <w:basedOn w:val="DefaultParagraphFont"/>
    <w:link w:val="PlainText"/>
    <w:uiPriority w:val="99"/>
    <w:rsid w:val="00FC471E"/>
    <w:rPr>
      <w:rFonts w:ascii="Courier New" w:eastAsia="SimSun" w:hAnsi="Courier New" w:cs="Tahoma"/>
      <w:kern w:val="1"/>
      <w:sz w:val="20"/>
      <w:szCs w:val="24"/>
      <w:lang w:val="en-US" w:eastAsia="hi-IN" w:bidi="hi-IN"/>
    </w:rPr>
  </w:style>
  <w:style w:type="paragraph" w:styleId="TOCHeading">
    <w:name w:val="TOC Heading"/>
    <w:basedOn w:val="Heading1"/>
    <w:next w:val="Normal"/>
    <w:uiPriority w:val="39"/>
    <w:semiHidden/>
    <w:unhideWhenUsed/>
    <w:qFormat/>
    <w:rsid w:val="00FC471E"/>
    <w:pPr>
      <w:widowControl/>
      <w:numPr>
        <w:numId w:val="0"/>
      </w:numPr>
      <w:suppressAutoHyphens w:val="0"/>
      <w:spacing w:line="276" w:lineRule="auto"/>
      <w:outlineLvl w:val="9"/>
    </w:pPr>
    <w:rPr>
      <w:kern w:val="0"/>
      <w:lang w:eastAsia="ja-JP" w:bidi="ar-SA"/>
    </w:rPr>
  </w:style>
  <w:style w:type="paragraph" w:styleId="TOC1">
    <w:name w:val="toc 1"/>
    <w:basedOn w:val="Normal"/>
    <w:next w:val="Normal"/>
    <w:autoRedefine/>
    <w:uiPriority w:val="39"/>
    <w:unhideWhenUsed/>
    <w:rsid w:val="002820D0"/>
    <w:pPr>
      <w:tabs>
        <w:tab w:val="left" w:pos="440"/>
        <w:tab w:val="right" w:leader="dot" w:pos="9209"/>
      </w:tabs>
      <w:spacing w:before="120" w:after="120"/>
    </w:pPr>
    <w:rPr>
      <w:rFonts w:asciiTheme="minorHAnsi" w:hAnsiTheme="minorHAnsi"/>
      <w:b/>
      <w:bCs/>
      <w:caps/>
      <w:noProof/>
      <w:sz w:val="24"/>
      <w:szCs w:val="20"/>
    </w:rPr>
  </w:style>
  <w:style w:type="paragraph" w:styleId="TOC2">
    <w:name w:val="toc 2"/>
    <w:basedOn w:val="Normal"/>
    <w:next w:val="Normal"/>
    <w:autoRedefine/>
    <w:uiPriority w:val="39"/>
    <w:unhideWhenUsed/>
    <w:rsid w:val="005F3462"/>
    <w:pPr>
      <w:spacing w:before="0" w:after="0"/>
      <w:ind w:left="220"/>
    </w:pPr>
    <w:rPr>
      <w:rFonts w:asciiTheme="minorHAnsi" w:hAnsiTheme="minorHAnsi"/>
      <w:smallCaps/>
      <w:sz w:val="20"/>
      <w:szCs w:val="20"/>
    </w:rPr>
  </w:style>
  <w:style w:type="paragraph" w:styleId="TOC3">
    <w:name w:val="toc 3"/>
    <w:basedOn w:val="Normal"/>
    <w:next w:val="Normal"/>
    <w:autoRedefine/>
    <w:uiPriority w:val="39"/>
    <w:unhideWhenUsed/>
    <w:rsid w:val="002820D0"/>
    <w:pPr>
      <w:spacing w:before="0" w:after="0"/>
      <w:ind w:left="440"/>
    </w:pPr>
    <w:rPr>
      <w:rFonts w:asciiTheme="minorHAnsi" w:hAnsiTheme="minorHAnsi"/>
      <w:i/>
      <w:iCs/>
      <w:sz w:val="20"/>
      <w:szCs w:val="20"/>
    </w:rPr>
  </w:style>
  <w:style w:type="character" w:styleId="Hyperlink">
    <w:name w:val="Hyperlink"/>
    <w:basedOn w:val="DefaultParagraphFont"/>
    <w:uiPriority w:val="99"/>
    <w:unhideWhenUsed/>
    <w:rsid w:val="005F3462"/>
    <w:rPr>
      <w:color w:val="0000FF" w:themeColor="hyperlink"/>
      <w:u w:val="single"/>
    </w:rPr>
  </w:style>
  <w:style w:type="paragraph" w:styleId="ListParagraph">
    <w:name w:val="List Paragraph"/>
    <w:basedOn w:val="Normal"/>
    <w:uiPriority w:val="34"/>
    <w:qFormat/>
    <w:rsid w:val="002B171A"/>
    <w:pPr>
      <w:widowControl/>
      <w:suppressAutoHyphens w:val="0"/>
      <w:spacing w:before="0" w:after="200" w:line="276" w:lineRule="auto"/>
      <w:ind w:left="720"/>
      <w:contextualSpacing/>
    </w:pPr>
    <w:rPr>
      <w:rFonts w:asciiTheme="minorHAnsi" w:eastAsiaTheme="minorHAnsi" w:hAnsiTheme="minorHAnsi" w:cstheme="minorBidi"/>
      <w:kern w:val="0"/>
      <w:szCs w:val="22"/>
      <w:lang w:val="en-MY" w:eastAsia="en-US" w:bidi="ar-SA"/>
    </w:rPr>
  </w:style>
  <w:style w:type="character" w:customStyle="1" w:styleId="texttitle">
    <w:name w:val="texttitle"/>
    <w:basedOn w:val="DefaultParagraphFont"/>
    <w:rsid w:val="005D2635"/>
    <w:rPr>
      <w:rFonts w:cs="Times New Roman"/>
    </w:rPr>
  </w:style>
  <w:style w:type="character" w:customStyle="1" w:styleId="apple-converted-space">
    <w:name w:val="apple-converted-space"/>
    <w:basedOn w:val="DefaultParagraphFont"/>
    <w:uiPriority w:val="99"/>
    <w:rsid w:val="005D2635"/>
    <w:rPr>
      <w:rFonts w:cs="Times New Roman"/>
    </w:rPr>
  </w:style>
  <w:style w:type="table" w:styleId="TableGrid">
    <w:name w:val="Table Grid"/>
    <w:basedOn w:val="TableNormal"/>
    <w:uiPriority w:val="59"/>
    <w:rsid w:val="00AE7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Style">
    <w:name w:val="Default Style"/>
    <w:rsid w:val="00B333D3"/>
    <w:pPr>
      <w:widowControl w:val="0"/>
      <w:suppressAutoHyphens/>
    </w:pPr>
    <w:rPr>
      <w:rFonts w:ascii="Times New Roman" w:eastAsia="SimSun" w:hAnsi="Times New Roman" w:cs="Mangal"/>
      <w:color w:val="00000A"/>
      <w:sz w:val="24"/>
      <w:szCs w:val="24"/>
      <w:lang w:val="ms-MY" w:eastAsia="zh-CN" w:bidi="hi-IN"/>
    </w:rPr>
  </w:style>
  <w:style w:type="character" w:customStyle="1" w:styleId="apple-style-span">
    <w:name w:val="apple-style-span"/>
    <w:basedOn w:val="DefaultParagraphFont"/>
    <w:rsid w:val="002418BE"/>
  </w:style>
  <w:style w:type="paragraph" w:customStyle="1" w:styleId="TableContents">
    <w:name w:val="Table Contents"/>
    <w:basedOn w:val="Normal"/>
    <w:uiPriority w:val="99"/>
    <w:rsid w:val="006D237F"/>
    <w:pPr>
      <w:widowControl/>
      <w:suppressLineNumbers/>
      <w:spacing w:before="0" w:after="0"/>
    </w:pPr>
    <w:rPr>
      <w:rFonts w:ascii="Times New Roman" w:eastAsia="Times New Roman" w:hAnsi="Times New Roman" w:cs="Times New Roman"/>
      <w:kern w:val="0"/>
      <w:sz w:val="24"/>
      <w:lang w:eastAsia="ar-SA" w:bidi="ar-SA"/>
    </w:rPr>
  </w:style>
  <w:style w:type="paragraph" w:styleId="TOC4">
    <w:name w:val="toc 4"/>
    <w:basedOn w:val="Normal"/>
    <w:next w:val="Normal"/>
    <w:autoRedefine/>
    <w:uiPriority w:val="39"/>
    <w:unhideWhenUsed/>
    <w:rsid w:val="002820D0"/>
    <w:pPr>
      <w:spacing w:before="0" w:after="0"/>
      <w:ind w:left="660"/>
    </w:pPr>
    <w:rPr>
      <w:rFonts w:asciiTheme="minorHAnsi" w:hAnsiTheme="minorHAnsi"/>
      <w:sz w:val="18"/>
      <w:szCs w:val="18"/>
    </w:rPr>
  </w:style>
  <w:style w:type="paragraph" w:styleId="TOC5">
    <w:name w:val="toc 5"/>
    <w:basedOn w:val="Normal"/>
    <w:next w:val="Normal"/>
    <w:autoRedefine/>
    <w:uiPriority w:val="39"/>
    <w:unhideWhenUsed/>
    <w:rsid w:val="002820D0"/>
    <w:pPr>
      <w:spacing w:before="0" w:after="0"/>
      <w:ind w:left="880"/>
    </w:pPr>
    <w:rPr>
      <w:rFonts w:asciiTheme="minorHAnsi" w:hAnsiTheme="minorHAnsi"/>
      <w:sz w:val="18"/>
      <w:szCs w:val="18"/>
    </w:rPr>
  </w:style>
  <w:style w:type="paragraph" w:styleId="TOC6">
    <w:name w:val="toc 6"/>
    <w:basedOn w:val="Normal"/>
    <w:next w:val="Normal"/>
    <w:autoRedefine/>
    <w:uiPriority w:val="39"/>
    <w:unhideWhenUsed/>
    <w:rsid w:val="002820D0"/>
    <w:pPr>
      <w:spacing w:before="0" w:after="0"/>
      <w:ind w:left="1100"/>
    </w:pPr>
    <w:rPr>
      <w:rFonts w:asciiTheme="minorHAnsi" w:hAnsiTheme="minorHAnsi"/>
      <w:sz w:val="18"/>
      <w:szCs w:val="18"/>
    </w:rPr>
  </w:style>
  <w:style w:type="paragraph" w:styleId="TOC7">
    <w:name w:val="toc 7"/>
    <w:basedOn w:val="Normal"/>
    <w:next w:val="Normal"/>
    <w:autoRedefine/>
    <w:uiPriority w:val="39"/>
    <w:unhideWhenUsed/>
    <w:rsid w:val="002820D0"/>
    <w:pPr>
      <w:spacing w:before="0" w:after="0"/>
      <w:ind w:left="1320"/>
    </w:pPr>
    <w:rPr>
      <w:rFonts w:asciiTheme="minorHAnsi" w:hAnsiTheme="minorHAnsi"/>
      <w:sz w:val="18"/>
      <w:szCs w:val="18"/>
    </w:rPr>
  </w:style>
  <w:style w:type="paragraph" w:styleId="TOC8">
    <w:name w:val="toc 8"/>
    <w:basedOn w:val="Normal"/>
    <w:next w:val="Normal"/>
    <w:autoRedefine/>
    <w:uiPriority w:val="39"/>
    <w:unhideWhenUsed/>
    <w:rsid w:val="002820D0"/>
    <w:pPr>
      <w:spacing w:before="0" w:after="0"/>
      <w:ind w:left="1540"/>
    </w:pPr>
    <w:rPr>
      <w:rFonts w:asciiTheme="minorHAnsi" w:hAnsiTheme="minorHAnsi"/>
      <w:sz w:val="18"/>
      <w:szCs w:val="18"/>
    </w:rPr>
  </w:style>
  <w:style w:type="paragraph" w:styleId="TOC9">
    <w:name w:val="toc 9"/>
    <w:basedOn w:val="Normal"/>
    <w:next w:val="Normal"/>
    <w:autoRedefine/>
    <w:uiPriority w:val="39"/>
    <w:unhideWhenUsed/>
    <w:rsid w:val="002820D0"/>
    <w:pPr>
      <w:spacing w:before="0" w:after="0"/>
      <w:ind w:left="1760"/>
    </w:pPr>
    <w:rPr>
      <w:rFonts w:asciiTheme="minorHAnsi" w:hAnsi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01803">
      <w:bodyDiv w:val="1"/>
      <w:marLeft w:val="0"/>
      <w:marRight w:val="0"/>
      <w:marTop w:val="0"/>
      <w:marBottom w:val="0"/>
      <w:divBdr>
        <w:top w:val="none" w:sz="0" w:space="0" w:color="auto"/>
        <w:left w:val="none" w:sz="0" w:space="0" w:color="auto"/>
        <w:bottom w:val="none" w:sz="0" w:space="0" w:color="auto"/>
        <w:right w:val="none" w:sz="0" w:space="0" w:color="auto"/>
      </w:divBdr>
    </w:div>
    <w:div w:id="62341476">
      <w:bodyDiv w:val="1"/>
      <w:marLeft w:val="0"/>
      <w:marRight w:val="0"/>
      <w:marTop w:val="0"/>
      <w:marBottom w:val="0"/>
      <w:divBdr>
        <w:top w:val="none" w:sz="0" w:space="0" w:color="auto"/>
        <w:left w:val="none" w:sz="0" w:space="0" w:color="auto"/>
        <w:bottom w:val="none" w:sz="0" w:space="0" w:color="auto"/>
        <w:right w:val="none" w:sz="0" w:space="0" w:color="auto"/>
      </w:divBdr>
    </w:div>
    <w:div w:id="63063930">
      <w:bodyDiv w:val="1"/>
      <w:marLeft w:val="0"/>
      <w:marRight w:val="0"/>
      <w:marTop w:val="0"/>
      <w:marBottom w:val="0"/>
      <w:divBdr>
        <w:top w:val="none" w:sz="0" w:space="0" w:color="auto"/>
        <w:left w:val="none" w:sz="0" w:space="0" w:color="auto"/>
        <w:bottom w:val="none" w:sz="0" w:space="0" w:color="auto"/>
        <w:right w:val="none" w:sz="0" w:space="0" w:color="auto"/>
      </w:divBdr>
    </w:div>
    <w:div w:id="134031657">
      <w:bodyDiv w:val="1"/>
      <w:marLeft w:val="0"/>
      <w:marRight w:val="0"/>
      <w:marTop w:val="0"/>
      <w:marBottom w:val="0"/>
      <w:divBdr>
        <w:top w:val="none" w:sz="0" w:space="0" w:color="auto"/>
        <w:left w:val="none" w:sz="0" w:space="0" w:color="auto"/>
        <w:bottom w:val="none" w:sz="0" w:space="0" w:color="auto"/>
        <w:right w:val="none" w:sz="0" w:space="0" w:color="auto"/>
      </w:divBdr>
    </w:div>
    <w:div w:id="204757205">
      <w:bodyDiv w:val="1"/>
      <w:marLeft w:val="0"/>
      <w:marRight w:val="0"/>
      <w:marTop w:val="0"/>
      <w:marBottom w:val="0"/>
      <w:divBdr>
        <w:top w:val="none" w:sz="0" w:space="0" w:color="auto"/>
        <w:left w:val="none" w:sz="0" w:space="0" w:color="auto"/>
        <w:bottom w:val="none" w:sz="0" w:space="0" w:color="auto"/>
        <w:right w:val="none" w:sz="0" w:space="0" w:color="auto"/>
      </w:divBdr>
    </w:div>
    <w:div w:id="217591894">
      <w:bodyDiv w:val="1"/>
      <w:marLeft w:val="0"/>
      <w:marRight w:val="0"/>
      <w:marTop w:val="0"/>
      <w:marBottom w:val="0"/>
      <w:divBdr>
        <w:top w:val="none" w:sz="0" w:space="0" w:color="auto"/>
        <w:left w:val="none" w:sz="0" w:space="0" w:color="auto"/>
        <w:bottom w:val="none" w:sz="0" w:space="0" w:color="auto"/>
        <w:right w:val="none" w:sz="0" w:space="0" w:color="auto"/>
      </w:divBdr>
    </w:div>
    <w:div w:id="292096725">
      <w:bodyDiv w:val="1"/>
      <w:marLeft w:val="0"/>
      <w:marRight w:val="0"/>
      <w:marTop w:val="0"/>
      <w:marBottom w:val="0"/>
      <w:divBdr>
        <w:top w:val="none" w:sz="0" w:space="0" w:color="auto"/>
        <w:left w:val="none" w:sz="0" w:space="0" w:color="auto"/>
        <w:bottom w:val="none" w:sz="0" w:space="0" w:color="auto"/>
        <w:right w:val="none" w:sz="0" w:space="0" w:color="auto"/>
      </w:divBdr>
    </w:div>
    <w:div w:id="306319549">
      <w:bodyDiv w:val="1"/>
      <w:marLeft w:val="0"/>
      <w:marRight w:val="0"/>
      <w:marTop w:val="0"/>
      <w:marBottom w:val="0"/>
      <w:divBdr>
        <w:top w:val="none" w:sz="0" w:space="0" w:color="auto"/>
        <w:left w:val="none" w:sz="0" w:space="0" w:color="auto"/>
        <w:bottom w:val="none" w:sz="0" w:space="0" w:color="auto"/>
        <w:right w:val="none" w:sz="0" w:space="0" w:color="auto"/>
      </w:divBdr>
    </w:div>
    <w:div w:id="351034954">
      <w:bodyDiv w:val="1"/>
      <w:marLeft w:val="0"/>
      <w:marRight w:val="0"/>
      <w:marTop w:val="0"/>
      <w:marBottom w:val="0"/>
      <w:divBdr>
        <w:top w:val="none" w:sz="0" w:space="0" w:color="auto"/>
        <w:left w:val="none" w:sz="0" w:space="0" w:color="auto"/>
        <w:bottom w:val="none" w:sz="0" w:space="0" w:color="auto"/>
        <w:right w:val="none" w:sz="0" w:space="0" w:color="auto"/>
      </w:divBdr>
    </w:div>
    <w:div w:id="362287855">
      <w:bodyDiv w:val="1"/>
      <w:marLeft w:val="0"/>
      <w:marRight w:val="0"/>
      <w:marTop w:val="0"/>
      <w:marBottom w:val="0"/>
      <w:divBdr>
        <w:top w:val="none" w:sz="0" w:space="0" w:color="auto"/>
        <w:left w:val="none" w:sz="0" w:space="0" w:color="auto"/>
        <w:bottom w:val="none" w:sz="0" w:space="0" w:color="auto"/>
        <w:right w:val="none" w:sz="0" w:space="0" w:color="auto"/>
      </w:divBdr>
    </w:div>
    <w:div w:id="367295142">
      <w:bodyDiv w:val="1"/>
      <w:marLeft w:val="0"/>
      <w:marRight w:val="0"/>
      <w:marTop w:val="0"/>
      <w:marBottom w:val="0"/>
      <w:divBdr>
        <w:top w:val="none" w:sz="0" w:space="0" w:color="auto"/>
        <w:left w:val="none" w:sz="0" w:space="0" w:color="auto"/>
        <w:bottom w:val="none" w:sz="0" w:space="0" w:color="auto"/>
        <w:right w:val="none" w:sz="0" w:space="0" w:color="auto"/>
      </w:divBdr>
    </w:div>
    <w:div w:id="381447353">
      <w:bodyDiv w:val="1"/>
      <w:marLeft w:val="0"/>
      <w:marRight w:val="0"/>
      <w:marTop w:val="0"/>
      <w:marBottom w:val="0"/>
      <w:divBdr>
        <w:top w:val="none" w:sz="0" w:space="0" w:color="auto"/>
        <w:left w:val="none" w:sz="0" w:space="0" w:color="auto"/>
        <w:bottom w:val="none" w:sz="0" w:space="0" w:color="auto"/>
        <w:right w:val="none" w:sz="0" w:space="0" w:color="auto"/>
      </w:divBdr>
    </w:div>
    <w:div w:id="418185994">
      <w:bodyDiv w:val="1"/>
      <w:marLeft w:val="0"/>
      <w:marRight w:val="0"/>
      <w:marTop w:val="0"/>
      <w:marBottom w:val="0"/>
      <w:divBdr>
        <w:top w:val="none" w:sz="0" w:space="0" w:color="auto"/>
        <w:left w:val="none" w:sz="0" w:space="0" w:color="auto"/>
        <w:bottom w:val="none" w:sz="0" w:space="0" w:color="auto"/>
        <w:right w:val="none" w:sz="0" w:space="0" w:color="auto"/>
      </w:divBdr>
    </w:div>
    <w:div w:id="464585170">
      <w:bodyDiv w:val="1"/>
      <w:marLeft w:val="0"/>
      <w:marRight w:val="0"/>
      <w:marTop w:val="0"/>
      <w:marBottom w:val="0"/>
      <w:divBdr>
        <w:top w:val="none" w:sz="0" w:space="0" w:color="auto"/>
        <w:left w:val="none" w:sz="0" w:space="0" w:color="auto"/>
        <w:bottom w:val="none" w:sz="0" w:space="0" w:color="auto"/>
        <w:right w:val="none" w:sz="0" w:space="0" w:color="auto"/>
      </w:divBdr>
    </w:div>
    <w:div w:id="490483962">
      <w:bodyDiv w:val="1"/>
      <w:marLeft w:val="0"/>
      <w:marRight w:val="0"/>
      <w:marTop w:val="0"/>
      <w:marBottom w:val="0"/>
      <w:divBdr>
        <w:top w:val="none" w:sz="0" w:space="0" w:color="auto"/>
        <w:left w:val="none" w:sz="0" w:space="0" w:color="auto"/>
        <w:bottom w:val="none" w:sz="0" w:space="0" w:color="auto"/>
        <w:right w:val="none" w:sz="0" w:space="0" w:color="auto"/>
      </w:divBdr>
    </w:div>
    <w:div w:id="494299714">
      <w:bodyDiv w:val="1"/>
      <w:marLeft w:val="0"/>
      <w:marRight w:val="0"/>
      <w:marTop w:val="0"/>
      <w:marBottom w:val="0"/>
      <w:divBdr>
        <w:top w:val="none" w:sz="0" w:space="0" w:color="auto"/>
        <w:left w:val="none" w:sz="0" w:space="0" w:color="auto"/>
        <w:bottom w:val="none" w:sz="0" w:space="0" w:color="auto"/>
        <w:right w:val="none" w:sz="0" w:space="0" w:color="auto"/>
      </w:divBdr>
    </w:div>
    <w:div w:id="524369213">
      <w:bodyDiv w:val="1"/>
      <w:marLeft w:val="0"/>
      <w:marRight w:val="0"/>
      <w:marTop w:val="0"/>
      <w:marBottom w:val="0"/>
      <w:divBdr>
        <w:top w:val="none" w:sz="0" w:space="0" w:color="auto"/>
        <w:left w:val="none" w:sz="0" w:space="0" w:color="auto"/>
        <w:bottom w:val="none" w:sz="0" w:space="0" w:color="auto"/>
        <w:right w:val="none" w:sz="0" w:space="0" w:color="auto"/>
      </w:divBdr>
    </w:div>
    <w:div w:id="569850393">
      <w:bodyDiv w:val="1"/>
      <w:marLeft w:val="0"/>
      <w:marRight w:val="0"/>
      <w:marTop w:val="0"/>
      <w:marBottom w:val="0"/>
      <w:divBdr>
        <w:top w:val="none" w:sz="0" w:space="0" w:color="auto"/>
        <w:left w:val="none" w:sz="0" w:space="0" w:color="auto"/>
        <w:bottom w:val="none" w:sz="0" w:space="0" w:color="auto"/>
        <w:right w:val="none" w:sz="0" w:space="0" w:color="auto"/>
      </w:divBdr>
    </w:div>
    <w:div w:id="574434616">
      <w:bodyDiv w:val="1"/>
      <w:marLeft w:val="0"/>
      <w:marRight w:val="0"/>
      <w:marTop w:val="0"/>
      <w:marBottom w:val="0"/>
      <w:divBdr>
        <w:top w:val="none" w:sz="0" w:space="0" w:color="auto"/>
        <w:left w:val="none" w:sz="0" w:space="0" w:color="auto"/>
        <w:bottom w:val="none" w:sz="0" w:space="0" w:color="auto"/>
        <w:right w:val="none" w:sz="0" w:space="0" w:color="auto"/>
      </w:divBdr>
    </w:div>
    <w:div w:id="580602598">
      <w:bodyDiv w:val="1"/>
      <w:marLeft w:val="0"/>
      <w:marRight w:val="0"/>
      <w:marTop w:val="0"/>
      <w:marBottom w:val="0"/>
      <w:divBdr>
        <w:top w:val="none" w:sz="0" w:space="0" w:color="auto"/>
        <w:left w:val="none" w:sz="0" w:space="0" w:color="auto"/>
        <w:bottom w:val="none" w:sz="0" w:space="0" w:color="auto"/>
        <w:right w:val="none" w:sz="0" w:space="0" w:color="auto"/>
      </w:divBdr>
    </w:div>
    <w:div w:id="585770370">
      <w:bodyDiv w:val="1"/>
      <w:marLeft w:val="0"/>
      <w:marRight w:val="0"/>
      <w:marTop w:val="0"/>
      <w:marBottom w:val="0"/>
      <w:divBdr>
        <w:top w:val="none" w:sz="0" w:space="0" w:color="auto"/>
        <w:left w:val="none" w:sz="0" w:space="0" w:color="auto"/>
        <w:bottom w:val="none" w:sz="0" w:space="0" w:color="auto"/>
        <w:right w:val="none" w:sz="0" w:space="0" w:color="auto"/>
      </w:divBdr>
    </w:div>
    <w:div w:id="594287609">
      <w:bodyDiv w:val="1"/>
      <w:marLeft w:val="0"/>
      <w:marRight w:val="0"/>
      <w:marTop w:val="0"/>
      <w:marBottom w:val="0"/>
      <w:divBdr>
        <w:top w:val="none" w:sz="0" w:space="0" w:color="auto"/>
        <w:left w:val="none" w:sz="0" w:space="0" w:color="auto"/>
        <w:bottom w:val="none" w:sz="0" w:space="0" w:color="auto"/>
        <w:right w:val="none" w:sz="0" w:space="0" w:color="auto"/>
      </w:divBdr>
    </w:div>
    <w:div w:id="621153668">
      <w:bodyDiv w:val="1"/>
      <w:marLeft w:val="0"/>
      <w:marRight w:val="0"/>
      <w:marTop w:val="0"/>
      <w:marBottom w:val="0"/>
      <w:divBdr>
        <w:top w:val="none" w:sz="0" w:space="0" w:color="auto"/>
        <w:left w:val="none" w:sz="0" w:space="0" w:color="auto"/>
        <w:bottom w:val="none" w:sz="0" w:space="0" w:color="auto"/>
        <w:right w:val="none" w:sz="0" w:space="0" w:color="auto"/>
      </w:divBdr>
    </w:div>
    <w:div w:id="642999859">
      <w:bodyDiv w:val="1"/>
      <w:marLeft w:val="0"/>
      <w:marRight w:val="0"/>
      <w:marTop w:val="0"/>
      <w:marBottom w:val="0"/>
      <w:divBdr>
        <w:top w:val="none" w:sz="0" w:space="0" w:color="auto"/>
        <w:left w:val="none" w:sz="0" w:space="0" w:color="auto"/>
        <w:bottom w:val="none" w:sz="0" w:space="0" w:color="auto"/>
        <w:right w:val="none" w:sz="0" w:space="0" w:color="auto"/>
      </w:divBdr>
    </w:div>
    <w:div w:id="666592984">
      <w:bodyDiv w:val="1"/>
      <w:marLeft w:val="0"/>
      <w:marRight w:val="0"/>
      <w:marTop w:val="0"/>
      <w:marBottom w:val="0"/>
      <w:divBdr>
        <w:top w:val="none" w:sz="0" w:space="0" w:color="auto"/>
        <w:left w:val="none" w:sz="0" w:space="0" w:color="auto"/>
        <w:bottom w:val="none" w:sz="0" w:space="0" w:color="auto"/>
        <w:right w:val="none" w:sz="0" w:space="0" w:color="auto"/>
      </w:divBdr>
    </w:div>
    <w:div w:id="683553948">
      <w:bodyDiv w:val="1"/>
      <w:marLeft w:val="0"/>
      <w:marRight w:val="0"/>
      <w:marTop w:val="0"/>
      <w:marBottom w:val="0"/>
      <w:divBdr>
        <w:top w:val="none" w:sz="0" w:space="0" w:color="auto"/>
        <w:left w:val="none" w:sz="0" w:space="0" w:color="auto"/>
        <w:bottom w:val="none" w:sz="0" w:space="0" w:color="auto"/>
        <w:right w:val="none" w:sz="0" w:space="0" w:color="auto"/>
      </w:divBdr>
    </w:div>
    <w:div w:id="739329494">
      <w:bodyDiv w:val="1"/>
      <w:marLeft w:val="0"/>
      <w:marRight w:val="0"/>
      <w:marTop w:val="0"/>
      <w:marBottom w:val="0"/>
      <w:divBdr>
        <w:top w:val="none" w:sz="0" w:space="0" w:color="auto"/>
        <w:left w:val="none" w:sz="0" w:space="0" w:color="auto"/>
        <w:bottom w:val="none" w:sz="0" w:space="0" w:color="auto"/>
        <w:right w:val="none" w:sz="0" w:space="0" w:color="auto"/>
      </w:divBdr>
    </w:div>
    <w:div w:id="770780259">
      <w:bodyDiv w:val="1"/>
      <w:marLeft w:val="0"/>
      <w:marRight w:val="0"/>
      <w:marTop w:val="0"/>
      <w:marBottom w:val="0"/>
      <w:divBdr>
        <w:top w:val="none" w:sz="0" w:space="0" w:color="auto"/>
        <w:left w:val="none" w:sz="0" w:space="0" w:color="auto"/>
        <w:bottom w:val="none" w:sz="0" w:space="0" w:color="auto"/>
        <w:right w:val="none" w:sz="0" w:space="0" w:color="auto"/>
      </w:divBdr>
    </w:div>
    <w:div w:id="776566134">
      <w:bodyDiv w:val="1"/>
      <w:marLeft w:val="0"/>
      <w:marRight w:val="0"/>
      <w:marTop w:val="0"/>
      <w:marBottom w:val="0"/>
      <w:divBdr>
        <w:top w:val="none" w:sz="0" w:space="0" w:color="auto"/>
        <w:left w:val="none" w:sz="0" w:space="0" w:color="auto"/>
        <w:bottom w:val="none" w:sz="0" w:space="0" w:color="auto"/>
        <w:right w:val="none" w:sz="0" w:space="0" w:color="auto"/>
      </w:divBdr>
    </w:div>
    <w:div w:id="782191443">
      <w:bodyDiv w:val="1"/>
      <w:marLeft w:val="0"/>
      <w:marRight w:val="0"/>
      <w:marTop w:val="0"/>
      <w:marBottom w:val="0"/>
      <w:divBdr>
        <w:top w:val="none" w:sz="0" w:space="0" w:color="auto"/>
        <w:left w:val="none" w:sz="0" w:space="0" w:color="auto"/>
        <w:bottom w:val="none" w:sz="0" w:space="0" w:color="auto"/>
        <w:right w:val="none" w:sz="0" w:space="0" w:color="auto"/>
      </w:divBdr>
    </w:div>
    <w:div w:id="863595740">
      <w:bodyDiv w:val="1"/>
      <w:marLeft w:val="0"/>
      <w:marRight w:val="0"/>
      <w:marTop w:val="0"/>
      <w:marBottom w:val="0"/>
      <w:divBdr>
        <w:top w:val="none" w:sz="0" w:space="0" w:color="auto"/>
        <w:left w:val="none" w:sz="0" w:space="0" w:color="auto"/>
        <w:bottom w:val="none" w:sz="0" w:space="0" w:color="auto"/>
        <w:right w:val="none" w:sz="0" w:space="0" w:color="auto"/>
      </w:divBdr>
    </w:div>
    <w:div w:id="868376107">
      <w:bodyDiv w:val="1"/>
      <w:marLeft w:val="0"/>
      <w:marRight w:val="0"/>
      <w:marTop w:val="0"/>
      <w:marBottom w:val="0"/>
      <w:divBdr>
        <w:top w:val="none" w:sz="0" w:space="0" w:color="auto"/>
        <w:left w:val="none" w:sz="0" w:space="0" w:color="auto"/>
        <w:bottom w:val="none" w:sz="0" w:space="0" w:color="auto"/>
        <w:right w:val="none" w:sz="0" w:space="0" w:color="auto"/>
      </w:divBdr>
    </w:div>
    <w:div w:id="891499070">
      <w:bodyDiv w:val="1"/>
      <w:marLeft w:val="0"/>
      <w:marRight w:val="0"/>
      <w:marTop w:val="0"/>
      <w:marBottom w:val="0"/>
      <w:divBdr>
        <w:top w:val="none" w:sz="0" w:space="0" w:color="auto"/>
        <w:left w:val="none" w:sz="0" w:space="0" w:color="auto"/>
        <w:bottom w:val="none" w:sz="0" w:space="0" w:color="auto"/>
        <w:right w:val="none" w:sz="0" w:space="0" w:color="auto"/>
      </w:divBdr>
    </w:div>
    <w:div w:id="926235783">
      <w:bodyDiv w:val="1"/>
      <w:marLeft w:val="0"/>
      <w:marRight w:val="0"/>
      <w:marTop w:val="0"/>
      <w:marBottom w:val="0"/>
      <w:divBdr>
        <w:top w:val="none" w:sz="0" w:space="0" w:color="auto"/>
        <w:left w:val="none" w:sz="0" w:space="0" w:color="auto"/>
        <w:bottom w:val="none" w:sz="0" w:space="0" w:color="auto"/>
        <w:right w:val="none" w:sz="0" w:space="0" w:color="auto"/>
      </w:divBdr>
    </w:div>
    <w:div w:id="937564232">
      <w:bodyDiv w:val="1"/>
      <w:marLeft w:val="0"/>
      <w:marRight w:val="0"/>
      <w:marTop w:val="0"/>
      <w:marBottom w:val="0"/>
      <w:divBdr>
        <w:top w:val="none" w:sz="0" w:space="0" w:color="auto"/>
        <w:left w:val="none" w:sz="0" w:space="0" w:color="auto"/>
        <w:bottom w:val="none" w:sz="0" w:space="0" w:color="auto"/>
        <w:right w:val="none" w:sz="0" w:space="0" w:color="auto"/>
      </w:divBdr>
    </w:div>
    <w:div w:id="941836106">
      <w:bodyDiv w:val="1"/>
      <w:marLeft w:val="0"/>
      <w:marRight w:val="0"/>
      <w:marTop w:val="0"/>
      <w:marBottom w:val="0"/>
      <w:divBdr>
        <w:top w:val="none" w:sz="0" w:space="0" w:color="auto"/>
        <w:left w:val="none" w:sz="0" w:space="0" w:color="auto"/>
        <w:bottom w:val="none" w:sz="0" w:space="0" w:color="auto"/>
        <w:right w:val="none" w:sz="0" w:space="0" w:color="auto"/>
      </w:divBdr>
    </w:div>
    <w:div w:id="943269574">
      <w:bodyDiv w:val="1"/>
      <w:marLeft w:val="0"/>
      <w:marRight w:val="0"/>
      <w:marTop w:val="0"/>
      <w:marBottom w:val="0"/>
      <w:divBdr>
        <w:top w:val="none" w:sz="0" w:space="0" w:color="auto"/>
        <w:left w:val="none" w:sz="0" w:space="0" w:color="auto"/>
        <w:bottom w:val="none" w:sz="0" w:space="0" w:color="auto"/>
        <w:right w:val="none" w:sz="0" w:space="0" w:color="auto"/>
      </w:divBdr>
    </w:div>
    <w:div w:id="946348585">
      <w:bodyDiv w:val="1"/>
      <w:marLeft w:val="0"/>
      <w:marRight w:val="0"/>
      <w:marTop w:val="0"/>
      <w:marBottom w:val="0"/>
      <w:divBdr>
        <w:top w:val="none" w:sz="0" w:space="0" w:color="auto"/>
        <w:left w:val="none" w:sz="0" w:space="0" w:color="auto"/>
        <w:bottom w:val="none" w:sz="0" w:space="0" w:color="auto"/>
        <w:right w:val="none" w:sz="0" w:space="0" w:color="auto"/>
      </w:divBdr>
    </w:div>
    <w:div w:id="997852951">
      <w:bodyDiv w:val="1"/>
      <w:marLeft w:val="0"/>
      <w:marRight w:val="0"/>
      <w:marTop w:val="0"/>
      <w:marBottom w:val="0"/>
      <w:divBdr>
        <w:top w:val="none" w:sz="0" w:space="0" w:color="auto"/>
        <w:left w:val="none" w:sz="0" w:space="0" w:color="auto"/>
        <w:bottom w:val="none" w:sz="0" w:space="0" w:color="auto"/>
        <w:right w:val="none" w:sz="0" w:space="0" w:color="auto"/>
      </w:divBdr>
    </w:div>
    <w:div w:id="1003506085">
      <w:bodyDiv w:val="1"/>
      <w:marLeft w:val="0"/>
      <w:marRight w:val="0"/>
      <w:marTop w:val="0"/>
      <w:marBottom w:val="0"/>
      <w:divBdr>
        <w:top w:val="none" w:sz="0" w:space="0" w:color="auto"/>
        <w:left w:val="none" w:sz="0" w:space="0" w:color="auto"/>
        <w:bottom w:val="none" w:sz="0" w:space="0" w:color="auto"/>
        <w:right w:val="none" w:sz="0" w:space="0" w:color="auto"/>
      </w:divBdr>
    </w:div>
    <w:div w:id="1040521246">
      <w:bodyDiv w:val="1"/>
      <w:marLeft w:val="0"/>
      <w:marRight w:val="0"/>
      <w:marTop w:val="0"/>
      <w:marBottom w:val="0"/>
      <w:divBdr>
        <w:top w:val="none" w:sz="0" w:space="0" w:color="auto"/>
        <w:left w:val="none" w:sz="0" w:space="0" w:color="auto"/>
        <w:bottom w:val="none" w:sz="0" w:space="0" w:color="auto"/>
        <w:right w:val="none" w:sz="0" w:space="0" w:color="auto"/>
      </w:divBdr>
    </w:div>
    <w:div w:id="1087649717">
      <w:bodyDiv w:val="1"/>
      <w:marLeft w:val="0"/>
      <w:marRight w:val="0"/>
      <w:marTop w:val="0"/>
      <w:marBottom w:val="0"/>
      <w:divBdr>
        <w:top w:val="none" w:sz="0" w:space="0" w:color="auto"/>
        <w:left w:val="none" w:sz="0" w:space="0" w:color="auto"/>
        <w:bottom w:val="none" w:sz="0" w:space="0" w:color="auto"/>
        <w:right w:val="none" w:sz="0" w:space="0" w:color="auto"/>
      </w:divBdr>
    </w:div>
    <w:div w:id="1096902061">
      <w:bodyDiv w:val="1"/>
      <w:marLeft w:val="0"/>
      <w:marRight w:val="0"/>
      <w:marTop w:val="0"/>
      <w:marBottom w:val="0"/>
      <w:divBdr>
        <w:top w:val="none" w:sz="0" w:space="0" w:color="auto"/>
        <w:left w:val="none" w:sz="0" w:space="0" w:color="auto"/>
        <w:bottom w:val="none" w:sz="0" w:space="0" w:color="auto"/>
        <w:right w:val="none" w:sz="0" w:space="0" w:color="auto"/>
      </w:divBdr>
    </w:div>
    <w:div w:id="1125540193">
      <w:bodyDiv w:val="1"/>
      <w:marLeft w:val="0"/>
      <w:marRight w:val="0"/>
      <w:marTop w:val="0"/>
      <w:marBottom w:val="0"/>
      <w:divBdr>
        <w:top w:val="none" w:sz="0" w:space="0" w:color="auto"/>
        <w:left w:val="none" w:sz="0" w:space="0" w:color="auto"/>
        <w:bottom w:val="none" w:sz="0" w:space="0" w:color="auto"/>
        <w:right w:val="none" w:sz="0" w:space="0" w:color="auto"/>
      </w:divBdr>
    </w:div>
    <w:div w:id="1130442088">
      <w:bodyDiv w:val="1"/>
      <w:marLeft w:val="0"/>
      <w:marRight w:val="0"/>
      <w:marTop w:val="0"/>
      <w:marBottom w:val="0"/>
      <w:divBdr>
        <w:top w:val="none" w:sz="0" w:space="0" w:color="auto"/>
        <w:left w:val="none" w:sz="0" w:space="0" w:color="auto"/>
        <w:bottom w:val="none" w:sz="0" w:space="0" w:color="auto"/>
        <w:right w:val="none" w:sz="0" w:space="0" w:color="auto"/>
      </w:divBdr>
    </w:div>
    <w:div w:id="1147674464">
      <w:bodyDiv w:val="1"/>
      <w:marLeft w:val="0"/>
      <w:marRight w:val="0"/>
      <w:marTop w:val="0"/>
      <w:marBottom w:val="0"/>
      <w:divBdr>
        <w:top w:val="none" w:sz="0" w:space="0" w:color="auto"/>
        <w:left w:val="none" w:sz="0" w:space="0" w:color="auto"/>
        <w:bottom w:val="none" w:sz="0" w:space="0" w:color="auto"/>
        <w:right w:val="none" w:sz="0" w:space="0" w:color="auto"/>
      </w:divBdr>
    </w:div>
    <w:div w:id="1148981384">
      <w:bodyDiv w:val="1"/>
      <w:marLeft w:val="0"/>
      <w:marRight w:val="0"/>
      <w:marTop w:val="0"/>
      <w:marBottom w:val="0"/>
      <w:divBdr>
        <w:top w:val="none" w:sz="0" w:space="0" w:color="auto"/>
        <w:left w:val="none" w:sz="0" w:space="0" w:color="auto"/>
        <w:bottom w:val="none" w:sz="0" w:space="0" w:color="auto"/>
        <w:right w:val="none" w:sz="0" w:space="0" w:color="auto"/>
      </w:divBdr>
    </w:div>
    <w:div w:id="1185050352">
      <w:bodyDiv w:val="1"/>
      <w:marLeft w:val="0"/>
      <w:marRight w:val="0"/>
      <w:marTop w:val="0"/>
      <w:marBottom w:val="0"/>
      <w:divBdr>
        <w:top w:val="none" w:sz="0" w:space="0" w:color="auto"/>
        <w:left w:val="none" w:sz="0" w:space="0" w:color="auto"/>
        <w:bottom w:val="none" w:sz="0" w:space="0" w:color="auto"/>
        <w:right w:val="none" w:sz="0" w:space="0" w:color="auto"/>
      </w:divBdr>
    </w:div>
    <w:div w:id="1190797589">
      <w:bodyDiv w:val="1"/>
      <w:marLeft w:val="0"/>
      <w:marRight w:val="0"/>
      <w:marTop w:val="0"/>
      <w:marBottom w:val="0"/>
      <w:divBdr>
        <w:top w:val="none" w:sz="0" w:space="0" w:color="auto"/>
        <w:left w:val="none" w:sz="0" w:space="0" w:color="auto"/>
        <w:bottom w:val="none" w:sz="0" w:space="0" w:color="auto"/>
        <w:right w:val="none" w:sz="0" w:space="0" w:color="auto"/>
      </w:divBdr>
    </w:div>
    <w:div w:id="1207840297">
      <w:bodyDiv w:val="1"/>
      <w:marLeft w:val="0"/>
      <w:marRight w:val="0"/>
      <w:marTop w:val="0"/>
      <w:marBottom w:val="0"/>
      <w:divBdr>
        <w:top w:val="none" w:sz="0" w:space="0" w:color="auto"/>
        <w:left w:val="none" w:sz="0" w:space="0" w:color="auto"/>
        <w:bottom w:val="none" w:sz="0" w:space="0" w:color="auto"/>
        <w:right w:val="none" w:sz="0" w:space="0" w:color="auto"/>
      </w:divBdr>
    </w:div>
    <w:div w:id="1253585599">
      <w:bodyDiv w:val="1"/>
      <w:marLeft w:val="0"/>
      <w:marRight w:val="0"/>
      <w:marTop w:val="0"/>
      <w:marBottom w:val="0"/>
      <w:divBdr>
        <w:top w:val="none" w:sz="0" w:space="0" w:color="auto"/>
        <w:left w:val="none" w:sz="0" w:space="0" w:color="auto"/>
        <w:bottom w:val="none" w:sz="0" w:space="0" w:color="auto"/>
        <w:right w:val="none" w:sz="0" w:space="0" w:color="auto"/>
      </w:divBdr>
    </w:div>
    <w:div w:id="1253662820">
      <w:bodyDiv w:val="1"/>
      <w:marLeft w:val="0"/>
      <w:marRight w:val="0"/>
      <w:marTop w:val="0"/>
      <w:marBottom w:val="0"/>
      <w:divBdr>
        <w:top w:val="none" w:sz="0" w:space="0" w:color="auto"/>
        <w:left w:val="none" w:sz="0" w:space="0" w:color="auto"/>
        <w:bottom w:val="none" w:sz="0" w:space="0" w:color="auto"/>
        <w:right w:val="none" w:sz="0" w:space="0" w:color="auto"/>
      </w:divBdr>
    </w:div>
    <w:div w:id="1280183279">
      <w:bodyDiv w:val="1"/>
      <w:marLeft w:val="0"/>
      <w:marRight w:val="0"/>
      <w:marTop w:val="0"/>
      <w:marBottom w:val="0"/>
      <w:divBdr>
        <w:top w:val="none" w:sz="0" w:space="0" w:color="auto"/>
        <w:left w:val="none" w:sz="0" w:space="0" w:color="auto"/>
        <w:bottom w:val="none" w:sz="0" w:space="0" w:color="auto"/>
        <w:right w:val="none" w:sz="0" w:space="0" w:color="auto"/>
      </w:divBdr>
    </w:div>
    <w:div w:id="1280186011">
      <w:bodyDiv w:val="1"/>
      <w:marLeft w:val="0"/>
      <w:marRight w:val="0"/>
      <w:marTop w:val="0"/>
      <w:marBottom w:val="0"/>
      <w:divBdr>
        <w:top w:val="none" w:sz="0" w:space="0" w:color="auto"/>
        <w:left w:val="none" w:sz="0" w:space="0" w:color="auto"/>
        <w:bottom w:val="none" w:sz="0" w:space="0" w:color="auto"/>
        <w:right w:val="none" w:sz="0" w:space="0" w:color="auto"/>
      </w:divBdr>
    </w:div>
    <w:div w:id="1303733347">
      <w:bodyDiv w:val="1"/>
      <w:marLeft w:val="0"/>
      <w:marRight w:val="0"/>
      <w:marTop w:val="0"/>
      <w:marBottom w:val="0"/>
      <w:divBdr>
        <w:top w:val="none" w:sz="0" w:space="0" w:color="auto"/>
        <w:left w:val="none" w:sz="0" w:space="0" w:color="auto"/>
        <w:bottom w:val="none" w:sz="0" w:space="0" w:color="auto"/>
        <w:right w:val="none" w:sz="0" w:space="0" w:color="auto"/>
      </w:divBdr>
    </w:div>
    <w:div w:id="1345672638">
      <w:bodyDiv w:val="1"/>
      <w:marLeft w:val="0"/>
      <w:marRight w:val="0"/>
      <w:marTop w:val="0"/>
      <w:marBottom w:val="0"/>
      <w:divBdr>
        <w:top w:val="none" w:sz="0" w:space="0" w:color="auto"/>
        <w:left w:val="none" w:sz="0" w:space="0" w:color="auto"/>
        <w:bottom w:val="none" w:sz="0" w:space="0" w:color="auto"/>
        <w:right w:val="none" w:sz="0" w:space="0" w:color="auto"/>
      </w:divBdr>
    </w:div>
    <w:div w:id="1349598706">
      <w:bodyDiv w:val="1"/>
      <w:marLeft w:val="0"/>
      <w:marRight w:val="0"/>
      <w:marTop w:val="0"/>
      <w:marBottom w:val="0"/>
      <w:divBdr>
        <w:top w:val="none" w:sz="0" w:space="0" w:color="auto"/>
        <w:left w:val="none" w:sz="0" w:space="0" w:color="auto"/>
        <w:bottom w:val="none" w:sz="0" w:space="0" w:color="auto"/>
        <w:right w:val="none" w:sz="0" w:space="0" w:color="auto"/>
      </w:divBdr>
    </w:div>
    <w:div w:id="1355156495">
      <w:bodyDiv w:val="1"/>
      <w:marLeft w:val="0"/>
      <w:marRight w:val="0"/>
      <w:marTop w:val="0"/>
      <w:marBottom w:val="0"/>
      <w:divBdr>
        <w:top w:val="none" w:sz="0" w:space="0" w:color="auto"/>
        <w:left w:val="none" w:sz="0" w:space="0" w:color="auto"/>
        <w:bottom w:val="none" w:sz="0" w:space="0" w:color="auto"/>
        <w:right w:val="none" w:sz="0" w:space="0" w:color="auto"/>
      </w:divBdr>
    </w:div>
    <w:div w:id="1372265929">
      <w:bodyDiv w:val="1"/>
      <w:marLeft w:val="0"/>
      <w:marRight w:val="0"/>
      <w:marTop w:val="0"/>
      <w:marBottom w:val="0"/>
      <w:divBdr>
        <w:top w:val="none" w:sz="0" w:space="0" w:color="auto"/>
        <w:left w:val="none" w:sz="0" w:space="0" w:color="auto"/>
        <w:bottom w:val="none" w:sz="0" w:space="0" w:color="auto"/>
        <w:right w:val="none" w:sz="0" w:space="0" w:color="auto"/>
      </w:divBdr>
    </w:div>
    <w:div w:id="1391884001">
      <w:bodyDiv w:val="1"/>
      <w:marLeft w:val="0"/>
      <w:marRight w:val="0"/>
      <w:marTop w:val="0"/>
      <w:marBottom w:val="0"/>
      <w:divBdr>
        <w:top w:val="none" w:sz="0" w:space="0" w:color="auto"/>
        <w:left w:val="none" w:sz="0" w:space="0" w:color="auto"/>
        <w:bottom w:val="none" w:sz="0" w:space="0" w:color="auto"/>
        <w:right w:val="none" w:sz="0" w:space="0" w:color="auto"/>
      </w:divBdr>
    </w:div>
    <w:div w:id="1403061945">
      <w:bodyDiv w:val="1"/>
      <w:marLeft w:val="0"/>
      <w:marRight w:val="0"/>
      <w:marTop w:val="0"/>
      <w:marBottom w:val="0"/>
      <w:divBdr>
        <w:top w:val="none" w:sz="0" w:space="0" w:color="auto"/>
        <w:left w:val="none" w:sz="0" w:space="0" w:color="auto"/>
        <w:bottom w:val="none" w:sz="0" w:space="0" w:color="auto"/>
        <w:right w:val="none" w:sz="0" w:space="0" w:color="auto"/>
      </w:divBdr>
    </w:div>
    <w:div w:id="1408578474">
      <w:bodyDiv w:val="1"/>
      <w:marLeft w:val="0"/>
      <w:marRight w:val="0"/>
      <w:marTop w:val="0"/>
      <w:marBottom w:val="0"/>
      <w:divBdr>
        <w:top w:val="none" w:sz="0" w:space="0" w:color="auto"/>
        <w:left w:val="none" w:sz="0" w:space="0" w:color="auto"/>
        <w:bottom w:val="none" w:sz="0" w:space="0" w:color="auto"/>
        <w:right w:val="none" w:sz="0" w:space="0" w:color="auto"/>
      </w:divBdr>
    </w:div>
    <w:div w:id="1455058363">
      <w:bodyDiv w:val="1"/>
      <w:marLeft w:val="0"/>
      <w:marRight w:val="0"/>
      <w:marTop w:val="0"/>
      <w:marBottom w:val="0"/>
      <w:divBdr>
        <w:top w:val="none" w:sz="0" w:space="0" w:color="auto"/>
        <w:left w:val="none" w:sz="0" w:space="0" w:color="auto"/>
        <w:bottom w:val="none" w:sz="0" w:space="0" w:color="auto"/>
        <w:right w:val="none" w:sz="0" w:space="0" w:color="auto"/>
      </w:divBdr>
    </w:div>
    <w:div w:id="1481725779">
      <w:bodyDiv w:val="1"/>
      <w:marLeft w:val="0"/>
      <w:marRight w:val="0"/>
      <w:marTop w:val="0"/>
      <w:marBottom w:val="0"/>
      <w:divBdr>
        <w:top w:val="none" w:sz="0" w:space="0" w:color="auto"/>
        <w:left w:val="none" w:sz="0" w:space="0" w:color="auto"/>
        <w:bottom w:val="none" w:sz="0" w:space="0" w:color="auto"/>
        <w:right w:val="none" w:sz="0" w:space="0" w:color="auto"/>
      </w:divBdr>
    </w:div>
    <w:div w:id="1483233699">
      <w:bodyDiv w:val="1"/>
      <w:marLeft w:val="0"/>
      <w:marRight w:val="0"/>
      <w:marTop w:val="0"/>
      <w:marBottom w:val="0"/>
      <w:divBdr>
        <w:top w:val="none" w:sz="0" w:space="0" w:color="auto"/>
        <w:left w:val="none" w:sz="0" w:space="0" w:color="auto"/>
        <w:bottom w:val="none" w:sz="0" w:space="0" w:color="auto"/>
        <w:right w:val="none" w:sz="0" w:space="0" w:color="auto"/>
      </w:divBdr>
    </w:div>
    <w:div w:id="1513448925">
      <w:bodyDiv w:val="1"/>
      <w:marLeft w:val="0"/>
      <w:marRight w:val="0"/>
      <w:marTop w:val="0"/>
      <w:marBottom w:val="0"/>
      <w:divBdr>
        <w:top w:val="none" w:sz="0" w:space="0" w:color="auto"/>
        <w:left w:val="none" w:sz="0" w:space="0" w:color="auto"/>
        <w:bottom w:val="none" w:sz="0" w:space="0" w:color="auto"/>
        <w:right w:val="none" w:sz="0" w:space="0" w:color="auto"/>
      </w:divBdr>
    </w:div>
    <w:div w:id="1516073988">
      <w:bodyDiv w:val="1"/>
      <w:marLeft w:val="0"/>
      <w:marRight w:val="0"/>
      <w:marTop w:val="0"/>
      <w:marBottom w:val="0"/>
      <w:divBdr>
        <w:top w:val="none" w:sz="0" w:space="0" w:color="auto"/>
        <w:left w:val="none" w:sz="0" w:space="0" w:color="auto"/>
        <w:bottom w:val="none" w:sz="0" w:space="0" w:color="auto"/>
        <w:right w:val="none" w:sz="0" w:space="0" w:color="auto"/>
      </w:divBdr>
    </w:div>
    <w:div w:id="1554076039">
      <w:bodyDiv w:val="1"/>
      <w:marLeft w:val="0"/>
      <w:marRight w:val="0"/>
      <w:marTop w:val="0"/>
      <w:marBottom w:val="0"/>
      <w:divBdr>
        <w:top w:val="none" w:sz="0" w:space="0" w:color="auto"/>
        <w:left w:val="none" w:sz="0" w:space="0" w:color="auto"/>
        <w:bottom w:val="none" w:sz="0" w:space="0" w:color="auto"/>
        <w:right w:val="none" w:sz="0" w:space="0" w:color="auto"/>
      </w:divBdr>
    </w:div>
    <w:div w:id="1565217534">
      <w:bodyDiv w:val="1"/>
      <w:marLeft w:val="0"/>
      <w:marRight w:val="0"/>
      <w:marTop w:val="0"/>
      <w:marBottom w:val="0"/>
      <w:divBdr>
        <w:top w:val="none" w:sz="0" w:space="0" w:color="auto"/>
        <w:left w:val="none" w:sz="0" w:space="0" w:color="auto"/>
        <w:bottom w:val="none" w:sz="0" w:space="0" w:color="auto"/>
        <w:right w:val="none" w:sz="0" w:space="0" w:color="auto"/>
      </w:divBdr>
    </w:div>
    <w:div w:id="1568221215">
      <w:bodyDiv w:val="1"/>
      <w:marLeft w:val="0"/>
      <w:marRight w:val="0"/>
      <w:marTop w:val="0"/>
      <w:marBottom w:val="0"/>
      <w:divBdr>
        <w:top w:val="none" w:sz="0" w:space="0" w:color="auto"/>
        <w:left w:val="none" w:sz="0" w:space="0" w:color="auto"/>
        <w:bottom w:val="none" w:sz="0" w:space="0" w:color="auto"/>
        <w:right w:val="none" w:sz="0" w:space="0" w:color="auto"/>
      </w:divBdr>
    </w:div>
    <w:div w:id="1576474254">
      <w:bodyDiv w:val="1"/>
      <w:marLeft w:val="0"/>
      <w:marRight w:val="0"/>
      <w:marTop w:val="0"/>
      <w:marBottom w:val="0"/>
      <w:divBdr>
        <w:top w:val="none" w:sz="0" w:space="0" w:color="auto"/>
        <w:left w:val="none" w:sz="0" w:space="0" w:color="auto"/>
        <w:bottom w:val="none" w:sz="0" w:space="0" w:color="auto"/>
        <w:right w:val="none" w:sz="0" w:space="0" w:color="auto"/>
      </w:divBdr>
    </w:div>
    <w:div w:id="1604261524">
      <w:bodyDiv w:val="1"/>
      <w:marLeft w:val="0"/>
      <w:marRight w:val="0"/>
      <w:marTop w:val="0"/>
      <w:marBottom w:val="0"/>
      <w:divBdr>
        <w:top w:val="none" w:sz="0" w:space="0" w:color="auto"/>
        <w:left w:val="none" w:sz="0" w:space="0" w:color="auto"/>
        <w:bottom w:val="none" w:sz="0" w:space="0" w:color="auto"/>
        <w:right w:val="none" w:sz="0" w:space="0" w:color="auto"/>
      </w:divBdr>
    </w:div>
    <w:div w:id="1615551452">
      <w:bodyDiv w:val="1"/>
      <w:marLeft w:val="0"/>
      <w:marRight w:val="0"/>
      <w:marTop w:val="0"/>
      <w:marBottom w:val="0"/>
      <w:divBdr>
        <w:top w:val="none" w:sz="0" w:space="0" w:color="auto"/>
        <w:left w:val="none" w:sz="0" w:space="0" w:color="auto"/>
        <w:bottom w:val="none" w:sz="0" w:space="0" w:color="auto"/>
        <w:right w:val="none" w:sz="0" w:space="0" w:color="auto"/>
      </w:divBdr>
    </w:div>
    <w:div w:id="1636762764">
      <w:bodyDiv w:val="1"/>
      <w:marLeft w:val="0"/>
      <w:marRight w:val="0"/>
      <w:marTop w:val="0"/>
      <w:marBottom w:val="0"/>
      <w:divBdr>
        <w:top w:val="none" w:sz="0" w:space="0" w:color="auto"/>
        <w:left w:val="none" w:sz="0" w:space="0" w:color="auto"/>
        <w:bottom w:val="none" w:sz="0" w:space="0" w:color="auto"/>
        <w:right w:val="none" w:sz="0" w:space="0" w:color="auto"/>
      </w:divBdr>
    </w:div>
    <w:div w:id="1709144872">
      <w:bodyDiv w:val="1"/>
      <w:marLeft w:val="0"/>
      <w:marRight w:val="0"/>
      <w:marTop w:val="0"/>
      <w:marBottom w:val="0"/>
      <w:divBdr>
        <w:top w:val="none" w:sz="0" w:space="0" w:color="auto"/>
        <w:left w:val="none" w:sz="0" w:space="0" w:color="auto"/>
        <w:bottom w:val="none" w:sz="0" w:space="0" w:color="auto"/>
        <w:right w:val="none" w:sz="0" w:space="0" w:color="auto"/>
      </w:divBdr>
    </w:div>
    <w:div w:id="1746534813">
      <w:bodyDiv w:val="1"/>
      <w:marLeft w:val="0"/>
      <w:marRight w:val="0"/>
      <w:marTop w:val="0"/>
      <w:marBottom w:val="0"/>
      <w:divBdr>
        <w:top w:val="none" w:sz="0" w:space="0" w:color="auto"/>
        <w:left w:val="none" w:sz="0" w:space="0" w:color="auto"/>
        <w:bottom w:val="none" w:sz="0" w:space="0" w:color="auto"/>
        <w:right w:val="none" w:sz="0" w:space="0" w:color="auto"/>
      </w:divBdr>
    </w:div>
    <w:div w:id="1766262418">
      <w:bodyDiv w:val="1"/>
      <w:marLeft w:val="0"/>
      <w:marRight w:val="0"/>
      <w:marTop w:val="0"/>
      <w:marBottom w:val="0"/>
      <w:divBdr>
        <w:top w:val="none" w:sz="0" w:space="0" w:color="auto"/>
        <w:left w:val="none" w:sz="0" w:space="0" w:color="auto"/>
        <w:bottom w:val="none" w:sz="0" w:space="0" w:color="auto"/>
        <w:right w:val="none" w:sz="0" w:space="0" w:color="auto"/>
      </w:divBdr>
    </w:div>
    <w:div w:id="1772117470">
      <w:bodyDiv w:val="1"/>
      <w:marLeft w:val="0"/>
      <w:marRight w:val="0"/>
      <w:marTop w:val="0"/>
      <w:marBottom w:val="0"/>
      <w:divBdr>
        <w:top w:val="none" w:sz="0" w:space="0" w:color="auto"/>
        <w:left w:val="none" w:sz="0" w:space="0" w:color="auto"/>
        <w:bottom w:val="none" w:sz="0" w:space="0" w:color="auto"/>
        <w:right w:val="none" w:sz="0" w:space="0" w:color="auto"/>
      </w:divBdr>
    </w:div>
    <w:div w:id="1783262023">
      <w:bodyDiv w:val="1"/>
      <w:marLeft w:val="0"/>
      <w:marRight w:val="0"/>
      <w:marTop w:val="0"/>
      <w:marBottom w:val="0"/>
      <w:divBdr>
        <w:top w:val="none" w:sz="0" w:space="0" w:color="auto"/>
        <w:left w:val="none" w:sz="0" w:space="0" w:color="auto"/>
        <w:bottom w:val="none" w:sz="0" w:space="0" w:color="auto"/>
        <w:right w:val="none" w:sz="0" w:space="0" w:color="auto"/>
      </w:divBdr>
    </w:div>
    <w:div w:id="1799570878">
      <w:bodyDiv w:val="1"/>
      <w:marLeft w:val="0"/>
      <w:marRight w:val="0"/>
      <w:marTop w:val="0"/>
      <w:marBottom w:val="0"/>
      <w:divBdr>
        <w:top w:val="none" w:sz="0" w:space="0" w:color="auto"/>
        <w:left w:val="none" w:sz="0" w:space="0" w:color="auto"/>
        <w:bottom w:val="none" w:sz="0" w:space="0" w:color="auto"/>
        <w:right w:val="none" w:sz="0" w:space="0" w:color="auto"/>
      </w:divBdr>
    </w:div>
    <w:div w:id="1809740703">
      <w:bodyDiv w:val="1"/>
      <w:marLeft w:val="0"/>
      <w:marRight w:val="0"/>
      <w:marTop w:val="0"/>
      <w:marBottom w:val="0"/>
      <w:divBdr>
        <w:top w:val="none" w:sz="0" w:space="0" w:color="auto"/>
        <w:left w:val="none" w:sz="0" w:space="0" w:color="auto"/>
        <w:bottom w:val="none" w:sz="0" w:space="0" w:color="auto"/>
        <w:right w:val="none" w:sz="0" w:space="0" w:color="auto"/>
      </w:divBdr>
    </w:div>
    <w:div w:id="1810593673">
      <w:bodyDiv w:val="1"/>
      <w:marLeft w:val="0"/>
      <w:marRight w:val="0"/>
      <w:marTop w:val="0"/>
      <w:marBottom w:val="0"/>
      <w:divBdr>
        <w:top w:val="none" w:sz="0" w:space="0" w:color="auto"/>
        <w:left w:val="none" w:sz="0" w:space="0" w:color="auto"/>
        <w:bottom w:val="none" w:sz="0" w:space="0" w:color="auto"/>
        <w:right w:val="none" w:sz="0" w:space="0" w:color="auto"/>
      </w:divBdr>
    </w:div>
    <w:div w:id="1859388100">
      <w:bodyDiv w:val="1"/>
      <w:marLeft w:val="0"/>
      <w:marRight w:val="0"/>
      <w:marTop w:val="0"/>
      <w:marBottom w:val="0"/>
      <w:divBdr>
        <w:top w:val="none" w:sz="0" w:space="0" w:color="auto"/>
        <w:left w:val="none" w:sz="0" w:space="0" w:color="auto"/>
        <w:bottom w:val="none" w:sz="0" w:space="0" w:color="auto"/>
        <w:right w:val="none" w:sz="0" w:space="0" w:color="auto"/>
      </w:divBdr>
    </w:div>
    <w:div w:id="1877505798">
      <w:bodyDiv w:val="1"/>
      <w:marLeft w:val="0"/>
      <w:marRight w:val="0"/>
      <w:marTop w:val="0"/>
      <w:marBottom w:val="0"/>
      <w:divBdr>
        <w:top w:val="none" w:sz="0" w:space="0" w:color="auto"/>
        <w:left w:val="none" w:sz="0" w:space="0" w:color="auto"/>
        <w:bottom w:val="none" w:sz="0" w:space="0" w:color="auto"/>
        <w:right w:val="none" w:sz="0" w:space="0" w:color="auto"/>
      </w:divBdr>
    </w:div>
    <w:div w:id="1922451322">
      <w:bodyDiv w:val="1"/>
      <w:marLeft w:val="0"/>
      <w:marRight w:val="0"/>
      <w:marTop w:val="0"/>
      <w:marBottom w:val="0"/>
      <w:divBdr>
        <w:top w:val="none" w:sz="0" w:space="0" w:color="auto"/>
        <w:left w:val="none" w:sz="0" w:space="0" w:color="auto"/>
        <w:bottom w:val="none" w:sz="0" w:space="0" w:color="auto"/>
        <w:right w:val="none" w:sz="0" w:space="0" w:color="auto"/>
      </w:divBdr>
    </w:div>
    <w:div w:id="1942641251">
      <w:bodyDiv w:val="1"/>
      <w:marLeft w:val="0"/>
      <w:marRight w:val="0"/>
      <w:marTop w:val="0"/>
      <w:marBottom w:val="0"/>
      <w:divBdr>
        <w:top w:val="none" w:sz="0" w:space="0" w:color="auto"/>
        <w:left w:val="none" w:sz="0" w:space="0" w:color="auto"/>
        <w:bottom w:val="none" w:sz="0" w:space="0" w:color="auto"/>
        <w:right w:val="none" w:sz="0" w:space="0" w:color="auto"/>
      </w:divBdr>
    </w:div>
    <w:div w:id="1964119837">
      <w:bodyDiv w:val="1"/>
      <w:marLeft w:val="0"/>
      <w:marRight w:val="0"/>
      <w:marTop w:val="0"/>
      <w:marBottom w:val="0"/>
      <w:divBdr>
        <w:top w:val="none" w:sz="0" w:space="0" w:color="auto"/>
        <w:left w:val="none" w:sz="0" w:space="0" w:color="auto"/>
        <w:bottom w:val="none" w:sz="0" w:space="0" w:color="auto"/>
        <w:right w:val="none" w:sz="0" w:space="0" w:color="auto"/>
      </w:divBdr>
    </w:div>
    <w:div w:id="1982149035">
      <w:bodyDiv w:val="1"/>
      <w:marLeft w:val="0"/>
      <w:marRight w:val="0"/>
      <w:marTop w:val="0"/>
      <w:marBottom w:val="0"/>
      <w:divBdr>
        <w:top w:val="none" w:sz="0" w:space="0" w:color="auto"/>
        <w:left w:val="none" w:sz="0" w:space="0" w:color="auto"/>
        <w:bottom w:val="none" w:sz="0" w:space="0" w:color="auto"/>
        <w:right w:val="none" w:sz="0" w:space="0" w:color="auto"/>
      </w:divBdr>
    </w:div>
    <w:div w:id="1993026845">
      <w:bodyDiv w:val="1"/>
      <w:marLeft w:val="0"/>
      <w:marRight w:val="0"/>
      <w:marTop w:val="0"/>
      <w:marBottom w:val="0"/>
      <w:divBdr>
        <w:top w:val="none" w:sz="0" w:space="0" w:color="auto"/>
        <w:left w:val="none" w:sz="0" w:space="0" w:color="auto"/>
        <w:bottom w:val="none" w:sz="0" w:space="0" w:color="auto"/>
        <w:right w:val="none" w:sz="0" w:space="0" w:color="auto"/>
      </w:divBdr>
    </w:div>
    <w:div w:id="2087337376">
      <w:bodyDiv w:val="1"/>
      <w:marLeft w:val="0"/>
      <w:marRight w:val="0"/>
      <w:marTop w:val="0"/>
      <w:marBottom w:val="0"/>
      <w:divBdr>
        <w:top w:val="none" w:sz="0" w:space="0" w:color="auto"/>
        <w:left w:val="none" w:sz="0" w:space="0" w:color="auto"/>
        <w:bottom w:val="none" w:sz="0" w:space="0" w:color="auto"/>
        <w:right w:val="none" w:sz="0" w:space="0" w:color="auto"/>
      </w:divBdr>
    </w:div>
    <w:div w:id="2095785752">
      <w:bodyDiv w:val="1"/>
      <w:marLeft w:val="0"/>
      <w:marRight w:val="0"/>
      <w:marTop w:val="0"/>
      <w:marBottom w:val="0"/>
      <w:divBdr>
        <w:top w:val="none" w:sz="0" w:space="0" w:color="auto"/>
        <w:left w:val="none" w:sz="0" w:space="0" w:color="auto"/>
        <w:bottom w:val="none" w:sz="0" w:space="0" w:color="auto"/>
        <w:right w:val="none" w:sz="0" w:space="0" w:color="auto"/>
      </w:divBdr>
    </w:div>
    <w:div w:id="2111047795">
      <w:bodyDiv w:val="1"/>
      <w:marLeft w:val="0"/>
      <w:marRight w:val="0"/>
      <w:marTop w:val="0"/>
      <w:marBottom w:val="0"/>
      <w:divBdr>
        <w:top w:val="none" w:sz="0" w:space="0" w:color="auto"/>
        <w:left w:val="none" w:sz="0" w:space="0" w:color="auto"/>
        <w:bottom w:val="none" w:sz="0" w:space="0" w:color="auto"/>
        <w:right w:val="none" w:sz="0" w:space="0" w:color="auto"/>
      </w:divBdr>
    </w:div>
    <w:div w:id="213182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3530F4-5358-4761-BC40-9111EE5B2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TotalTime>
  <Pages>18</Pages>
  <Words>3218</Words>
  <Characters>18348</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Chew Ming Ping</dc:creator>
  <cp:lastModifiedBy>Chew Ming Ping</cp:lastModifiedBy>
  <cp:revision>4</cp:revision>
  <cp:lastPrinted>2014-04-07T09:19:00Z</cp:lastPrinted>
  <dcterms:created xsi:type="dcterms:W3CDTF">2015-05-09T09:55:00Z</dcterms:created>
  <dcterms:modified xsi:type="dcterms:W3CDTF">2015-05-09T14:03:00Z</dcterms:modified>
</cp:coreProperties>
</file>