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40C8" w:rsidRPr="001B16F0" w:rsidRDefault="00C06F5F" w:rsidP="00C840C8">
      <w:pPr>
        <w:spacing w:before="600" w:after="600"/>
        <w:jc w:val="center"/>
        <w:rPr>
          <w:rFonts w:cs="Arial"/>
          <w:b/>
          <w:bCs/>
          <w:sz w:val="44"/>
          <w:szCs w:val="44"/>
          <w:lang w:val="en-GB"/>
        </w:rPr>
      </w:pPr>
      <w:r>
        <w:rPr>
          <w:rFonts w:cs="Arial"/>
          <w:b/>
          <w:bCs/>
          <w:sz w:val="44"/>
          <w:szCs w:val="44"/>
          <w:lang w:val="en-GB"/>
        </w:rPr>
        <w:t xml:space="preserve">                                                                                                                                                                                                                                                                                                                                                                                                                                                                                                                                                                                                                                                                                                                                                                                                                                                                                                                                                                                                                                                                                                                                                                                                                                                                                                                                                                                                                                                                                                                                                                                                                                                                                                                                                                                                                                                                                                                                                                                                                                                                                                                                                                                                                                                                                                                                                                                                                                                                                                                                                                                                                                                                                                                                                                                                                                                                                                                                                                                                                                                                                                                                                                                                                                                                                                                                                                                                                                                                                                                                                                                                                                                                                                                                                                                                                                                                                                                          </w:t>
      </w:r>
    </w:p>
    <w:p w:rsidR="00C840C8" w:rsidRPr="001B16F0" w:rsidRDefault="00C840C8" w:rsidP="00C840C8">
      <w:pPr>
        <w:spacing w:after="600"/>
        <w:jc w:val="center"/>
        <w:rPr>
          <w:rFonts w:cs="Arial"/>
          <w:b/>
          <w:bCs/>
          <w:sz w:val="44"/>
          <w:szCs w:val="44"/>
          <w:lang w:val="en-GB"/>
        </w:rPr>
      </w:pPr>
      <w:r w:rsidRPr="001B16F0">
        <w:rPr>
          <w:rFonts w:cs="Arial"/>
          <w:b/>
          <w:bCs/>
          <w:sz w:val="44"/>
          <w:szCs w:val="44"/>
          <w:lang w:val="en-GB"/>
        </w:rPr>
        <w:t xml:space="preserve">Pharmacy Information System (PhIS) </w:t>
      </w:r>
      <w:r w:rsidRPr="001B16F0">
        <w:rPr>
          <w:rFonts w:cs="Arial"/>
          <w:b/>
          <w:bCs/>
          <w:sz w:val="44"/>
          <w:szCs w:val="44"/>
          <w:lang w:val="en-GB"/>
        </w:rPr>
        <w:br/>
        <w:t>and</w:t>
      </w:r>
      <w:r w:rsidRPr="001B16F0">
        <w:rPr>
          <w:rFonts w:cs="Arial"/>
          <w:b/>
          <w:bCs/>
          <w:sz w:val="44"/>
          <w:szCs w:val="44"/>
          <w:lang w:val="en-GB"/>
        </w:rPr>
        <w:br/>
        <w:t>Clinic Pharmacy System (CPS)</w:t>
      </w:r>
    </w:p>
    <w:p w:rsidR="00C840C8" w:rsidRPr="001B16F0" w:rsidRDefault="00C840C8" w:rsidP="00C840C8">
      <w:pPr>
        <w:spacing w:after="600"/>
        <w:jc w:val="center"/>
        <w:rPr>
          <w:rFonts w:cs="Arial"/>
          <w:b/>
          <w:bCs/>
          <w:sz w:val="44"/>
          <w:szCs w:val="44"/>
          <w:lang w:val="en-GB"/>
        </w:rPr>
      </w:pPr>
    </w:p>
    <w:p w:rsidR="00C840C8" w:rsidRPr="001B16F0" w:rsidRDefault="00C840C8" w:rsidP="00C840C8">
      <w:pPr>
        <w:pBdr>
          <w:top w:val="single" w:sz="4" w:space="1" w:color="auto"/>
        </w:pBdr>
        <w:jc w:val="center"/>
        <w:rPr>
          <w:rFonts w:cs="Arial"/>
          <w:b/>
          <w:bCs/>
          <w:sz w:val="44"/>
          <w:szCs w:val="44"/>
          <w:lang w:val="en-GB"/>
        </w:rPr>
      </w:pPr>
    </w:p>
    <w:p w:rsidR="002D49AF" w:rsidRDefault="0086461C" w:rsidP="002D49AF">
      <w:pPr>
        <w:spacing w:before="600" w:after="600"/>
        <w:jc w:val="center"/>
        <w:rPr>
          <w:rFonts w:cs="Arial"/>
          <w:b/>
          <w:bCs/>
          <w:sz w:val="44"/>
          <w:szCs w:val="44"/>
          <w:lang w:val="en-GB"/>
        </w:rPr>
      </w:pPr>
      <w:r>
        <w:rPr>
          <w:rFonts w:cs="Arial"/>
          <w:b/>
          <w:bCs/>
          <w:sz w:val="44"/>
          <w:szCs w:val="44"/>
          <w:lang w:val="en-GB"/>
        </w:rPr>
        <w:t>Release Note</w:t>
      </w:r>
    </w:p>
    <w:p w:rsidR="002D49AF" w:rsidRPr="001B16F0" w:rsidRDefault="00877E34" w:rsidP="002D49AF">
      <w:pPr>
        <w:spacing w:before="600" w:after="600"/>
        <w:jc w:val="center"/>
        <w:rPr>
          <w:rFonts w:cs="Arial"/>
          <w:b/>
          <w:bCs/>
          <w:sz w:val="44"/>
          <w:szCs w:val="44"/>
          <w:lang w:val="en-GB"/>
        </w:rPr>
      </w:pPr>
      <w:r>
        <w:rPr>
          <w:rFonts w:cs="Arial"/>
          <w:b/>
          <w:bCs/>
          <w:sz w:val="44"/>
          <w:szCs w:val="44"/>
          <w:lang w:val="en-GB"/>
        </w:rPr>
        <w:t>F</w:t>
      </w:r>
      <w:r w:rsidR="00477010">
        <w:rPr>
          <w:rFonts w:cs="Arial"/>
          <w:b/>
          <w:bCs/>
          <w:sz w:val="44"/>
          <w:szCs w:val="44"/>
          <w:lang w:val="en-GB"/>
        </w:rPr>
        <w:t xml:space="preserve">or version </w:t>
      </w:r>
      <w:r w:rsidR="00DA70DD">
        <w:rPr>
          <w:rFonts w:cs="Arial"/>
          <w:b/>
          <w:bCs/>
          <w:sz w:val="44"/>
          <w:szCs w:val="44"/>
          <w:lang w:val="en-GB"/>
        </w:rPr>
        <w:t>1.3.4</w:t>
      </w:r>
    </w:p>
    <w:p w:rsidR="002D49AF" w:rsidRDefault="002D49AF" w:rsidP="002D49AF">
      <w:pPr>
        <w:spacing w:before="600" w:after="600"/>
        <w:jc w:val="center"/>
        <w:rPr>
          <w:rFonts w:cs="Arial"/>
          <w:b/>
          <w:bCs/>
          <w:sz w:val="44"/>
          <w:szCs w:val="44"/>
        </w:rPr>
      </w:pPr>
    </w:p>
    <w:p w:rsidR="00E13382" w:rsidRPr="00EC5DD0" w:rsidRDefault="00E13382" w:rsidP="00C840C8">
      <w:pPr>
        <w:spacing w:before="600" w:after="600"/>
        <w:jc w:val="center"/>
        <w:rPr>
          <w:rFonts w:cs="Arial"/>
          <w:b/>
          <w:bCs/>
          <w:sz w:val="44"/>
          <w:szCs w:val="44"/>
        </w:rPr>
      </w:pPr>
    </w:p>
    <w:p w:rsidR="00C840C8" w:rsidRPr="001B16F0" w:rsidRDefault="00C840C8" w:rsidP="00C840C8">
      <w:pPr>
        <w:jc w:val="center"/>
        <w:rPr>
          <w:rFonts w:cs="Arial"/>
          <w:lang w:val="en-GB"/>
        </w:rPr>
      </w:pPr>
    </w:p>
    <w:p w:rsidR="00C840C8" w:rsidRPr="001B16F0" w:rsidRDefault="00A25BA3" w:rsidP="00C840C8">
      <w:pPr>
        <w:jc w:val="center"/>
        <w:rPr>
          <w:rFonts w:cs="Arial"/>
          <w:lang w:val="en-GB"/>
        </w:rPr>
      </w:pPr>
      <w:r>
        <w:rPr>
          <w:rFonts w:cs="Arial"/>
          <w:noProof/>
          <w:lang w:val="en-MY" w:eastAsia="en-MY" w:bidi="ar-SA"/>
        </w:rPr>
        <mc:AlternateContent>
          <mc:Choice Requires="wps">
            <w:drawing>
              <wp:anchor distT="0" distB="0" distL="114935" distR="114935" simplePos="0" relativeHeight="251659264" behindDoc="0" locked="0" layoutInCell="1" allowOverlap="1" wp14:anchorId="004C4C41" wp14:editId="0A1603E0">
                <wp:simplePos x="0" y="0"/>
                <wp:positionH relativeFrom="column">
                  <wp:posOffset>290195</wp:posOffset>
                </wp:positionH>
                <wp:positionV relativeFrom="paragraph">
                  <wp:posOffset>-635</wp:posOffset>
                </wp:positionV>
                <wp:extent cx="5295900" cy="590550"/>
                <wp:effectExtent l="0" t="0" r="1905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590550"/>
                        </a:xfrm>
                        <a:prstGeom prst="rect">
                          <a:avLst/>
                        </a:prstGeom>
                        <a:solidFill>
                          <a:srgbClr val="FFFFFF"/>
                        </a:solidFill>
                        <a:ln w="6350">
                          <a:solidFill>
                            <a:srgbClr val="000000"/>
                          </a:solidFill>
                          <a:miter lim="800000"/>
                          <a:headEnd/>
                          <a:tailEnd/>
                        </a:ln>
                      </wps:spPr>
                      <wps:txbx>
                        <w:txbxContent>
                          <w:p w:rsidR="007E1443" w:rsidRDefault="007E1443" w:rsidP="00FE4976">
                            <w:pPr>
                              <w:rPr>
                                <w:b/>
                                <w:szCs w:val="22"/>
                              </w:rPr>
                            </w:pPr>
                            <w:r>
                              <w:rPr>
                                <w:b/>
                                <w:szCs w:val="22"/>
                              </w:rPr>
                              <w:t xml:space="preserve">Version </w:t>
                            </w:r>
                            <w:r>
                              <w:rPr>
                                <w:b/>
                                <w:szCs w:val="22"/>
                              </w:rPr>
                              <w:tab/>
                              <w:t>: 1.0</w:t>
                            </w:r>
                          </w:p>
                          <w:p w:rsidR="007E1443" w:rsidRDefault="007E1443" w:rsidP="00C840C8">
                            <w:pPr>
                              <w:rPr>
                                <w:b/>
                                <w:szCs w:val="22"/>
                              </w:rPr>
                            </w:pPr>
                            <w:r>
                              <w:rPr>
                                <w:b/>
                                <w:szCs w:val="22"/>
                              </w:rPr>
                              <w:t xml:space="preserve">Document </w:t>
                            </w:r>
                            <w:proofErr w:type="gramStart"/>
                            <w:r>
                              <w:rPr>
                                <w:b/>
                                <w:szCs w:val="22"/>
                              </w:rPr>
                              <w:t>ID :</w:t>
                            </w:r>
                            <w:proofErr w:type="gramEnd"/>
                            <w:r>
                              <w:rPr>
                                <w:b/>
                                <w:szCs w:val="22"/>
                              </w:rPr>
                              <w:t xml:space="preserve"> PhIS_CPS/ReleaseNote/Refinement/12062015</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85pt;margin-top:-.05pt;width:417pt;height:46.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" strokeweight=".5pt">
                <v:textbox inset="7.45pt,3.85pt,7.45pt,3.85pt">
                  <w:txbxContent>
                    <w:p w:rsidR="007E1443" w:rsidRDefault="007E1443" w:rsidP="00FE4976">
                      <w:pPr>
                        <w:rPr>
                          <w:b/>
                          <w:szCs w:val="22"/>
                        </w:rPr>
                      </w:pPr>
                      <w:r>
                        <w:rPr>
                          <w:b/>
                          <w:szCs w:val="22"/>
                        </w:rPr>
                        <w:t xml:space="preserve">Version </w:t>
                      </w:r>
                      <w:r>
                        <w:rPr>
                          <w:b/>
                          <w:szCs w:val="22"/>
                        </w:rPr>
                        <w:tab/>
                        <w:t>: 1.0</w:t>
                      </w:r>
                    </w:p>
                    <w:p w:rsidR="007E1443" w:rsidRDefault="007E1443" w:rsidP="00C840C8">
                      <w:pPr>
                        <w:rPr>
                          <w:b/>
                          <w:szCs w:val="22"/>
                        </w:rPr>
                      </w:pPr>
                      <w:r>
                        <w:rPr>
                          <w:b/>
                          <w:szCs w:val="22"/>
                        </w:rPr>
                        <w:t xml:space="preserve">Document </w:t>
                      </w:r>
                      <w:proofErr w:type="gramStart"/>
                      <w:r>
                        <w:rPr>
                          <w:b/>
                          <w:szCs w:val="22"/>
                        </w:rPr>
                        <w:t>ID :</w:t>
                      </w:r>
                      <w:proofErr w:type="gramEnd"/>
                      <w:r>
                        <w:rPr>
                          <w:b/>
                          <w:szCs w:val="22"/>
                        </w:rPr>
                        <w:t xml:space="preserve"> PhIS_CPS/ReleaseNote/Refinement/12062015</w:t>
                      </w:r>
                    </w:p>
                  </w:txbxContent>
                </v:textbox>
              </v:shape>
            </w:pict>
          </mc:Fallback>
        </mc:AlternateContent>
      </w:r>
    </w:p>
    <w:p w:rsidR="00C840C8" w:rsidRPr="001B16F0" w:rsidRDefault="00C840C8" w:rsidP="00C840C8">
      <w:pPr>
        <w:jc w:val="center"/>
        <w:rPr>
          <w:rFonts w:cs="Arial"/>
          <w:lang w:val="en-GB"/>
        </w:rPr>
      </w:pPr>
    </w:p>
    <w:p w:rsidR="00C840C8" w:rsidRDefault="00C840C8" w:rsidP="00C840C8">
      <w:pPr>
        <w:rPr>
          <w:rFonts w:cs="Arial"/>
          <w:lang w:val="en-GB"/>
        </w:rPr>
      </w:pPr>
    </w:p>
    <w:p w:rsidR="00C840C8" w:rsidRDefault="00C840C8" w:rsidP="00C840C8">
      <w:pPr>
        <w:rPr>
          <w:rFonts w:cs="Arial"/>
          <w:lang w:val="en-GB"/>
        </w:rPr>
      </w:pPr>
    </w:p>
    <w:p w:rsidR="00C840C8" w:rsidRPr="001B16F0" w:rsidRDefault="00C840C8" w:rsidP="00C840C8">
      <w:pPr>
        <w:rPr>
          <w:rFonts w:cs="Arial"/>
          <w:lang w:val="en-GB"/>
        </w:rPr>
        <w:sectPr w:rsidR="00C840C8" w:rsidRPr="001B16F0" w:rsidSect="00B52FDB">
          <w:headerReference w:type="default" r:id="rId9"/>
          <w:pgSz w:w="11906" w:h="16838"/>
          <w:pgMar w:top="1134" w:right="1247" w:bottom="1134" w:left="1418" w:header="720" w:footer="720" w:gutter="0"/>
          <w:cols w:space="720"/>
          <w:docGrid w:linePitch="360"/>
        </w:sectPr>
      </w:pPr>
    </w:p>
    <w:p w:rsidR="00B52FDB" w:rsidRDefault="00B52FDB" w:rsidP="00CC4E83"/>
    <w:p w:rsidR="00E4367F" w:rsidRPr="001B16F0" w:rsidRDefault="00E4367F" w:rsidP="00E4367F">
      <w:pPr>
        <w:spacing w:before="0" w:after="0"/>
        <w:rPr>
          <w:rFonts w:cs="Arial"/>
          <w:szCs w:val="22"/>
        </w:rPr>
      </w:pPr>
      <w:r w:rsidRPr="001B16F0">
        <w:rPr>
          <w:rFonts w:cs="Arial"/>
          <w:szCs w:val="22"/>
        </w:rPr>
        <w:t>© 201</w:t>
      </w:r>
      <w:r>
        <w:rPr>
          <w:rFonts w:cs="Arial"/>
          <w:szCs w:val="22"/>
        </w:rPr>
        <w:t>1</w:t>
      </w:r>
      <w:r w:rsidR="007D332B">
        <w:rPr>
          <w:rFonts w:cs="Arial"/>
          <w:szCs w:val="22"/>
        </w:rPr>
        <w:t>-201</w:t>
      </w:r>
      <w:r w:rsidR="007A55D3">
        <w:rPr>
          <w:rFonts w:cs="Arial"/>
          <w:szCs w:val="22"/>
        </w:rPr>
        <w:t>5</w:t>
      </w:r>
      <w:r w:rsidRPr="001B16F0">
        <w:rPr>
          <w:rFonts w:cs="Arial"/>
          <w:szCs w:val="22"/>
        </w:rPr>
        <w:t xml:space="preserve"> Pharmaniaga Logistics Sdn Bhd (PLSB)</w:t>
      </w:r>
    </w:p>
    <w:p w:rsidR="00EB7DCB" w:rsidRDefault="00EB7DC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tabs>
          <w:tab w:val="left" w:pos="2310"/>
        </w:tabs>
      </w:pPr>
    </w:p>
    <w:p w:rsidR="00B52FDB" w:rsidRDefault="00B52FDB" w:rsidP="00B52FDB">
      <w:pPr>
        <w:spacing w:before="120" w:after="120"/>
        <w:jc w:val="both"/>
        <w:rPr>
          <w:rFonts w:cs="Arial"/>
          <w:i/>
          <w:szCs w:val="22"/>
        </w:rPr>
      </w:pPr>
      <w:r w:rsidRPr="001B16F0">
        <w:rPr>
          <w:rFonts w:cs="Arial"/>
          <w:b/>
          <w:i/>
          <w:szCs w:val="22"/>
        </w:rPr>
        <w:t xml:space="preserve">CONFIDENTIAL COPYRIGHTED MATERIAL – </w:t>
      </w:r>
      <w:r w:rsidRPr="001B16F0">
        <w:rPr>
          <w:rFonts w:cs="Arial"/>
          <w:i/>
          <w:szCs w:val="22"/>
        </w:rPr>
        <w:t>The information includes all concepts, comments, recommendations, and material, contained herein shall remain the property of Pharmaniaga Logistics Sdn Bhd (PLSB). No portion of this document shall be disclosed, duplicated or used in whole or in part of any purpose other than the purpose of the Pharmacy Information System &amp; Clinic Pharmacy System (PhIS&amp; CPS) Project execution only.</w:t>
      </w:r>
    </w:p>
    <w:p w:rsidR="00B52FDB" w:rsidRDefault="00B52FDB" w:rsidP="00B52FDB">
      <w:pPr>
        <w:tabs>
          <w:tab w:val="left" w:pos="2310"/>
        </w:tabs>
      </w:pPr>
    </w:p>
    <w:p w:rsidR="00FC471E" w:rsidRDefault="00FC471E" w:rsidP="00B52FDB">
      <w:pPr>
        <w:tabs>
          <w:tab w:val="left" w:pos="2310"/>
        </w:tabs>
        <w:sectPr w:rsidR="00FC471E" w:rsidSect="00FC471E">
          <w:headerReference w:type="default" r:id="rId10"/>
          <w:footerReference w:type="default" r:id="rId11"/>
          <w:headerReference w:type="first" r:id="rId12"/>
          <w:footerReference w:type="first" r:id="rId13"/>
          <w:pgSz w:w="11906" w:h="16838" w:code="9"/>
          <w:pgMar w:top="1814" w:right="1247" w:bottom="1361" w:left="1440" w:header="624" w:footer="624" w:gutter="0"/>
          <w:pgNumType w:fmt="lowerRoman"/>
          <w:cols w:space="708"/>
          <w:docGrid w:linePitch="360"/>
        </w:sectPr>
      </w:pPr>
    </w:p>
    <w:p w:rsidR="00B52FDB" w:rsidRDefault="00B52FDB" w:rsidP="00B52FDB">
      <w:pPr>
        <w:tabs>
          <w:tab w:val="left" w:pos="2310"/>
        </w:tabs>
      </w:pPr>
    </w:p>
    <w:p w:rsidR="00FC471E" w:rsidRPr="00FC471E" w:rsidRDefault="00FC471E" w:rsidP="00FC471E">
      <w:pPr>
        <w:widowControl/>
        <w:suppressAutoHyphens w:val="0"/>
        <w:jc w:val="center"/>
        <w:rPr>
          <w:rFonts w:cs="Arial"/>
          <w:b/>
          <w:bCs/>
          <w:sz w:val="28"/>
          <w:szCs w:val="28"/>
          <w:u w:val="single"/>
        </w:rPr>
      </w:pPr>
      <w:r w:rsidRPr="00FC471E">
        <w:rPr>
          <w:rFonts w:cs="Arial"/>
          <w:b/>
          <w:bCs/>
          <w:sz w:val="28"/>
          <w:szCs w:val="28"/>
          <w:u w:val="single"/>
        </w:rPr>
        <w:t>Revision History</w:t>
      </w:r>
    </w:p>
    <w:p w:rsidR="00FC471E" w:rsidRPr="001B16F0" w:rsidRDefault="00FC471E" w:rsidP="00FC471E">
      <w:pPr>
        <w:jc w:val="center"/>
        <w:rPr>
          <w:rFonts w:cs="Arial"/>
          <w:szCs w:val="22"/>
        </w:rPr>
      </w:pPr>
    </w:p>
    <w:tbl>
      <w:tblPr>
        <w:tblW w:w="9720" w:type="dxa"/>
        <w:tblInd w:w="108" w:type="dxa"/>
        <w:tblLayout w:type="fixed"/>
        <w:tblLook w:val="04A0" w:firstRow="1" w:lastRow="0" w:firstColumn="1" w:lastColumn="0" w:noHBand="0" w:noVBand="1"/>
      </w:tblPr>
      <w:tblGrid>
        <w:gridCol w:w="1134"/>
        <w:gridCol w:w="1276"/>
        <w:gridCol w:w="1559"/>
        <w:gridCol w:w="1560"/>
        <w:gridCol w:w="4191"/>
      </w:tblGrid>
      <w:tr w:rsidR="00FC471E" w:rsidRPr="001B16F0" w:rsidTr="00EB7DCB">
        <w:tc>
          <w:tcPr>
            <w:tcW w:w="1134" w:type="dxa"/>
            <w:tcBorders>
              <w:top w:val="single" w:sz="4" w:space="0" w:color="000000"/>
              <w:left w:val="single" w:sz="4" w:space="0" w:color="000000"/>
              <w:bottom w:val="single" w:sz="4" w:space="0" w:color="000000"/>
              <w:right w:val="nil"/>
            </w:tcBorders>
            <w:shd w:val="clear" w:color="auto" w:fill="C0C0C0"/>
            <w:vAlign w:val="center"/>
            <w:hideMark/>
          </w:tcPr>
          <w:p w:rsidR="00FC471E" w:rsidRPr="001B16F0" w:rsidRDefault="00FC471E" w:rsidP="00EB7DCB">
            <w:pPr>
              <w:snapToGrid w:val="0"/>
              <w:rPr>
                <w:rFonts w:cs="Arial"/>
                <w:b/>
                <w:bCs/>
                <w:kern w:val="2"/>
              </w:rPr>
            </w:pPr>
            <w:r w:rsidRPr="001B16F0">
              <w:rPr>
                <w:rFonts w:cs="Arial"/>
                <w:b/>
                <w:bCs/>
                <w:szCs w:val="22"/>
              </w:rPr>
              <w:t>Version No</w:t>
            </w:r>
          </w:p>
        </w:tc>
        <w:tc>
          <w:tcPr>
            <w:tcW w:w="1276" w:type="dxa"/>
            <w:tcBorders>
              <w:top w:val="single" w:sz="4" w:space="0" w:color="000000"/>
              <w:left w:val="single" w:sz="4" w:space="0" w:color="000000"/>
              <w:bottom w:val="single" w:sz="4" w:space="0" w:color="000000"/>
              <w:right w:val="nil"/>
            </w:tcBorders>
            <w:shd w:val="clear" w:color="auto" w:fill="C0C0C0"/>
            <w:vAlign w:val="center"/>
            <w:hideMark/>
          </w:tcPr>
          <w:p w:rsidR="00FC471E" w:rsidRPr="001B16F0" w:rsidRDefault="00FC471E" w:rsidP="00EB7DCB">
            <w:pPr>
              <w:snapToGrid w:val="0"/>
              <w:rPr>
                <w:rFonts w:cs="Arial"/>
                <w:b/>
                <w:bCs/>
                <w:kern w:val="2"/>
              </w:rPr>
            </w:pPr>
            <w:r w:rsidRPr="001B16F0">
              <w:rPr>
                <w:rFonts w:cs="Arial"/>
                <w:b/>
                <w:bCs/>
                <w:szCs w:val="22"/>
              </w:rPr>
              <w:t>Date of Release</w:t>
            </w:r>
          </w:p>
        </w:tc>
        <w:tc>
          <w:tcPr>
            <w:tcW w:w="1559" w:type="dxa"/>
            <w:tcBorders>
              <w:top w:val="single" w:sz="4" w:space="0" w:color="000000"/>
              <w:left w:val="single" w:sz="4" w:space="0" w:color="000000"/>
              <w:bottom w:val="single" w:sz="4" w:space="0" w:color="000000"/>
              <w:right w:val="nil"/>
            </w:tcBorders>
            <w:shd w:val="clear" w:color="auto" w:fill="C0C0C0"/>
            <w:vAlign w:val="center"/>
            <w:hideMark/>
          </w:tcPr>
          <w:p w:rsidR="00FC471E" w:rsidRPr="001B16F0" w:rsidRDefault="00FC471E" w:rsidP="00EB7DCB">
            <w:pPr>
              <w:snapToGrid w:val="0"/>
              <w:rPr>
                <w:rFonts w:cs="Arial"/>
                <w:b/>
                <w:bCs/>
                <w:kern w:val="2"/>
              </w:rPr>
            </w:pPr>
            <w:r w:rsidRPr="001B16F0">
              <w:rPr>
                <w:rFonts w:cs="Arial"/>
                <w:b/>
                <w:bCs/>
                <w:szCs w:val="22"/>
              </w:rPr>
              <w:t>Prepared by</w:t>
            </w:r>
          </w:p>
        </w:tc>
        <w:tc>
          <w:tcPr>
            <w:tcW w:w="1560" w:type="dxa"/>
            <w:tcBorders>
              <w:top w:val="single" w:sz="4" w:space="0" w:color="000000"/>
              <w:left w:val="single" w:sz="4" w:space="0" w:color="000000"/>
              <w:bottom w:val="single" w:sz="4" w:space="0" w:color="000000"/>
              <w:right w:val="nil"/>
            </w:tcBorders>
            <w:shd w:val="clear" w:color="auto" w:fill="C0C0C0"/>
            <w:vAlign w:val="center"/>
            <w:hideMark/>
          </w:tcPr>
          <w:p w:rsidR="00FC471E" w:rsidRPr="001B16F0" w:rsidRDefault="00FC471E" w:rsidP="00EB7DCB">
            <w:pPr>
              <w:snapToGrid w:val="0"/>
              <w:rPr>
                <w:rFonts w:cs="Arial"/>
                <w:b/>
                <w:bCs/>
                <w:kern w:val="2"/>
              </w:rPr>
            </w:pPr>
            <w:r w:rsidRPr="001B16F0">
              <w:rPr>
                <w:rFonts w:cs="Arial"/>
                <w:b/>
                <w:bCs/>
                <w:szCs w:val="22"/>
              </w:rPr>
              <w:t>Reviewed / Verified by</w:t>
            </w:r>
          </w:p>
        </w:tc>
        <w:tc>
          <w:tcPr>
            <w:tcW w:w="4191" w:type="dxa"/>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FC471E" w:rsidRPr="001B16F0" w:rsidRDefault="00FC471E" w:rsidP="00EB7DCB">
            <w:pPr>
              <w:snapToGrid w:val="0"/>
              <w:rPr>
                <w:rFonts w:cs="Arial"/>
                <w:b/>
                <w:bCs/>
                <w:kern w:val="2"/>
              </w:rPr>
            </w:pPr>
            <w:r w:rsidRPr="001B16F0">
              <w:rPr>
                <w:rFonts w:cs="Arial"/>
                <w:b/>
                <w:bCs/>
                <w:szCs w:val="22"/>
              </w:rPr>
              <w:t>List of changes from Previous Version</w:t>
            </w:r>
          </w:p>
        </w:tc>
      </w:tr>
      <w:tr w:rsidR="00FC471E" w:rsidRPr="001B16F0" w:rsidTr="00EB7DCB">
        <w:tc>
          <w:tcPr>
            <w:tcW w:w="1134" w:type="dxa"/>
            <w:tcBorders>
              <w:top w:val="single" w:sz="4" w:space="0" w:color="000000"/>
              <w:left w:val="single" w:sz="4" w:space="0" w:color="000000"/>
              <w:bottom w:val="single" w:sz="4" w:space="0" w:color="000000"/>
              <w:right w:val="nil"/>
            </w:tcBorders>
          </w:tcPr>
          <w:p w:rsidR="00FC471E" w:rsidRPr="00D76950" w:rsidRDefault="00FE4976" w:rsidP="00FE4976">
            <w:pPr>
              <w:snapToGrid w:val="0"/>
              <w:rPr>
                <w:rFonts w:cs="Arial"/>
                <w:bCs/>
              </w:rPr>
            </w:pPr>
            <w:r>
              <w:rPr>
                <w:rFonts w:cs="Arial"/>
                <w:bCs/>
                <w:szCs w:val="22"/>
              </w:rPr>
              <w:t>1.0</w:t>
            </w:r>
          </w:p>
        </w:tc>
        <w:tc>
          <w:tcPr>
            <w:tcW w:w="1276" w:type="dxa"/>
            <w:tcBorders>
              <w:top w:val="single" w:sz="4" w:space="0" w:color="000000"/>
              <w:left w:val="single" w:sz="4" w:space="0" w:color="000000"/>
              <w:bottom w:val="single" w:sz="4" w:space="0" w:color="000000"/>
              <w:right w:val="nil"/>
            </w:tcBorders>
          </w:tcPr>
          <w:p w:rsidR="00FC471E" w:rsidRPr="009110F9" w:rsidRDefault="00DA70DD" w:rsidP="00B510A3">
            <w:pPr>
              <w:pStyle w:val="FootnoteText"/>
              <w:snapToGrid w:val="0"/>
              <w:ind w:right="-108"/>
              <w:rPr>
                <w:rFonts w:ascii="Arial" w:hAnsi="Arial" w:cs="Arial"/>
                <w:bCs/>
                <w:sz w:val="22"/>
              </w:rPr>
            </w:pPr>
            <w:r>
              <w:rPr>
                <w:rFonts w:ascii="Arial" w:hAnsi="Arial" w:cs="Arial"/>
                <w:bCs/>
                <w:sz w:val="22"/>
                <w:szCs w:val="22"/>
              </w:rPr>
              <w:t>12/06</w:t>
            </w:r>
            <w:r w:rsidR="006B7D49">
              <w:rPr>
                <w:rFonts w:ascii="Arial" w:hAnsi="Arial" w:cs="Arial"/>
                <w:bCs/>
                <w:sz w:val="22"/>
                <w:szCs w:val="22"/>
              </w:rPr>
              <w:t>/2015</w:t>
            </w:r>
          </w:p>
        </w:tc>
        <w:tc>
          <w:tcPr>
            <w:tcW w:w="1559" w:type="dxa"/>
            <w:tcBorders>
              <w:top w:val="single" w:sz="4" w:space="0" w:color="000000"/>
              <w:left w:val="single" w:sz="4" w:space="0" w:color="000000"/>
              <w:bottom w:val="single" w:sz="4" w:space="0" w:color="000000"/>
              <w:right w:val="nil"/>
            </w:tcBorders>
          </w:tcPr>
          <w:p w:rsidR="00FC471E" w:rsidRPr="00D76950" w:rsidRDefault="00FE4976" w:rsidP="00EB7DCB">
            <w:pPr>
              <w:snapToGrid w:val="0"/>
              <w:rPr>
                <w:rFonts w:cs="Arial"/>
                <w:bCs/>
              </w:rPr>
            </w:pPr>
            <w:r>
              <w:rPr>
                <w:rFonts w:cs="Arial"/>
                <w:bCs/>
                <w:szCs w:val="22"/>
              </w:rPr>
              <w:t>Kee Tuan Hwa</w:t>
            </w:r>
          </w:p>
        </w:tc>
        <w:tc>
          <w:tcPr>
            <w:tcW w:w="1560" w:type="dxa"/>
            <w:tcBorders>
              <w:top w:val="single" w:sz="4" w:space="0" w:color="000000"/>
              <w:left w:val="single" w:sz="4" w:space="0" w:color="000000"/>
              <w:bottom w:val="single" w:sz="4" w:space="0" w:color="000000"/>
              <w:right w:val="nil"/>
            </w:tcBorders>
          </w:tcPr>
          <w:p w:rsidR="00FC471E" w:rsidRPr="00D76950" w:rsidRDefault="00FE4976" w:rsidP="00EB7DCB">
            <w:pPr>
              <w:snapToGrid w:val="0"/>
              <w:rPr>
                <w:rFonts w:cs="Arial"/>
                <w:bCs/>
              </w:rPr>
            </w:pPr>
            <w:r>
              <w:rPr>
                <w:rFonts w:cs="Arial"/>
                <w:bCs/>
                <w:szCs w:val="22"/>
              </w:rPr>
              <w:t>Chew Ming Ping</w:t>
            </w:r>
          </w:p>
        </w:tc>
        <w:tc>
          <w:tcPr>
            <w:tcW w:w="4191" w:type="dxa"/>
            <w:tcBorders>
              <w:top w:val="single" w:sz="4" w:space="0" w:color="000000"/>
              <w:left w:val="single" w:sz="4" w:space="0" w:color="000000"/>
              <w:bottom w:val="single" w:sz="4" w:space="0" w:color="000000"/>
              <w:right w:val="single" w:sz="4" w:space="0" w:color="000000"/>
            </w:tcBorders>
          </w:tcPr>
          <w:p w:rsidR="00FC471E" w:rsidRPr="00D76950" w:rsidRDefault="00FE4976" w:rsidP="00EB7DCB">
            <w:pPr>
              <w:snapToGrid w:val="0"/>
              <w:rPr>
                <w:rFonts w:cs="Arial"/>
                <w:bCs/>
              </w:rPr>
            </w:pPr>
            <w:r>
              <w:rPr>
                <w:rFonts w:cs="Arial"/>
                <w:bCs/>
                <w:szCs w:val="22"/>
              </w:rPr>
              <w:t>First Version</w:t>
            </w:r>
          </w:p>
        </w:tc>
      </w:tr>
      <w:tr w:rsidR="00FC471E" w:rsidRPr="001B16F0" w:rsidTr="00EB7DCB">
        <w:tc>
          <w:tcPr>
            <w:tcW w:w="1134" w:type="dxa"/>
            <w:tcBorders>
              <w:top w:val="single" w:sz="4" w:space="0" w:color="000000"/>
              <w:left w:val="single" w:sz="4" w:space="0" w:color="000000"/>
              <w:bottom w:val="single" w:sz="4" w:space="0" w:color="000000"/>
              <w:right w:val="nil"/>
            </w:tcBorders>
          </w:tcPr>
          <w:p w:rsidR="00FC471E" w:rsidRPr="001B16F0" w:rsidRDefault="00FC471E" w:rsidP="00EB7DCB">
            <w:pPr>
              <w:snapToGrid w:val="0"/>
              <w:jc w:val="center"/>
              <w:rPr>
                <w:rFonts w:cs="Arial"/>
                <w:bCs/>
              </w:rPr>
            </w:pPr>
          </w:p>
        </w:tc>
        <w:tc>
          <w:tcPr>
            <w:tcW w:w="1276" w:type="dxa"/>
            <w:tcBorders>
              <w:top w:val="single" w:sz="4" w:space="0" w:color="000000"/>
              <w:left w:val="single" w:sz="4" w:space="0" w:color="000000"/>
              <w:bottom w:val="single" w:sz="4" w:space="0" w:color="000000"/>
              <w:right w:val="nil"/>
            </w:tcBorders>
          </w:tcPr>
          <w:p w:rsidR="00FC471E" w:rsidRPr="0056254B" w:rsidRDefault="00FC471E" w:rsidP="00EB7DCB">
            <w:pPr>
              <w:pStyle w:val="FootnoteText"/>
              <w:snapToGrid w:val="0"/>
              <w:ind w:right="-108"/>
              <w:rPr>
                <w:rFonts w:ascii="Arial" w:hAnsi="Arial" w:cs="Arial"/>
                <w:bCs/>
                <w:sz w:val="22"/>
              </w:rPr>
            </w:pPr>
          </w:p>
        </w:tc>
        <w:tc>
          <w:tcPr>
            <w:tcW w:w="1559" w:type="dxa"/>
            <w:tcBorders>
              <w:top w:val="single" w:sz="4" w:space="0" w:color="000000"/>
              <w:left w:val="single" w:sz="4" w:space="0" w:color="000000"/>
              <w:bottom w:val="single" w:sz="4" w:space="0" w:color="000000"/>
              <w:right w:val="nil"/>
            </w:tcBorders>
          </w:tcPr>
          <w:p w:rsidR="00FC471E" w:rsidRPr="001B16F0" w:rsidRDefault="00FC471E" w:rsidP="00EB7DCB">
            <w:pPr>
              <w:snapToGrid w:val="0"/>
              <w:rPr>
                <w:rFonts w:cs="Arial"/>
                <w:bCs/>
              </w:rPr>
            </w:pPr>
          </w:p>
        </w:tc>
        <w:tc>
          <w:tcPr>
            <w:tcW w:w="1560" w:type="dxa"/>
            <w:tcBorders>
              <w:top w:val="single" w:sz="4" w:space="0" w:color="000000"/>
              <w:left w:val="single" w:sz="4" w:space="0" w:color="000000"/>
              <w:bottom w:val="single" w:sz="4" w:space="0" w:color="000000"/>
              <w:right w:val="nil"/>
            </w:tcBorders>
          </w:tcPr>
          <w:p w:rsidR="00FC471E" w:rsidRPr="001B16F0" w:rsidRDefault="00FC471E" w:rsidP="00EB7DCB">
            <w:pPr>
              <w:snapToGrid w:val="0"/>
              <w:rPr>
                <w:rFonts w:cs="Arial"/>
              </w:rPr>
            </w:pPr>
          </w:p>
        </w:tc>
        <w:tc>
          <w:tcPr>
            <w:tcW w:w="4191" w:type="dxa"/>
            <w:tcBorders>
              <w:top w:val="single" w:sz="4" w:space="0" w:color="000000"/>
              <w:left w:val="single" w:sz="4" w:space="0" w:color="000000"/>
              <w:bottom w:val="single" w:sz="4" w:space="0" w:color="000000"/>
              <w:right w:val="single" w:sz="4" w:space="0" w:color="000000"/>
            </w:tcBorders>
          </w:tcPr>
          <w:p w:rsidR="00FC471E" w:rsidRPr="0056254B" w:rsidRDefault="00FC471E" w:rsidP="00EB7DCB">
            <w:pPr>
              <w:pStyle w:val="PlainText"/>
              <w:snapToGrid w:val="0"/>
              <w:jc w:val="both"/>
              <w:rPr>
                <w:rFonts w:ascii="Arial" w:hAnsi="Arial" w:cs="Arial"/>
                <w:sz w:val="22"/>
              </w:rPr>
            </w:pPr>
          </w:p>
        </w:tc>
      </w:tr>
    </w:tbl>
    <w:p w:rsidR="00FC471E" w:rsidRDefault="00FC471E" w:rsidP="00B52FDB">
      <w:pPr>
        <w:tabs>
          <w:tab w:val="left" w:pos="2310"/>
        </w:tabs>
      </w:pPr>
    </w:p>
    <w:p w:rsidR="00D1216F" w:rsidRPr="00D1216F" w:rsidRDefault="00D1216F" w:rsidP="00B52FDB">
      <w:pPr>
        <w:tabs>
          <w:tab w:val="left" w:pos="2310"/>
        </w:tabs>
        <w:rPr>
          <w:b/>
          <w:u w:val="single"/>
        </w:rPr>
      </w:pPr>
      <w:r w:rsidRPr="00D1216F">
        <w:rPr>
          <w:b/>
          <w:u w:val="single"/>
        </w:rPr>
        <w:t>Verified and Acknowledged by:</w:t>
      </w:r>
    </w:p>
    <w:tbl>
      <w:tblPr>
        <w:tblW w:w="9720" w:type="dxa"/>
        <w:tblInd w:w="108" w:type="dxa"/>
        <w:tblLayout w:type="fixed"/>
        <w:tblLook w:val="04A0" w:firstRow="1" w:lastRow="0" w:firstColumn="1" w:lastColumn="0" w:noHBand="0" w:noVBand="1"/>
      </w:tblPr>
      <w:tblGrid>
        <w:gridCol w:w="2430"/>
        <w:gridCol w:w="2160"/>
        <w:gridCol w:w="2880"/>
        <w:gridCol w:w="2250"/>
      </w:tblGrid>
      <w:tr w:rsidR="00D1216F" w:rsidRPr="001B16F0" w:rsidTr="00D1216F">
        <w:tc>
          <w:tcPr>
            <w:tcW w:w="2430" w:type="dxa"/>
            <w:tcBorders>
              <w:top w:val="single" w:sz="4" w:space="0" w:color="000000"/>
              <w:left w:val="single" w:sz="4" w:space="0" w:color="000000"/>
              <w:bottom w:val="single" w:sz="4" w:space="0" w:color="000000"/>
              <w:right w:val="nil"/>
            </w:tcBorders>
            <w:shd w:val="clear" w:color="auto" w:fill="C0C0C0"/>
            <w:vAlign w:val="center"/>
            <w:hideMark/>
          </w:tcPr>
          <w:p w:rsidR="00D1216F" w:rsidRPr="001B16F0" w:rsidRDefault="00D1216F" w:rsidP="00ED26E2">
            <w:pPr>
              <w:snapToGrid w:val="0"/>
              <w:jc w:val="center"/>
              <w:rPr>
                <w:rFonts w:cs="Arial"/>
                <w:b/>
                <w:bCs/>
                <w:kern w:val="2"/>
              </w:rPr>
            </w:pPr>
            <w:r>
              <w:rPr>
                <w:rFonts w:cs="Arial"/>
                <w:b/>
                <w:bCs/>
                <w:szCs w:val="22"/>
              </w:rPr>
              <w:t>Name</w:t>
            </w:r>
          </w:p>
        </w:tc>
        <w:tc>
          <w:tcPr>
            <w:tcW w:w="2160" w:type="dxa"/>
            <w:tcBorders>
              <w:top w:val="single" w:sz="4" w:space="0" w:color="000000"/>
              <w:left w:val="single" w:sz="4" w:space="0" w:color="000000"/>
              <w:bottom w:val="single" w:sz="4" w:space="0" w:color="000000"/>
              <w:right w:val="nil"/>
            </w:tcBorders>
            <w:shd w:val="clear" w:color="auto" w:fill="C0C0C0"/>
            <w:vAlign w:val="center"/>
            <w:hideMark/>
          </w:tcPr>
          <w:p w:rsidR="00D1216F" w:rsidRPr="001B16F0" w:rsidRDefault="00D1216F" w:rsidP="00ED26E2">
            <w:pPr>
              <w:snapToGrid w:val="0"/>
              <w:jc w:val="center"/>
              <w:rPr>
                <w:rFonts w:cs="Arial"/>
                <w:b/>
                <w:bCs/>
                <w:kern w:val="2"/>
              </w:rPr>
            </w:pPr>
            <w:r>
              <w:rPr>
                <w:rFonts w:cs="Arial"/>
                <w:b/>
                <w:bCs/>
                <w:szCs w:val="22"/>
              </w:rPr>
              <w:t>Role/Designation</w:t>
            </w:r>
          </w:p>
        </w:tc>
        <w:tc>
          <w:tcPr>
            <w:tcW w:w="2880" w:type="dxa"/>
            <w:tcBorders>
              <w:top w:val="single" w:sz="4" w:space="0" w:color="000000"/>
              <w:left w:val="single" w:sz="4" w:space="0" w:color="000000"/>
              <w:bottom w:val="single" w:sz="4" w:space="0" w:color="000000"/>
              <w:right w:val="single" w:sz="4" w:space="0" w:color="auto"/>
            </w:tcBorders>
            <w:shd w:val="clear" w:color="auto" w:fill="C0C0C0"/>
            <w:vAlign w:val="center"/>
            <w:hideMark/>
          </w:tcPr>
          <w:p w:rsidR="00D1216F" w:rsidRPr="001B16F0" w:rsidRDefault="00D1216F" w:rsidP="00ED26E2">
            <w:pPr>
              <w:snapToGrid w:val="0"/>
              <w:jc w:val="center"/>
              <w:rPr>
                <w:rFonts w:cs="Arial"/>
                <w:b/>
                <w:bCs/>
                <w:kern w:val="2"/>
              </w:rPr>
            </w:pPr>
            <w:r>
              <w:rPr>
                <w:rFonts w:cs="Arial"/>
                <w:b/>
                <w:bCs/>
                <w:szCs w:val="22"/>
              </w:rPr>
              <w:t>Organization</w:t>
            </w:r>
          </w:p>
        </w:tc>
        <w:tc>
          <w:tcPr>
            <w:tcW w:w="225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D1216F" w:rsidRPr="001B16F0" w:rsidRDefault="00D1216F" w:rsidP="00ED26E2">
            <w:pPr>
              <w:snapToGrid w:val="0"/>
              <w:jc w:val="center"/>
              <w:rPr>
                <w:rFonts w:cs="Arial"/>
                <w:b/>
                <w:bCs/>
                <w:kern w:val="2"/>
              </w:rPr>
            </w:pPr>
            <w:r>
              <w:rPr>
                <w:rFonts w:cs="Arial"/>
                <w:b/>
                <w:bCs/>
                <w:szCs w:val="22"/>
              </w:rPr>
              <w:t>Signature &amp; Date</w:t>
            </w:r>
          </w:p>
        </w:tc>
      </w:tr>
      <w:tr w:rsidR="00D1216F" w:rsidRPr="001B16F0" w:rsidTr="00D1216F">
        <w:tc>
          <w:tcPr>
            <w:tcW w:w="2430" w:type="dxa"/>
            <w:tcBorders>
              <w:top w:val="single" w:sz="4" w:space="0" w:color="000000"/>
              <w:left w:val="single" w:sz="4" w:space="0" w:color="000000"/>
              <w:bottom w:val="single" w:sz="4" w:space="0" w:color="000000"/>
              <w:right w:val="nil"/>
            </w:tcBorders>
          </w:tcPr>
          <w:p w:rsidR="00D1216F" w:rsidRPr="00D76950" w:rsidRDefault="00D1216F" w:rsidP="00D1216F">
            <w:pPr>
              <w:snapToGrid w:val="0"/>
              <w:rPr>
                <w:rFonts w:cs="Arial"/>
                <w:bCs/>
              </w:rPr>
            </w:pPr>
            <w:r>
              <w:rPr>
                <w:rFonts w:cs="Arial"/>
                <w:bCs/>
              </w:rPr>
              <w:t>Chew Ming Ping</w:t>
            </w:r>
          </w:p>
        </w:tc>
        <w:tc>
          <w:tcPr>
            <w:tcW w:w="2160" w:type="dxa"/>
            <w:tcBorders>
              <w:top w:val="single" w:sz="4" w:space="0" w:color="000000"/>
              <w:left w:val="single" w:sz="4" w:space="0" w:color="000000"/>
              <w:bottom w:val="single" w:sz="4" w:space="0" w:color="000000"/>
              <w:right w:val="nil"/>
            </w:tcBorders>
          </w:tcPr>
          <w:p w:rsidR="00D1216F" w:rsidRPr="009110F9" w:rsidRDefault="00D1216F" w:rsidP="00D1216F">
            <w:pPr>
              <w:pStyle w:val="FootnoteText"/>
              <w:snapToGrid w:val="0"/>
              <w:ind w:right="-108"/>
              <w:rPr>
                <w:rFonts w:ascii="Arial" w:hAnsi="Arial" w:cs="Arial"/>
                <w:bCs/>
                <w:sz w:val="22"/>
              </w:rPr>
            </w:pPr>
            <w:r>
              <w:rPr>
                <w:rFonts w:ascii="Arial" w:hAnsi="Arial" w:cs="Arial"/>
                <w:bCs/>
                <w:sz w:val="22"/>
              </w:rPr>
              <w:t>Team Leader</w:t>
            </w:r>
          </w:p>
        </w:tc>
        <w:tc>
          <w:tcPr>
            <w:tcW w:w="2880" w:type="dxa"/>
            <w:tcBorders>
              <w:top w:val="single" w:sz="4" w:space="0" w:color="000000"/>
              <w:left w:val="single" w:sz="4" w:space="0" w:color="000000"/>
              <w:bottom w:val="single" w:sz="4" w:space="0" w:color="000000"/>
              <w:right w:val="single" w:sz="4" w:space="0" w:color="auto"/>
            </w:tcBorders>
          </w:tcPr>
          <w:p w:rsidR="00D1216F" w:rsidRPr="00D76950" w:rsidRDefault="00D1216F" w:rsidP="00D1216F">
            <w:pPr>
              <w:snapToGrid w:val="0"/>
              <w:rPr>
                <w:rFonts w:cs="Arial"/>
                <w:bCs/>
              </w:rPr>
            </w:pPr>
            <w:r>
              <w:rPr>
                <w:rFonts w:cs="Arial"/>
                <w:bCs/>
              </w:rPr>
              <w:t>Pharmaniaga Logistics Sdn Bhd</w:t>
            </w:r>
          </w:p>
        </w:tc>
        <w:tc>
          <w:tcPr>
            <w:tcW w:w="2250" w:type="dxa"/>
            <w:tcBorders>
              <w:top w:val="single" w:sz="4" w:space="0" w:color="auto"/>
              <w:left w:val="single" w:sz="4" w:space="0" w:color="auto"/>
              <w:bottom w:val="single" w:sz="4" w:space="0" w:color="auto"/>
              <w:right w:val="single" w:sz="4" w:space="0" w:color="auto"/>
            </w:tcBorders>
          </w:tcPr>
          <w:p w:rsidR="00D1216F" w:rsidRPr="00D76950" w:rsidRDefault="00D1216F" w:rsidP="00D1216F">
            <w:pPr>
              <w:snapToGrid w:val="0"/>
              <w:rPr>
                <w:rFonts w:cs="Arial"/>
                <w:bCs/>
              </w:rPr>
            </w:pPr>
          </w:p>
        </w:tc>
      </w:tr>
      <w:tr w:rsidR="00D1216F" w:rsidRPr="001B16F0" w:rsidTr="00D1216F">
        <w:tc>
          <w:tcPr>
            <w:tcW w:w="2430" w:type="dxa"/>
            <w:tcBorders>
              <w:top w:val="single" w:sz="4" w:space="0" w:color="000000"/>
              <w:left w:val="single" w:sz="4" w:space="0" w:color="000000"/>
              <w:bottom w:val="single" w:sz="4" w:space="0" w:color="000000"/>
              <w:right w:val="nil"/>
            </w:tcBorders>
          </w:tcPr>
          <w:p w:rsidR="00D1216F" w:rsidRPr="001B16F0" w:rsidRDefault="0092390D" w:rsidP="000A236C">
            <w:pPr>
              <w:snapToGrid w:val="0"/>
              <w:rPr>
                <w:rFonts w:cs="Arial"/>
                <w:bCs/>
              </w:rPr>
            </w:pPr>
            <w:r>
              <w:rPr>
                <w:rFonts w:cs="Arial"/>
                <w:bCs/>
              </w:rPr>
              <w:t>Hoh Choon Seng</w:t>
            </w:r>
          </w:p>
        </w:tc>
        <w:tc>
          <w:tcPr>
            <w:tcW w:w="2160" w:type="dxa"/>
            <w:tcBorders>
              <w:top w:val="single" w:sz="4" w:space="0" w:color="000000"/>
              <w:left w:val="single" w:sz="4" w:space="0" w:color="000000"/>
              <w:bottom w:val="single" w:sz="4" w:space="0" w:color="000000"/>
              <w:right w:val="nil"/>
            </w:tcBorders>
          </w:tcPr>
          <w:p w:rsidR="00D1216F" w:rsidRPr="0056254B" w:rsidRDefault="0092390D" w:rsidP="000A236C">
            <w:pPr>
              <w:pStyle w:val="FootnoteText"/>
              <w:snapToGrid w:val="0"/>
              <w:ind w:right="-108"/>
              <w:rPr>
                <w:rFonts w:ascii="Arial" w:hAnsi="Arial" w:cs="Arial"/>
                <w:bCs/>
                <w:sz w:val="22"/>
              </w:rPr>
            </w:pPr>
            <w:r>
              <w:rPr>
                <w:rFonts w:ascii="Arial" w:hAnsi="Arial" w:cs="Arial"/>
                <w:bCs/>
                <w:sz w:val="22"/>
              </w:rPr>
              <w:t>Project Manager</w:t>
            </w:r>
          </w:p>
        </w:tc>
        <w:tc>
          <w:tcPr>
            <w:tcW w:w="2880" w:type="dxa"/>
            <w:tcBorders>
              <w:top w:val="single" w:sz="4" w:space="0" w:color="000000"/>
              <w:left w:val="single" w:sz="4" w:space="0" w:color="000000"/>
              <w:bottom w:val="single" w:sz="4" w:space="0" w:color="000000"/>
              <w:right w:val="single" w:sz="4" w:space="0" w:color="auto"/>
            </w:tcBorders>
          </w:tcPr>
          <w:p w:rsidR="00D1216F" w:rsidRPr="001B16F0" w:rsidRDefault="00D1216F" w:rsidP="00D1216F">
            <w:pPr>
              <w:snapToGrid w:val="0"/>
              <w:rPr>
                <w:rFonts w:cs="Arial"/>
                <w:bCs/>
              </w:rPr>
            </w:pPr>
            <w:r>
              <w:rPr>
                <w:rFonts w:cs="Arial"/>
                <w:bCs/>
              </w:rPr>
              <w:t>Pharmaniaga Logistics Sdn Bhd</w:t>
            </w:r>
          </w:p>
        </w:tc>
        <w:tc>
          <w:tcPr>
            <w:tcW w:w="2250" w:type="dxa"/>
            <w:tcBorders>
              <w:top w:val="single" w:sz="4" w:space="0" w:color="auto"/>
              <w:left w:val="single" w:sz="4" w:space="0" w:color="auto"/>
              <w:bottom w:val="single" w:sz="4" w:space="0" w:color="auto"/>
              <w:right w:val="single" w:sz="4" w:space="0" w:color="auto"/>
            </w:tcBorders>
          </w:tcPr>
          <w:p w:rsidR="00D1216F" w:rsidRPr="001B16F0" w:rsidRDefault="00D1216F" w:rsidP="00D1216F">
            <w:pPr>
              <w:snapToGrid w:val="0"/>
              <w:rPr>
                <w:rFonts w:cs="Arial"/>
              </w:rPr>
            </w:pPr>
          </w:p>
        </w:tc>
      </w:tr>
      <w:tr w:rsidR="009F69AF" w:rsidRPr="001B16F0" w:rsidTr="000024DD">
        <w:trPr>
          <w:trHeight w:val="504"/>
        </w:trPr>
        <w:tc>
          <w:tcPr>
            <w:tcW w:w="2430" w:type="dxa"/>
            <w:tcBorders>
              <w:top w:val="single" w:sz="4" w:space="0" w:color="000000"/>
              <w:left w:val="single" w:sz="4" w:space="0" w:color="000000"/>
              <w:bottom w:val="single" w:sz="4" w:space="0" w:color="000000"/>
              <w:right w:val="nil"/>
            </w:tcBorders>
          </w:tcPr>
          <w:p w:rsidR="009F69AF" w:rsidRPr="001B16F0" w:rsidRDefault="009F69AF" w:rsidP="000A236C">
            <w:pPr>
              <w:snapToGrid w:val="0"/>
              <w:rPr>
                <w:rFonts w:cs="Arial"/>
                <w:bCs/>
              </w:rPr>
            </w:pPr>
          </w:p>
        </w:tc>
        <w:tc>
          <w:tcPr>
            <w:tcW w:w="2160" w:type="dxa"/>
            <w:tcBorders>
              <w:top w:val="single" w:sz="4" w:space="0" w:color="000000"/>
              <w:left w:val="single" w:sz="4" w:space="0" w:color="000000"/>
              <w:bottom w:val="single" w:sz="4" w:space="0" w:color="000000"/>
              <w:right w:val="nil"/>
            </w:tcBorders>
          </w:tcPr>
          <w:p w:rsidR="009F69AF" w:rsidRPr="0056254B" w:rsidRDefault="009F69AF" w:rsidP="000A236C">
            <w:pPr>
              <w:pStyle w:val="FootnoteText"/>
              <w:snapToGrid w:val="0"/>
              <w:ind w:right="-108"/>
              <w:rPr>
                <w:rFonts w:ascii="Arial" w:hAnsi="Arial" w:cs="Arial"/>
                <w:bCs/>
                <w:sz w:val="22"/>
              </w:rPr>
            </w:pPr>
          </w:p>
        </w:tc>
        <w:tc>
          <w:tcPr>
            <w:tcW w:w="2880" w:type="dxa"/>
            <w:tcBorders>
              <w:top w:val="single" w:sz="4" w:space="0" w:color="000000"/>
              <w:left w:val="single" w:sz="4" w:space="0" w:color="000000"/>
              <w:bottom w:val="single" w:sz="4" w:space="0" w:color="000000"/>
              <w:right w:val="single" w:sz="4" w:space="0" w:color="auto"/>
            </w:tcBorders>
          </w:tcPr>
          <w:p w:rsidR="009F69AF" w:rsidRPr="001B16F0" w:rsidRDefault="009F69AF" w:rsidP="000A236C">
            <w:pPr>
              <w:snapToGrid w:val="0"/>
              <w:rPr>
                <w:rFonts w:cs="Arial"/>
                <w:bCs/>
              </w:rPr>
            </w:pPr>
          </w:p>
        </w:tc>
        <w:tc>
          <w:tcPr>
            <w:tcW w:w="2250" w:type="dxa"/>
            <w:tcBorders>
              <w:top w:val="single" w:sz="4" w:space="0" w:color="auto"/>
              <w:left w:val="single" w:sz="4" w:space="0" w:color="auto"/>
              <w:bottom w:val="single" w:sz="4" w:space="0" w:color="auto"/>
              <w:right w:val="single" w:sz="4" w:space="0" w:color="auto"/>
            </w:tcBorders>
          </w:tcPr>
          <w:p w:rsidR="009F69AF" w:rsidRPr="001B16F0" w:rsidRDefault="009F69AF" w:rsidP="000A236C">
            <w:pPr>
              <w:snapToGrid w:val="0"/>
              <w:rPr>
                <w:rFonts w:cs="Arial"/>
              </w:rPr>
            </w:pPr>
          </w:p>
        </w:tc>
      </w:tr>
    </w:tbl>
    <w:p w:rsidR="00D1216F" w:rsidRDefault="00D1216F">
      <w:pPr>
        <w:widowControl/>
        <w:suppressAutoHyphens w:val="0"/>
        <w:spacing w:before="0" w:after="200" w:line="276" w:lineRule="auto"/>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2407"/>
        <w:gridCol w:w="2934"/>
        <w:gridCol w:w="2126"/>
      </w:tblGrid>
      <w:tr w:rsidR="000024DD" w:rsidRPr="00CF4BA9" w:rsidTr="000024DD">
        <w:tc>
          <w:tcPr>
            <w:tcW w:w="2172" w:type="dxa"/>
            <w:shd w:val="clear" w:color="auto" w:fill="BFBFBF"/>
            <w:vAlign w:val="center"/>
          </w:tcPr>
          <w:p w:rsidR="000024DD" w:rsidRPr="00CF4BA9" w:rsidRDefault="000024DD" w:rsidP="00D32351">
            <w:pPr>
              <w:snapToGrid w:val="0"/>
              <w:rPr>
                <w:rFonts w:cs="Arial"/>
                <w:b/>
                <w:bCs/>
              </w:rPr>
            </w:pPr>
            <w:r w:rsidRPr="00CF4BA9">
              <w:rPr>
                <w:rFonts w:cs="Arial"/>
                <w:b/>
                <w:bCs/>
                <w:szCs w:val="22"/>
              </w:rPr>
              <w:t>Name</w:t>
            </w:r>
          </w:p>
        </w:tc>
        <w:tc>
          <w:tcPr>
            <w:tcW w:w="2407" w:type="dxa"/>
            <w:shd w:val="clear" w:color="auto" w:fill="BFBFBF"/>
            <w:vAlign w:val="center"/>
          </w:tcPr>
          <w:p w:rsidR="000024DD" w:rsidRPr="00CF4BA9" w:rsidRDefault="000024DD" w:rsidP="00D32351">
            <w:pPr>
              <w:snapToGrid w:val="0"/>
              <w:jc w:val="center"/>
              <w:rPr>
                <w:rFonts w:cs="Arial"/>
                <w:b/>
                <w:bCs/>
              </w:rPr>
            </w:pPr>
            <w:r w:rsidRPr="00CF4BA9">
              <w:rPr>
                <w:rFonts w:cs="Arial"/>
                <w:b/>
                <w:bCs/>
                <w:szCs w:val="22"/>
              </w:rPr>
              <w:t>Role/Designation</w:t>
            </w:r>
          </w:p>
        </w:tc>
        <w:tc>
          <w:tcPr>
            <w:tcW w:w="2934" w:type="dxa"/>
            <w:shd w:val="clear" w:color="auto" w:fill="BFBFBF"/>
            <w:vAlign w:val="center"/>
          </w:tcPr>
          <w:p w:rsidR="000024DD" w:rsidRPr="00CF4BA9" w:rsidRDefault="000024DD" w:rsidP="00D32351">
            <w:pPr>
              <w:snapToGrid w:val="0"/>
              <w:jc w:val="center"/>
              <w:rPr>
                <w:rFonts w:cs="Arial"/>
                <w:b/>
                <w:bCs/>
              </w:rPr>
            </w:pPr>
            <w:r w:rsidRPr="00CF4BA9">
              <w:rPr>
                <w:rFonts w:cs="Arial"/>
                <w:b/>
                <w:bCs/>
                <w:szCs w:val="22"/>
              </w:rPr>
              <w:t>Organization</w:t>
            </w:r>
          </w:p>
        </w:tc>
        <w:tc>
          <w:tcPr>
            <w:tcW w:w="2126" w:type="dxa"/>
            <w:shd w:val="clear" w:color="auto" w:fill="BFBFBF"/>
            <w:vAlign w:val="center"/>
          </w:tcPr>
          <w:p w:rsidR="000024DD" w:rsidRPr="00CF4BA9" w:rsidRDefault="000024DD" w:rsidP="00D32351">
            <w:pPr>
              <w:snapToGrid w:val="0"/>
              <w:jc w:val="center"/>
              <w:rPr>
                <w:rFonts w:cs="Arial"/>
                <w:b/>
                <w:bCs/>
              </w:rPr>
            </w:pPr>
            <w:r w:rsidRPr="00CF4BA9">
              <w:rPr>
                <w:rFonts w:cs="Arial"/>
                <w:b/>
                <w:bCs/>
                <w:szCs w:val="22"/>
              </w:rPr>
              <w:t>Signature &amp; Date</w:t>
            </w:r>
          </w:p>
        </w:tc>
      </w:tr>
      <w:tr w:rsidR="000024DD" w:rsidRPr="00CF4BA9" w:rsidTr="000024DD">
        <w:tc>
          <w:tcPr>
            <w:tcW w:w="2172" w:type="dxa"/>
            <w:vAlign w:val="center"/>
          </w:tcPr>
          <w:p w:rsidR="000024DD" w:rsidRPr="00CF4BA9" w:rsidRDefault="000024DD" w:rsidP="00D32351">
            <w:pPr>
              <w:rPr>
                <w:rFonts w:cs="Arial"/>
              </w:rPr>
            </w:pPr>
          </w:p>
        </w:tc>
        <w:tc>
          <w:tcPr>
            <w:tcW w:w="2407" w:type="dxa"/>
            <w:vAlign w:val="center"/>
          </w:tcPr>
          <w:p w:rsidR="000024DD" w:rsidRPr="00CF4BA9" w:rsidRDefault="000024DD" w:rsidP="00D32351">
            <w:pPr>
              <w:jc w:val="center"/>
              <w:rPr>
                <w:rFonts w:cs="Arial"/>
              </w:rPr>
            </w:pPr>
          </w:p>
        </w:tc>
        <w:tc>
          <w:tcPr>
            <w:tcW w:w="2934" w:type="dxa"/>
            <w:vAlign w:val="center"/>
          </w:tcPr>
          <w:p w:rsidR="000024DD" w:rsidRPr="00CF4BA9" w:rsidRDefault="000024DD" w:rsidP="00D32351">
            <w:pPr>
              <w:rPr>
                <w:rFonts w:cs="Arial"/>
              </w:rPr>
            </w:pPr>
            <w:r w:rsidRPr="00CF4BA9">
              <w:rPr>
                <w:rFonts w:cs="Arial"/>
                <w:szCs w:val="22"/>
              </w:rPr>
              <w:t>Bahagian Perkhidmatan Farmasi (BPF), KKM</w:t>
            </w:r>
          </w:p>
        </w:tc>
        <w:tc>
          <w:tcPr>
            <w:tcW w:w="2126" w:type="dxa"/>
            <w:vAlign w:val="center"/>
          </w:tcPr>
          <w:p w:rsidR="000024DD" w:rsidRPr="00CF4BA9" w:rsidRDefault="000024DD" w:rsidP="00D32351">
            <w:pPr>
              <w:jc w:val="center"/>
              <w:rPr>
                <w:rFonts w:cs="Arial"/>
              </w:rPr>
            </w:pPr>
          </w:p>
        </w:tc>
      </w:tr>
      <w:tr w:rsidR="000024DD" w:rsidRPr="00CF4BA9" w:rsidTr="000024DD">
        <w:tc>
          <w:tcPr>
            <w:tcW w:w="2172" w:type="dxa"/>
            <w:vAlign w:val="center"/>
          </w:tcPr>
          <w:p w:rsidR="000024DD" w:rsidRPr="00CF4BA9" w:rsidRDefault="000024DD" w:rsidP="00D32351">
            <w:pPr>
              <w:rPr>
                <w:rFonts w:cs="Arial"/>
              </w:rPr>
            </w:pPr>
          </w:p>
        </w:tc>
        <w:tc>
          <w:tcPr>
            <w:tcW w:w="2407" w:type="dxa"/>
            <w:vAlign w:val="center"/>
          </w:tcPr>
          <w:p w:rsidR="000024DD" w:rsidRPr="00CF4BA9" w:rsidRDefault="000024DD" w:rsidP="00D32351">
            <w:pPr>
              <w:jc w:val="center"/>
              <w:rPr>
                <w:rFonts w:cs="Arial"/>
              </w:rPr>
            </w:pPr>
          </w:p>
        </w:tc>
        <w:tc>
          <w:tcPr>
            <w:tcW w:w="2934" w:type="dxa"/>
            <w:vAlign w:val="center"/>
          </w:tcPr>
          <w:p w:rsidR="000024DD" w:rsidRPr="00CF4BA9" w:rsidRDefault="000024DD" w:rsidP="00D32351">
            <w:pPr>
              <w:rPr>
                <w:rFonts w:cs="Arial"/>
              </w:rPr>
            </w:pPr>
            <w:r w:rsidRPr="00CF4BA9">
              <w:rPr>
                <w:rFonts w:cs="Arial"/>
                <w:szCs w:val="22"/>
              </w:rPr>
              <w:t>Bahagian Pengurusan Maklumat (BPM), KKM</w:t>
            </w:r>
          </w:p>
        </w:tc>
        <w:tc>
          <w:tcPr>
            <w:tcW w:w="2126" w:type="dxa"/>
            <w:vAlign w:val="center"/>
          </w:tcPr>
          <w:p w:rsidR="000024DD" w:rsidRPr="00CF4BA9" w:rsidRDefault="000024DD" w:rsidP="00D32351">
            <w:pPr>
              <w:jc w:val="center"/>
              <w:rPr>
                <w:rFonts w:cs="Arial"/>
              </w:rPr>
            </w:pPr>
          </w:p>
        </w:tc>
      </w:tr>
      <w:tr w:rsidR="000024DD" w:rsidRPr="001B16F0" w:rsidTr="000024DD">
        <w:trPr>
          <w:trHeight w:val="558"/>
        </w:trPr>
        <w:tc>
          <w:tcPr>
            <w:tcW w:w="2172"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rPr>
                <w:rFonts w:cs="Arial"/>
              </w:rPr>
            </w:pPr>
          </w:p>
        </w:tc>
        <w:tc>
          <w:tcPr>
            <w:tcW w:w="2407"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jc w:val="center"/>
              <w:rPr>
                <w:rFonts w:cs="Arial"/>
              </w:rPr>
            </w:pPr>
          </w:p>
        </w:tc>
        <w:tc>
          <w:tcPr>
            <w:tcW w:w="2934"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rPr>
                <w:rFonts w:cs="Arial"/>
              </w:rPr>
            </w:pPr>
          </w:p>
        </w:tc>
        <w:tc>
          <w:tcPr>
            <w:tcW w:w="2126"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jc w:val="center"/>
              <w:rPr>
                <w:rFonts w:cs="Arial"/>
              </w:rPr>
            </w:pPr>
          </w:p>
        </w:tc>
      </w:tr>
      <w:tr w:rsidR="000024DD" w:rsidRPr="001B16F0" w:rsidTr="000024DD">
        <w:trPr>
          <w:trHeight w:val="552"/>
        </w:trPr>
        <w:tc>
          <w:tcPr>
            <w:tcW w:w="2172"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rPr>
                <w:rFonts w:cs="Arial"/>
              </w:rPr>
            </w:pPr>
          </w:p>
        </w:tc>
        <w:tc>
          <w:tcPr>
            <w:tcW w:w="2407"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jc w:val="center"/>
              <w:rPr>
                <w:rFonts w:cs="Arial"/>
              </w:rPr>
            </w:pPr>
          </w:p>
        </w:tc>
        <w:tc>
          <w:tcPr>
            <w:tcW w:w="2934"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rPr>
                <w:rFonts w:cs="Arial"/>
              </w:rPr>
            </w:pPr>
          </w:p>
        </w:tc>
        <w:tc>
          <w:tcPr>
            <w:tcW w:w="2126" w:type="dxa"/>
            <w:tcBorders>
              <w:top w:val="single" w:sz="4" w:space="0" w:color="auto"/>
              <w:left w:val="single" w:sz="4" w:space="0" w:color="auto"/>
              <w:bottom w:val="single" w:sz="4" w:space="0" w:color="auto"/>
              <w:right w:val="single" w:sz="4" w:space="0" w:color="auto"/>
            </w:tcBorders>
            <w:vAlign w:val="center"/>
          </w:tcPr>
          <w:p w:rsidR="000024DD" w:rsidRPr="000024DD" w:rsidRDefault="000024DD" w:rsidP="000024DD">
            <w:pPr>
              <w:jc w:val="center"/>
              <w:rPr>
                <w:rFonts w:cs="Arial"/>
              </w:rPr>
            </w:pPr>
          </w:p>
        </w:tc>
      </w:tr>
    </w:tbl>
    <w:p w:rsidR="000024DD" w:rsidRDefault="000024DD">
      <w:pPr>
        <w:widowControl/>
        <w:suppressAutoHyphens w:val="0"/>
        <w:spacing w:before="0" w:after="200" w:line="276" w:lineRule="auto"/>
      </w:pPr>
    </w:p>
    <w:p w:rsidR="00D1216F" w:rsidRDefault="00D1216F">
      <w:pPr>
        <w:widowControl/>
        <w:suppressAutoHyphens w:val="0"/>
        <w:spacing w:before="0" w:after="200" w:line="276" w:lineRule="auto"/>
      </w:pPr>
    </w:p>
    <w:p w:rsidR="00ED26E2" w:rsidRPr="00ED26E2" w:rsidRDefault="00ED26E2">
      <w:pPr>
        <w:widowControl/>
        <w:suppressAutoHyphens w:val="0"/>
        <w:spacing w:before="0" w:after="200" w:line="276" w:lineRule="auto"/>
        <w:rPr>
          <w:b/>
          <w:u w:val="single"/>
        </w:rPr>
      </w:pPr>
      <w:r w:rsidRPr="00ED26E2">
        <w:rPr>
          <w:b/>
          <w:u w:val="single"/>
        </w:rPr>
        <w:t>Peer Review</w:t>
      </w:r>
    </w:p>
    <w:tbl>
      <w:tblPr>
        <w:tblW w:w="9090" w:type="dxa"/>
        <w:tblInd w:w="108" w:type="dxa"/>
        <w:tblLayout w:type="fixed"/>
        <w:tblLook w:val="04A0" w:firstRow="1" w:lastRow="0" w:firstColumn="1" w:lastColumn="0" w:noHBand="0" w:noVBand="1"/>
      </w:tblPr>
      <w:tblGrid>
        <w:gridCol w:w="1134"/>
        <w:gridCol w:w="2556"/>
        <w:gridCol w:w="5400"/>
      </w:tblGrid>
      <w:tr w:rsidR="00ED26E2" w:rsidRPr="001B16F0" w:rsidTr="00ED26E2">
        <w:tc>
          <w:tcPr>
            <w:tcW w:w="1134" w:type="dxa"/>
            <w:tcBorders>
              <w:top w:val="single" w:sz="4" w:space="0" w:color="000000"/>
              <w:left w:val="single" w:sz="4" w:space="0" w:color="000000"/>
              <w:bottom w:val="single" w:sz="4" w:space="0" w:color="000000"/>
              <w:right w:val="nil"/>
            </w:tcBorders>
            <w:shd w:val="clear" w:color="auto" w:fill="C0C0C0"/>
            <w:vAlign w:val="center"/>
            <w:hideMark/>
          </w:tcPr>
          <w:p w:rsidR="00ED26E2" w:rsidRPr="001B16F0" w:rsidRDefault="00ED26E2" w:rsidP="000A236C">
            <w:pPr>
              <w:snapToGrid w:val="0"/>
              <w:rPr>
                <w:rFonts w:cs="Arial"/>
                <w:b/>
                <w:bCs/>
                <w:kern w:val="2"/>
              </w:rPr>
            </w:pPr>
            <w:r w:rsidRPr="001B16F0">
              <w:rPr>
                <w:rFonts w:cs="Arial"/>
                <w:b/>
                <w:bCs/>
                <w:szCs w:val="22"/>
              </w:rPr>
              <w:t>Version No</w:t>
            </w:r>
          </w:p>
        </w:tc>
        <w:tc>
          <w:tcPr>
            <w:tcW w:w="2556" w:type="dxa"/>
            <w:tcBorders>
              <w:top w:val="single" w:sz="4" w:space="0" w:color="000000"/>
              <w:left w:val="single" w:sz="4" w:space="0" w:color="000000"/>
              <w:bottom w:val="single" w:sz="4" w:space="0" w:color="000000"/>
              <w:right w:val="single" w:sz="4" w:space="0" w:color="auto"/>
            </w:tcBorders>
            <w:shd w:val="clear" w:color="auto" w:fill="C0C0C0"/>
            <w:vAlign w:val="center"/>
            <w:hideMark/>
          </w:tcPr>
          <w:p w:rsidR="00ED26E2" w:rsidRPr="001B16F0" w:rsidRDefault="00ED26E2" w:rsidP="000A236C">
            <w:pPr>
              <w:snapToGrid w:val="0"/>
              <w:rPr>
                <w:rFonts w:cs="Arial"/>
                <w:b/>
                <w:bCs/>
                <w:kern w:val="2"/>
              </w:rPr>
            </w:pPr>
            <w:r w:rsidRPr="001B16F0">
              <w:rPr>
                <w:rFonts w:cs="Arial"/>
                <w:b/>
                <w:bCs/>
                <w:szCs w:val="22"/>
              </w:rPr>
              <w:t>Reviewed / Verified by</w:t>
            </w:r>
          </w:p>
        </w:tc>
        <w:tc>
          <w:tcPr>
            <w:tcW w:w="540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D26E2" w:rsidRPr="001B16F0" w:rsidRDefault="00ED26E2" w:rsidP="000A236C">
            <w:pPr>
              <w:snapToGrid w:val="0"/>
              <w:rPr>
                <w:rFonts w:cs="Arial"/>
                <w:b/>
                <w:bCs/>
                <w:kern w:val="2"/>
              </w:rPr>
            </w:pPr>
            <w:r>
              <w:rPr>
                <w:rFonts w:cs="Arial"/>
                <w:b/>
                <w:bCs/>
                <w:szCs w:val="22"/>
              </w:rPr>
              <w:t>List Of Changes from Previous Version</w:t>
            </w:r>
          </w:p>
        </w:tc>
      </w:tr>
      <w:tr w:rsidR="00ED26E2" w:rsidRPr="001B16F0" w:rsidTr="00ED26E2">
        <w:tc>
          <w:tcPr>
            <w:tcW w:w="1134" w:type="dxa"/>
            <w:tcBorders>
              <w:top w:val="single" w:sz="4" w:space="0" w:color="000000"/>
              <w:left w:val="single" w:sz="4" w:space="0" w:color="000000"/>
              <w:bottom w:val="single" w:sz="4" w:space="0" w:color="000000"/>
              <w:right w:val="nil"/>
            </w:tcBorders>
          </w:tcPr>
          <w:p w:rsidR="00ED26E2" w:rsidRPr="00D76950" w:rsidRDefault="00ED26E2" w:rsidP="000A236C">
            <w:pPr>
              <w:snapToGrid w:val="0"/>
              <w:rPr>
                <w:rFonts w:cs="Arial"/>
                <w:bCs/>
              </w:rPr>
            </w:pPr>
            <w:r>
              <w:rPr>
                <w:rFonts w:cs="Arial"/>
                <w:bCs/>
                <w:szCs w:val="22"/>
              </w:rPr>
              <w:t>1.0</w:t>
            </w:r>
          </w:p>
        </w:tc>
        <w:tc>
          <w:tcPr>
            <w:tcW w:w="2556" w:type="dxa"/>
            <w:tcBorders>
              <w:top w:val="single" w:sz="4" w:space="0" w:color="000000"/>
              <w:left w:val="single" w:sz="4" w:space="0" w:color="000000"/>
              <w:bottom w:val="single" w:sz="4" w:space="0" w:color="000000"/>
              <w:right w:val="single" w:sz="4" w:space="0" w:color="auto"/>
            </w:tcBorders>
          </w:tcPr>
          <w:p w:rsidR="00ED26E2" w:rsidRPr="009110F9" w:rsidRDefault="00E95A2D" w:rsidP="000A236C">
            <w:pPr>
              <w:pStyle w:val="FootnoteText"/>
              <w:snapToGrid w:val="0"/>
              <w:ind w:right="-108"/>
              <w:rPr>
                <w:rFonts w:ascii="Arial" w:hAnsi="Arial" w:cs="Arial"/>
                <w:bCs/>
                <w:sz w:val="22"/>
              </w:rPr>
            </w:pPr>
            <w:r>
              <w:rPr>
                <w:rFonts w:ascii="Arial" w:hAnsi="Arial" w:cs="Arial"/>
                <w:bCs/>
                <w:sz w:val="22"/>
                <w:szCs w:val="22"/>
              </w:rPr>
              <w:t>Juridah</w:t>
            </w:r>
            <w:r w:rsidR="00ED26E2">
              <w:rPr>
                <w:rFonts w:ascii="Arial" w:hAnsi="Arial" w:cs="Arial"/>
                <w:bCs/>
                <w:sz w:val="22"/>
                <w:szCs w:val="22"/>
              </w:rPr>
              <w:t xml:space="preserve"> </w:t>
            </w:r>
            <w:r w:rsidR="000B37BD">
              <w:rPr>
                <w:rFonts w:ascii="Arial" w:hAnsi="Arial" w:cs="Arial"/>
                <w:bCs/>
                <w:sz w:val="22"/>
                <w:szCs w:val="22"/>
              </w:rPr>
              <w:t>(QA)</w:t>
            </w:r>
          </w:p>
        </w:tc>
        <w:tc>
          <w:tcPr>
            <w:tcW w:w="5400" w:type="dxa"/>
            <w:tcBorders>
              <w:top w:val="single" w:sz="4" w:space="0" w:color="auto"/>
              <w:left w:val="single" w:sz="4" w:space="0" w:color="auto"/>
              <w:bottom w:val="single" w:sz="4" w:space="0" w:color="auto"/>
              <w:right w:val="single" w:sz="4" w:space="0" w:color="auto"/>
            </w:tcBorders>
          </w:tcPr>
          <w:p w:rsidR="00ED26E2" w:rsidRPr="00D76950" w:rsidRDefault="00ED26E2" w:rsidP="000A236C">
            <w:pPr>
              <w:snapToGrid w:val="0"/>
              <w:rPr>
                <w:rFonts w:cs="Arial"/>
                <w:bCs/>
              </w:rPr>
            </w:pPr>
            <w:r>
              <w:rPr>
                <w:rFonts w:cs="Arial"/>
                <w:bCs/>
                <w:szCs w:val="22"/>
              </w:rPr>
              <w:t>Initial document</w:t>
            </w:r>
          </w:p>
        </w:tc>
      </w:tr>
    </w:tbl>
    <w:p w:rsidR="00FC471E" w:rsidRDefault="00FC471E">
      <w:pPr>
        <w:widowControl/>
        <w:suppressAutoHyphens w:val="0"/>
        <w:spacing w:before="0" w:after="200" w:line="276" w:lineRule="auto"/>
      </w:pPr>
      <w:r>
        <w:br w:type="page"/>
      </w:r>
    </w:p>
    <w:p w:rsidR="0064017E" w:rsidRDefault="00227F1F">
      <w:pPr>
        <w:pStyle w:val="TOC1"/>
        <w:rPr>
          <w:rFonts w:eastAsiaTheme="minorEastAsia" w:cstheme="minorBidi"/>
          <w:b w:val="0"/>
          <w:bCs w:val="0"/>
          <w:caps w:val="0"/>
          <w:kern w:val="0"/>
          <w:sz w:val="22"/>
          <w:szCs w:val="22"/>
          <w:lang w:val="en-MY" w:eastAsia="en-MY" w:bidi="ar-SA"/>
        </w:rPr>
      </w:pPr>
      <w:r>
        <w:lastRenderedPageBreak/>
        <w:fldChar w:fldCharType="begin"/>
      </w:r>
      <w:r w:rsidR="002820D0">
        <w:instrText xml:space="preserve"> TOC \o "1-3" \h \z \u </w:instrText>
      </w:r>
      <w:r>
        <w:fldChar w:fldCharType="separate"/>
      </w:r>
      <w:hyperlink w:anchor="_Toc421904592" w:history="1">
        <w:r w:rsidR="0064017E" w:rsidRPr="006F3C02">
          <w:rPr>
            <w:rStyle w:val="Hyperlink"/>
          </w:rPr>
          <w:t>1</w:t>
        </w:r>
        <w:r w:rsidR="0064017E">
          <w:rPr>
            <w:rFonts w:eastAsiaTheme="minorEastAsia" w:cstheme="minorBidi"/>
            <w:b w:val="0"/>
            <w:bCs w:val="0"/>
            <w:caps w:val="0"/>
            <w:kern w:val="0"/>
            <w:sz w:val="22"/>
            <w:szCs w:val="22"/>
            <w:lang w:val="en-MY" w:eastAsia="en-MY" w:bidi="ar-SA"/>
          </w:rPr>
          <w:tab/>
        </w:r>
        <w:r w:rsidR="0064017E" w:rsidRPr="006F3C02">
          <w:rPr>
            <w:rStyle w:val="Hyperlink"/>
          </w:rPr>
          <w:t>Introduction</w:t>
        </w:r>
        <w:r w:rsidR="0064017E">
          <w:rPr>
            <w:webHidden/>
          </w:rPr>
          <w:tab/>
        </w:r>
        <w:r w:rsidR="0064017E">
          <w:rPr>
            <w:webHidden/>
          </w:rPr>
          <w:fldChar w:fldCharType="begin"/>
        </w:r>
        <w:r w:rsidR="0064017E">
          <w:rPr>
            <w:webHidden/>
          </w:rPr>
          <w:instrText xml:space="preserve"> PAGEREF _Toc421904592 \h </w:instrText>
        </w:r>
        <w:r w:rsidR="0064017E">
          <w:rPr>
            <w:webHidden/>
          </w:rPr>
        </w:r>
        <w:r w:rsidR="0064017E">
          <w:rPr>
            <w:webHidden/>
          </w:rPr>
          <w:fldChar w:fldCharType="separate"/>
        </w:r>
        <w:r w:rsidR="0064017E">
          <w:rPr>
            <w:webHidden/>
          </w:rPr>
          <w:t>1</w:t>
        </w:r>
        <w:r w:rsidR="0064017E">
          <w:rPr>
            <w:webHidden/>
          </w:rPr>
          <w:fldChar w:fldCharType="end"/>
        </w:r>
      </w:hyperlink>
    </w:p>
    <w:p w:rsidR="0064017E" w:rsidRDefault="0064017E">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1904593" w:history="1">
        <w:r w:rsidRPr="006F3C02">
          <w:rPr>
            <w:rStyle w:val="Hyperlink"/>
            <w:noProof/>
          </w:rPr>
          <w:t>1.1</w:t>
        </w:r>
        <w:r>
          <w:rPr>
            <w:rFonts w:eastAsiaTheme="minorEastAsia" w:cstheme="minorBidi"/>
            <w:smallCaps w:val="0"/>
            <w:noProof/>
            <w:kern w:val="0"/>
            <w:sz w:val="22"/>
            <w:szCs w:val="22"/>
            <w:lang w:val="en-MY" w:eastAsia="en-MY" w:bidi="ar-SA"/>
          </w:rPr>
          <w:tab/>
        </w:r>
        <w:r w:rsidRPr="006F3C02">
          <w:rPr>
            <w:rStyle w:val="Hyperlink"/>
            <w:noProof/>
          </w:rPr>
          <w:t>Project Information</w:t>
        </w:r>
        <w:r>
          <w:rPr>
            <w:noProof/>
            <w:webHidden/>
          </w:rPr>
          <w:tab/>
        </w:r>
        <w:r>
          <w:rPr>
            <w:noProof/>
            <w:webHidden/>
          </w:rPr>
          <w:fldChar w:fldCharType="begin"/>
        </w:r>
        <w:r>
          <w:rPr>
            <w:noProof/>
            <w:webHidden/>
          </w:rPr>
          <w:instrText xml:space="preserve"> PAGEREF _Toc421904593 \h </w:instrText>
        </w:r>
        <w:r>
          <w:rPr>
            <w:noProof/>
            <w:webHidden/>
          </w:rPr>
        </w:r>
        <w:r>
          <w:rPr>
            <w:noProof/>
            <w:webHidden/>
          </w:rPr>
          <w:fldChar w:fldCharType="separate"/>
        </w:r>
        <w:r>
          <w:rPr>
            <w:noProof/>
            <w:webHidden/>
          </w:rPr>
          <w:t>1</w:t>
        </w:r>
        <w:r>
          <w:rPr>
            <w:noProof/>
            <w:webHidden/>
          </w:rPr>
          <w:fldChar w:fldCharType="end"/>
        </w:r>
      </w:hyperlink>
    </w:p>
    <w:p w:rsidR="0064017E" w:rsidRDefault="0064017E">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1904594" w:history="1">
        <w:r w:rsidRPr="006F3C02">
          <w:rPr>
            <w:rStyle w:val="Hyperlink"/>
            <w:noProof/>
          </w:rPr>
          <w:t>1.2</w:t>
        </w:r>
        <w:r>
          <w:rPr>
            <w:rFonts w:eastAsiaTheme="minorEastAsia" w:cstheme="minorBidi"/>
            <w:smallCaps w:val="0"/>
            <w:noProof/>
            <w:kern w:val="0"/>
            <w:sz w:val="22"/>
            <w:szCs w:val="22"/>
            <w:lang w:val="en-MY" w:eastAsia="en-MY" w:bidi="ar-SA"/>
          </w:rPr>
          <w:tab/>
        </w:r>
        <w:r w:rsidRPr="006F3C02">
          <w:rPr>
            <w:rStyle w:val="Hyperlink"/>
            <w:noProof/>
          </w:rPr>
          <w:t>Objectives</w:t>
        </w:r>
        <w:r>
          <w:rPr>
            <w:noProof/>
            <w:webHidden/>
          </w:rPr>
          <w:tab/>
        </w:r>
        <w:r>
          <w:rPr>
            <w:noProof/>
            <w:webHidden/>
          </w:rPr>
          <w:fldChar w:fldCharType="begin"/>
        </w:r>
        <w:r>
          <w:rPr>
            <w:noProof/>
            <w:webHidden/>
          </w:rPr>
          <w:instrText xml:space="preserve"> PAGEREF _Toc421904594 \h </w:instrText>
        </w:r>
        <w:r>
          <w:rPr>
            <w:noProof/>
            <w:webHidden/>
          </w:rPr>
        </w:r>
        <w:r>
          <w:rPr>
            <w:noProof/>
            <w:webHidden/>
          </w:rPr>
          <w:fldChar w:fldCharType="separate"/>
        </w:r>
        <w:r>
          <w:rPr>
            <w:noProof/>
            <w:webHidden/>
          </w:rPr>
          <w:t>1</w:t>
        </w:r>
        <w:r>
          <w:rPr>
            <w:noProof/>
            <w:webHidden/>
          </w:rPr>
          <w:fldChar w:fldCharType="end"/>
        </w:r>
      </w:hyperlink>
    </w:p>
    <w:p w:rsidR="0064017E" w:rsidRDefault="0064017E">
      <w:pPr>
        <w:pStyle w:val="TOC1"/>
        <w:rPr>
          <w:rFonts w:eastAsiaTheme="minorEastAsia" w:cstheme="minorBidi"/>
          <w:b w:val="0"/>
          <w:bCs w:val="0"/>
          <w:caps w:val="0"/>
          <w:kern w:val="0"/>
          <w:sz w:val="22"/>
          <w:szCs w:val="22"/>
          <w:lang w:val="en-MY" w:eastAsia="en-MY" w:bidi="ar-SA"/>
        </w:rPr>
      </w:pPr>
      <w:hyperlink w:anchor="_Toc421904595" w:history="1">
        <w:r w:rsidRPr="006F3C02">
          <w:rPr>
            <w:rStyle w:val="Hyperlink"/>
          </w:rPr>
          <w:t>2</w:t>
        </w:r>
        <w:r>
          <w:rPr>
            <w:rFonts w:eastAsiaTheme="minorEastAsia" w:cstheme="minorBidi"/>
            <w:b w:val="0"/>
            <w:bCs w:val="0"/>
            <w:caps w:val="0"/>
            <w:kern w:val="0"/>
            <w:sz w:val="22"/>
            <w:szCs w:val="22"/>
            <w:lang w:val="en-MY" w:eastAsia="en-MY" w:bidi="ar-SA"/>
          </w:rPr>
          <w:tab/>
        </w:r>
        <w:r w:rsidRPr="006F3C02">
          <w:rPr>
            <w:rStyle w:val="Hyperlink"/>
          </w:rPr>
          <w:t>Purpose</w:t>
        </w:r>
        <w:r>
          <w:rPr>
            <w:webHidden/>
          </w:rPr>
          <w:tab/>
        </w:r>
        <w:r>
          <w:rPr>
            <w:webHidden/>
          </w:rPr>
          <w:fldChar w:fldCharType="begin"/>
        </w:r>
        <w:r>
          <w:rPr>
            <w:webHidden/>
          </w:rPr>
          <w:instrText xml:space="preserve"> PAGEREF _Toc421904595 \h </w:instrText>
        </w:r>
        <w:r>
          <w:rPr>
            <w:webHidden/>
          </w:rPr>
        </w:r>
        <w:r>
          <w:rPr>
            <w:webHidden/>
          </w:rPr>
          <w:fldChar w:fldCharType="separate"/>
        </w:r>
        <w:r>
          <w:rPr>
            <w:webHidden/>
          </w:rPr>
          <w:t>2</w:t>
        </w:r>
        <w:r>
          <w:rPr>
            <w:webHidden/>
          </w:rPr>
          <w:fldChar w:fldCharType="end"/>
        </w:r>
      </w:hyperlink>
    </w:p>
    <w:p w:rsidR="0064017E" w:rsidRDefault="0064017E">
      <w:pPr>
        <w:pStyle w:val="TOC1"/>
        <w:rPr>
          <w:rFonts w:eastAsiaTheme="minorEastAsia" w:cstheme="minorBidi"/>
          <w:b w:val="0"/>
          <w:bCs w:val="0"/>
          <w:caps w:val="0"/>
          <w:kern w:val="0"/>
          <w:sz w:val="22"/>
          <w:szCs w:val="22"/>
          <w:lang w:val="en-MY" w:eastAsia="en-MY" w:bidi="ar-SA"/>
        </w:rPr>
      </w:pPr>
      <w:hyperlink w:anchor="_Toc421904596" w:history="1">
        <w:r w:rsidRPr="006F3C02">
          <w:rPr>
            <w:rStyle w:val="Hyperlink"/>
          </w:rPr>
          <w:t>3</w:t>
        </w:r>
        <w:r>
          <w:rPr>
            <w:rFonts w:eastAsiaTheme="minorEastAsia" w:cstheme="minorBidi"/>
            <w:b w:val="0"/>
            <w:bCs w:val="0"/>
            <w:caps w:val="0"/>
            <w:kern w:val="0"/>
            <w:sz w:val="22"/>
            <w:szCs w:val="22"/>
            <w:lang w:val="en-MY" w:eastAsia="en-MY" w:bidi="ar-SA"/>
          </w:rPr>
          <w:tab/>
        </w:r>
        <w:r w:rsidRPr="006F3C02">
          <w:rPr>
            <w:rStyle w:val="Hyperlink"/>
          </w:rPr>
          <w:t>Summary – Refinement and Defect List</w:t>
        </w:r>
        <w:r>
          <w:rPr>
            <w:webHidden/>
          </w:rPr>
          <w:tab/>
        </w:r>
        <w:r>
          <w:rPr>
            <w:webHidden/>
          </w:rPr>
          <w:fldChar w:fldCharType="begin"/>
        </w:r>
        <w:r>
          <w:rPr>
            <w:webHidden/>
          </w:rPr>
          <w:instrText xml:space="preserve"> PAGEREF _Toc421904596 \h </w:instrText>
        </w:r>
        <w:r>
          <w:rPr>
            <w:webHidden/>
          </w:rPr>
        </w:r>
        <w:r>
          <w:rPr>
            <w:webHidden/>
          </w:rPr>
          <w:fldChar w:fldCharType="separate"/>
        </w:r>
        <w:r>
          <w:rPr>
            <w:webHidden/>
          </w:rPr>
          <w:t>3</w:t>
        </w:r>
        <w:r>
          <w:rPr>
            <w:webHidden/>
          </w:rPr>
          <w:fldChar w:fldCharType="end"/>
        </w:r>
      </w:hyperlink>
    </w:p>
    <w:p w:rsidR="0064017E" w:rsidRDefault="0064017E">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1904597" w:history="1">
        <w:r w:rsidRPr="006F3C02">
          <w:rPr>
            <w:rStyle w:val="Hyperlink"/>
            <w:noProof/>
            <w:lang w:val="en-GB"/>
          </w:rPr>
          <w:t>3.1</w:t>
        </w:r>
        <w:r>
          <w:rPr>
            <w:rFonts w:eastAsiaTheme="minorEastAsia" w:cstheme="minorBidi"/>
            <w:smallCaps w:val="0"/>
            <w:noProof/>
            <w:kern w:val="0"/>
            <w:sz w:val="22"/>
            <w:szCs w:val="22"/>
            <w:lang w:val="en-MY" w:eastAsia="en-MY" w:bidi="ar-SA"/>
          </w:rPr>
          <w:tab/>
        </w:r>
        <w:r w:rsidRPr="006F3C02">
          <w:rPr>
            <w:rStyle w:val="Hyperlink"/>
            <w:noProof/>
            <w:lang w:val="en-GB"/>
          </w:rPr>
          <w:t>Refinement List</w:t>
        </w:r>
        <w:r>
          <w:rPr>
            <w:noProof/>
            <w:webHidden/>
          </w:rPr>
          <w:tab/>
        </w:r>
        <w:r>
          <w:rPr>
            <w:noProof/>
            <w:webHidden/>
          </w:rPr>
          <w:fldChar w:fldCharType="begin"/>
        </w:r>
        <w:r>
          <w:rPr>
            <w:noProof/>
            <w:webHidden/>
          </w:rPr>
          <w:instrText xml:space="preserve"> PAGEREF _Toc421904597 \h </w:instrText>
        </w:r>
        <w:r>
          <w:rPr>
            <w:noProof/>
            <w:webHidden/>
          </w:rPr>
        </w:r>
        <w:r>
          <w:rPr>
            <w:noProof/>
            <w:webHidden/>
          </w:rPr>
          <w:fldChar w:fldCharType="separate"/>
        </w:r>
        <w:r>
          <w:rPr>
            <w:noProof/>
            <w:webHidden/>
          </w:rPr>
          <w:t>3</w:t>
        </w:r>
        <w:r>
          <w:rPr>
            <w:noProof/>
            <w:webHidden/>
          </w:rPr>
          <w:fldChar w:fldCharType="end"/>
        </w:r>
      </w:hyperlink>
    </w:p>
    <w:p w:rsidR="0064017E" w:rsidRDefault="0064017E">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1904598" w:history="1">
        <w:r w:rsidRPr="006F3C02">
          <w:rPr>
            <w:rStyle w:val="Hyperlink"/>
            <w:noProof/>
            <w:lang w:val="en-GB"/>
          </w:rPr>
          <w:t>3.2</w:t>
        </w:r>
        <w:r>
          <w:rPr>
            <w:rFonts w:eastAsiaTheme="minorEastAsia" w:cstheme="minorBidi"/>
            <w:smallCaps w:val="0"/>
            <w:noProof/>
            <w:kern w:val="0"/>
            <w:sz w:val="22"/>
            <w:szCs w:val="22"/>
            <w:lang w:val="en-MY" w:eastAsia="en-MY" w:bidi="ar-SA"/>
          </w:rPr>
          <w:tab/>
        </w:r>
        <w:r w:rsidRPr="006F3C02">
          <w:rPr>
            <w:rStyle w:val="Hyperlink"/>
            <w:noProof/>
            <w:lang w:val="en-GB"/>
          </w:rPr>
          <w:t>Resolved Defect List</w:t>
        </w:r>
        <w:r>
          <w:rPr>
            <w:noProof/>
            <w:webHidden/>
          </w:rPr>
          <w:tab/>
        </w:r>
        <w:r>
          <w:rPr>
            <w:noProof/>
            <w:webHidden/>
          </w:rPr>
          <w:fldChar w:fldCharType="begin"/>
        </w:r>
        <w:r>
          <w:rPr>
            <w:noProof/>
            <w:webHidden/>
          </w:rPr>
          <w:instrText xml:space="preserve"> PAGEREF _Toc421904598 \h </w:instrText>
        </w:r>
        <w:r>
          <w:rPr>
            <w:noProof/>
            <w:webHidden/>
          </w:rPr>
        </w:r>
        <w:r>
          <w:rPr>
            <w:noProof/>
            <w:webHidden/>
          </w:rPr>
          <w:fldChar w:fldCharType="separate"/>
        </w:r>
        <w:r>
          <w:rPr>
            <w:noProof/>
            <w:webHidden/>
          </w:rPr>
          <w:t>6</w:t>
        </w:r>
        <w:r>
          <w:rPr>
            <w:noProof/>
            <w:webHidden/>
          </w:rPr>
          <w:fldChar w:fldCharType="end"/>
        </w:r>
      </w:hyperlink>
    </w:p>
    <w:p w:rsidR="0064017E" w:rsidRDefault="0064017E">
      <w:pPr>
        <w:pStyle w:val="TOC1"/>
        <w:rPr>
          <w:rFonts w:eastAsiaTheme="minorEastAsia" w:cstheme="minorBidi"/>
          <w:b w:val="0"/>
          <w:bCs w:val="0"/>
          <w:caps w:val="0"/>
          <w:kern w:val="0"/>
          <w:sz w:val="22"/>
          <w:szCs w:val="22"/>
          <w:lang w:val="en-MY" w:eastAsia="en-MY" w:bidi="ar-SA"/>
        </w:rPr>
      </w:pPr>
      <w:hyperlink w:anchor="_Toc421904599" w:history="1">
        <w:r w:rsidRPr="006F3C02">
          <w:rPr>
            <w:rStyle w:val="Hyperlink"/>
          </w:rPr>
          <w:t>4</w:t>
        </w:r>
        <w:r>
          <w:rPr>
            <w:rFonts w:eastAsiaTheme="minorEastAsia" w:cstheme="minorBidi"/>
            <w:b w:val="0"/>
            <w:bCs w:val="0"/>
            <w:caps w:val="0"/>
            <w:kern w:val="0"/>
            <w:sz w:val="22"/>
            <w:szCs w:val="22"/>
            <w:lang w:val="en-MY" w:eastAsia="en-MY" w:bidi="ar-SA"/>
          </w:rPr>
          <w:tab/>
        </w:r>
        <w:r w:rsidRPr="006F3C02">
          <w:rPr>
            <w:rStyle w:val="Hyperlink"/>
          </w:rPr>
          <w:t>Refinement List – Detail Changes</w:t>
        </w:r>
        <w:r>
          <w:rPr>
            <w:webHidden/>
          </w:rPr>
          <w:tab/>
        </w:r>
        <w:r>
          <w:rPr>
            <w:webHidden/>
          </w:rPr>
          <w:fldChar w:fldCharType="begin"/>
        </w:r>
        <w:r>
          <w:rPr>
            <w:webHidden/>
          </w:rPr>
          <w:instrText xml:space="preserve"> PAGEREF _Toc421904599 \h </w:instrText>
        </w:r>
        <w:r>
          <w:rPr>
            <w:webHidden/>
          </w:rPr>
        </w:r>
        <w:r>
          <w:rPr>
            <w:webHidden/>
          </w:rPr>
          <w:fldChar w:fldCharType="separate"/>
        </w:r>
        <w:r>
          <w:rPr>
            <w:webHidden/>
          </w:rPr>
          <w:t>18</w:t>
        </w:r>
        <w:r>
          <w:rPr>
            <w:webHidden/>
          </w:rPr>
          <w:fldChar w:fldCharType="end"/>
        </w:r>
      </w:hyperlink>
    </w:p>
    <w:p w:rsidR="0064017E" w:rsidRDefault="0064017E">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1904600" w:history="1">
        <w:r w:rsidRPr="006F3C02">
          <w:rPr>
            <w:rStyle w:val="Hyperlink"/>
            <w:noProof/>
          </w:rPr>
          <w:t>4.1</w:t>
        </w:r>
        <w:r>
          <w:rPr>
            <w:rFonts w:eastAsiaTheme="minorEastAsia" w:cstheme="minorBidi"/>
            <w:smallCaps w:val="0"/>
            <w:noProof/>
            <w:kern w:val="0"/>
            <w:sz w:val="22"/>
            <w:szCs w:val="22"/>
            <w:lang w:val="en-MY" w:eastAsia="en-MY" w:bidi="ar-SA"/>
          </w:rPr>
          <w:tab/>
        </w:r>
        <w:r w:rsidRPr="006F3C02">
          <w:rPr>
            <w:rStyle w:val="Hyperlink"/>
            <w:noProof/>
          </w:rPr>
          <w:t>I-PhIS009794315S</w:t>
        </w:r>
        <w:r>
          <w:rPr>
            <w:noProof/>
            <w:webHidden/>
          </w:rPr>
          <w:tab/>
        </w:r>
        <w:r>
          <w:rPr>
            <w:noProof/>
            <w:webHidden/>
          </w:rPr>
          <w:fldChar w:fldCharType="begin"/>
        </w:r>
        <w:r>
          <w:rPr>
            <w:noProof/>
            <w:webHidden/>
          </w:rPr>
          <w:instrText xml:space="preserve"> PAGEREF _Toc421904600 \h </w:instrText>
        </w:r>
        <w:r>
          <w:rPr>
            <w:noProof/>
            <w:webHidden/>
          </w:rPr>
        </w:r>
        <w:r>
          <w:rPr>
            <w:noProof/>
            <w:webHidden/>
          </w:rPr>
          <w:fldChar w:fldCharType="separate"/>
        </w:r>
        <w:r>
          <w:rPr>
            <w:noProof/>
            <w:webHidden/>
          </w:rPr>
          <w:t>18</w:t>
        </w:r>
        <w:r>
          <w:rPr>
            <w:noProof/>
            <w:webHidden/>
          </w:rPr>
          <w:fldChar w:fldCharType="end"/>
        </w:r>
      </w:hyperlink>
    </w:p>
    <w:p w:rsidR="0064017E" w:rsidRDefault="0064017E">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1904601" w:history="1">
        <w:r w:rsidRPr="006F3C02">
          <w:rPr>
            <w:rStyle w:val="Hyperlink"/>
            <w:noProof/>
          </w:rPr>
          <w:t>4.2</w:t>
        </w:r>
        <w:r>
          <w:rPr>
            <w:rFonts w:eastAsiaTheme="minorEastAsia" w:cstheme="minorBidi"/>
            <w:smallCaps w:val="0"/>
            <w:noProof/>
            <w:kern w:val="0"/>
            <w:sz w:val="22"/>
            <w:szCs w:val="22"/>
            <w:lang w:val="en-MY" w:eastAsia="en-MY" w:bidi="ar-SA"/>
          </w:rPr>
          <w:tab/>
        </w:r>
        <w:r w:rsidRPr="006F3C02">
          <w:rPr>
            <w:rStyle w:val="Hyperlink"/>
            <w:noProof/>
          </w:rPr>
          <w:t>I-PhIS009796315S</w:t>
        </w:r>
        <w:r>
          <w:rPr>
            <w:noProof/>
            <w:webHidden/>
          </w:rPr>
          <w:tab/>
        </w:r>
        <w:r>
          <w:rPr>
            <w:noProof/>
            <w:webHidden/>
          </w:rPr>
          <w:fldChar w:fldCharType="begin"/>
        </w:r>
        <w:r>
          <w:rPr>
            <w:noProof/>
            <w:webHidden/>
          </w:rPr>
          <w:instrText xml:space="preserve"> PAGEREF _Toc421904601 \h </w:instrText>
        </w:r>
        <w:r>
          <w:rPr>
            <w:noProof/>
            <w:webHidden/>
          </w:rPr>
        </w:r>
        <w:r>
          <w:rPr>
            <w:noProof/>
            <w:webHidden/>
          </w:rPr>
          <w:fldChar w:fldCharType="separate"/>
        </w:r>
        <w:r>
          <w:rPr>
            <w:noProof/>
            <w:webHidden/>
          </w:rPr>
          <w:t>18</w:t>
        </w:r>
        <w:r>
          <w:rPr>
            <w:noProof/>
            <w:webHidden/>
          </w:rPr>
          <w:fldChar w:fldCharType="end"/>
        </w:r>
      </w:hyperlink>
    </w:p>
    <w:p w:rsidR="0064017E" w:rsidRDefault="0064017E">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1904602" w:history="1">
        <w:r w:rsidRPr="006F3C02">
          <w:rPr>
            <w:rStyle w:val="Hyperlink"/>
            <w:noProof/>
          </w:rPr>
          <w:t>4.3</w:t>
        </w:r>
        <w:r>
          <w:rPr>
            <w:rFonts w:eastAsiaTheme="minorEastAsia" w:cstheme="minorBidi"/>
            <w:smallCaps w:val="0"/>
            <w:noProof/>
            <w:kern w:val="0"/>
            <w:sz w:val="22"/>
            <w:szCs w:val="22"/>
            <w:lang w:val="en-MY" w:eastAsia="en-MY" w:bidi="ar-SA"/>
          </w:rPr>
          <w:tab/>
        </w:r>
        <w:r w:rsidRPr="006F3C02">
          <w:rPr>
            <w:rStyle w:val="Hyperlink"/>
            <w:rFonts w:eastAsia="Times New Roman"/>
            <w:noProof/>
            <w:lang w:val="en-MY" w:eastAsia="en-MY"/>
          </w:rPr>
          <w:t>I-PhIS009798315S</w:t>
        </w:r>
        <w:r>
          <w:rPr>
            <w:noProof/>
            <w:webHidden/>
          </w:rPr>
          <w:tab/>
        </w:r>
        <w:r>
          <w:rPr>
            <w:noProof/>
            <w:webHidden/>
          </w:rPr>
          <w:fldChar w:fldCharType="begin"/>
        </w:r>
        <w:r>
          <w:rPr>
            <w:noProof/>
            <w:webHidden/>
          </w:rPr>
          <w:instrText xml:space="preserve"> PAGEREF _Toc421904602 \h </w:instrText>
        </w:r>
        <w:r>
          <w:rPr>
            <w:noProof/>
            <w:webHidden/>
          </w:rPr>
        </w:r>
        <w:r>
          <w:rPr>
            <w:noProof/>
            <w:webHidden/>
          </w:rPr>
          <w:fldChar w:fldCharType="separate"/>
        </w:r>
        <w:r>
          <w:rPr>
            <w:noProof/>
            <w:webHidden/>
          </w:rPr>
          <w:t>19</w:t>
        </w:r>
        <w:r>
          <w:rPr>
            <w:noProof/>
            <w:webHidden/>
          </w:rPr>
          <w:fldChar w:fldCharType="end"/>
        </w:r>
      </w:hyperlink>
    </w:p>
    <w:p w:rsidR="0064017E" w:rsidRDefault="0064017E">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1904603" w:history="1">
        <w:r w:rsidRPr="006F3C02">
          <w:rPr>
            <w:rStyle w:val="Hyperlink"/>
            <w:noProof/>
          </w:rPr>
          <w:t>4.4</w:t>
        </w:r>
        <w:r>
          <w:rPr>
            <w:rFonts w:eastAsiaTheme="minorEastAsia" w:cstheme="minorBidi"/>
            <w:smallCaps w:val="0"/>
            <w:noProof/>
            <w:kern w:val="0"/>
            <w:sz w:val="22"/>
            <w:szCs w:val="22"/>
            <w:lang w:val="en-MY" w:eastAsia="en-MY" w:bidi="ar-SA"/>
          </w:rPr>
          <w:tab/>
        </w:r>
        <w:r w:rsidRPr="006F3C02">
          <w:rPr>
            <w:rStyle w:val="Hyperlink"/>
            <w:rFonts w:eastAsia="Times New Roman"/>
            <w:noProof/>
            <w:lang w:val="en-MY" w:eastAsia="en-MY"/>
          </w:rPr>
          <w:t>I-</w:t>
        </w:r>
        <w:r w:rsidRPr="006F3C02">
          <w:rPr>
            <w:rStyle w:val="Hyperlink"/>
            <w:noProof/>
          </w:rPr>
          <w:t>PhIS009557815S</w:t>
        </w:r>
        <w:r>
          <w:rPr>
            <w:noProof/>
            <w:webHidden/>
          </w:rPr>
          <w:tab/>
        </w:r>
        <w:r>
          <w:rPr>
            <w:noProof/>
            <w:webHidden/>
          </w:rPr>
          <w:fldChar w:fldCharType="begin"/>
        </w:r>
        <w:r>
          <w:rPr>
            <w:noProof/>
            <w:webHidden/>
          </w:rPr>
          <w:instrText xml:space="preserve"> PAGEREF _Toc421904603 \h </w:instrText>
        </w:r>
        <w:r>
          <w:rPr>
            <w:noProof/>
            <w:webHidden/>
          </w:rPr>
        </w:r>
        <w:r>
          <w:rPr>
            <w:noProof/>
            <w:webHidden/>
          </w:rPr>
          <w:fldChar w:fldCharType="separate"/>
        </w:r>
        <w:r>
          <w:rPr>
            <w:noProof/>
            <w:webHidden/>
          </w:rPr>
          <w:t>19</w:t>
        </w:r>
        <w:r>
          <w:rPr>
            <w:noProof/>
            <w:webHidden/>
          </w:rPr>
          <w:fldChar w:fldCharType="end"/>
        </w:r>
      </w:hyperlink>
    </w:p>
    <w:p w:rsidR="0064017E" w:rsidRDefault="0064017E">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1904604" w:history="1">
        <w:r w:rsidRPr="006F3C02">
          <w:rPr>
            <w:rStyle w:val="Hyperlink"/>
            <w:noProof/>
          </w:rPr>
          <w:t>4.5</w:t>
        </w:r>
        <w:r>
          <w:rPr>
            <w:rFonts w:eastAsiaTheme="minorEastAsia" w:cstheme="minorBidi"/>
            <w:smallCaps w:val="0"/>
            <w:noProof/>
            <w:kern w:val="0"/>
            <w:sz w:val="22"/>
            <w:szCs w:val="22"/>
            <w:lang w:val="en-MY" w:eastAsia="en-MY" w:bidi="ar-SA"/>
          </w:rPr>
          <w:tab/>
        </w:r>
        <w:r w:rsidRPr="006F3C02">
          <w:rPr>
            <w:rStyle w:val="Hyperlink"/>
            <w:rFonts w:eastAsia="Times New Roman"/>
            <w:noProof/>
            <w:lang w:val="en-MY" w:eastAsia="en-MY"/>
          </w:rPr>
          <w:t>I-</w:t>
        </w:r>
        <w:r w:rsidRPr="006F3C02">
          <w:rPr>
            <w:rStyle w:val="Hyperlink"/>
            <w:noProof/>
          </w:rPr>
          <w:t>PhIS009848315S</w:t>
        </w:r>
        <w:r>
          <w:rPr>
            <w:noProof/>
            <w:webHidden/>
          </w:rPr>
          <w:tab/>
        </w:r>
        <w:r>
          <w:rPr>
            <w:noProof/>
            <w:webHidden/>
          </w:rPr>
          <w:fldChar w:fldCharType="begin"/>
        </w:r>
        <w:r>
          <w:rPr>
            <w:noProof/>
            <w:webHidden/>
          </w:rPr>
          <w:instrText xml:space="preserve"> PAGEREF _Toc421904604 \h </w:instrText>
        </w:r>
        <w:r>
          <w:rPr>
            <w:noProof/>
            <w:webHidden/>
          </w:rPr>
        </w:r>
        <w:r>
          <w:rPr>
            <w:noProof/>
            <w:webHidden/>
          </w:rPr>
          <w:fldChar w:fldCharType="separate"/>
        </w:r>
        <w:r>
          <w:rPr>
            <w:noProof/>
            <w:webHidden/>
          </w:rPr>
          <w:t>20</w:t>
        </w:r>
        <w:r>
          <w:rPr>
            <w:noProof/>
            <w:webHidden/>
          </w:rPr>
          <w:fldChar w:fldCharType="end"/>
        </w:r>
      </w:hyperlink>
    </w:p>
    <w:p w:rsidR="0064017E" w:rsidRDefault="0064017E">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1904605" w:history="1">
        <w:r w:rsidRPr="006F3C02">
          <w:rPr>
            <w:rStyle w:val="Hyperlink"/>
            <w:noProof/>
          </w:rPr>
          <w:t>4.6</w:t>
        </w:r>
        <w:r>
          <w:rPr>
            <w:rFonts w:eastAsiaTheme="minorEastAsia" w:cstheme="minorBidi"/>
            <w:smallCaps w:val="0"/>
            <w:noProof/>
            <w:kern w:val="0"/>
            <w:sz w:val="22"/>
            <w:szCs w:val="22"/>
            <w:lang w:val="en-MY" w:eastAsia="en-MY" w:bidi="ar-SA"/>
          </w:rPr>
          <w:tab/>
        </w:r>
        <w:r w:rsidRPr="006F3C02">
          <w:rPr>
            <w:rStyle w:val="Hyperlink"/>
            <w:rFonts w:eastAsia="Times New Roman"/>
            <w:noProof/>
            <w:lang w:val="en-MY" w:eastAsia="en-MY"/>
          </w:rPr>
          <w:t>I-PhIS010120415S</w:t>
        </w:r>
        <w:r>
          <w:rPr>
            <w:noProof/>
            <w:webHidden/>
          </w:rPr>
          <w:tab/>
        </w:r>
        <w:r>
          <w:rPr>
            <w:noProof/>
            <w:webHidden/>
          </w:rPr>
          <w:fldChar w:fldCharType="begin"/>
        </w:r>
        <w:r>
          <w:rPr>
            <w:noProof/>
            <w:webHidden/>
          </w:rPr>
          <w:instrText xml:space="preserve"> PAGEREF _Toc421904605 \h </w:instrText>
        </w:r>
        <w:r>
          <w:rPr>
            <w:noProof/>
            <w:webHidden/>
          </w:rPr>
        </w:r>
        <w:r>
          <w:rPr>
            <w:noProof/>
            <w:webHidden/>
          </w:rPr>
          <w:fldChar w:fldCharType="separate"/>
        </w:r>
        <w:r>
          <w:rPr>
            <w:noProof/>
            <w:webHidden/>
          </w:rPr>
          <w:t>20</w:t>
        </w:r>
        <w:r>
          <w:rPr>
            <w:noProof/>
            <w:webHidden/>
          </w:rPr>
          <w:fldChar w:fldCharType="end"/>
        </w:r>
      </w:hyperlink>
    </w:p>
    <w:p w:rsidR="0064017E" w:rsidRDefault="0064017E">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1904606" w:history="1">
        <w:r w:rsidRPr="006F3C02">
          <w:rPr>
            <w:rStyle w:val="Hyperlink"/>
            <w:noProof/>
          </w:rPr>
          <w:t>4.7</w:t>
        </w:r>
        <w:r>
          <w:rPr>
            <w:rFonts w:eastAsiaTheme="minorEastAsia" w:cstheme="minorBidi"/>
            <w:smallCaps w:val="0"/>
            <w:noProof/>
            <w:kern w:val="0"/>
            <w:sz w:val="22"/>
            <w:szCs w:val="22"/>
            <w:lang w:val="en-MY" w:eastAsia="en-MY" w:bidi="ar-SA"/>
          </w:rPr>
          <w:tab/>
        </w:r>
        <w:r w:rsidRPr="006F3C02">
          <w:rPr>
            <w:rStyle w:val="Hyperlink"/>
            <w:noProof/>
          </w:rPr>
          <w:t>I-PhIS009571915S</w:t>
        </w:r>
        <w:r>
          <w:rPr>
            <w:noProof/>
            <w:webHidden/>
          </w:rPr>
          <w:tab/>
        </w:r>
        <w:r>
          <w:rPr>
            <w:noProof/>
            <w:webHidden/>
          </w:rPr>
          <w:fldChar w:fldCharType="begin"/>
        </w:r>
        <w:r>
          <w:rPr>
            <w:noProof/>
            <w:webHidden/>
          </w:rPr>
          <w:instrText xml:space="preserve"> PAGEREF _Toc421904606 \h </w:instrText>
        </w:r>
        <w:r>
          <w:rPr>
            <w:noProof/>
            <w:webHidden/>
          </w:rPr>
        </w:r>
        <w:r>
          <w:rPr>
            <w:noProof/>
            <w:webHidden/>
          </w:rPr>
          <w:fldChar w:fldCharType="separate"/>
        </w:r>
        <w:r>
          <w:rPr>
            <w:noProof/>
            <w:webHidden/>
          </w:rPr>
          <w:t>21</w:t>
        </w:r>
        <w:r>
          <w:rPr>
            <w:noProof/>
            <w:webHidden/>
          </w:rPr>
          <w:fldChar w:fldCharType="end"/>
        </w:r>
      </w:hyperlink>
    </w:p>
    <w:p w:rsidR="0064017E" w:rsidRDefault="0064017E">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1904607" w:history="1">
        <w:r w:rsidRPr="006F3C02">
          <w:rPr>
            <w:rStyle w:val="Hyperlink"/>
            <w:noProof/>
          </w:rPr>
          <w:t>4.8</w:t>
        </w:r>
        <w:r>
          <w:rPr>
            <w:rFonts w:eastAsiaTheme="minorEastAsia" w:cstheme="minorBidi"/>
            <w:smallCaps w:val="0"/>
            <w:noProof/>
            <w:kern w:val="0"/>
            <w:sz w:val="22"/>
            <w:szCs w:val="22"/>
            <w:lang w:val="en-MY" w:eastAsia="en-MY" w:bidi="ar-SA"/>
          </w:rPr>
          <w:tab/>
        </w:r>
        <w:r w:rsidRPr="006F3C02">
          <w:rPr>
            <w:rStyle w:val="Hyperlink"/>
            <w:rFonts w:eastAsia="Times New Roman"/>
            <w:noProof/>
            <w:lang w:val="en-MY" w:eastAsia="en-MY"/>
          </w:rPr>
          <w:t>I-</w:t>
        </w:r>
        <w:r w:rsidRPr="006F3C02">
          <w:rPr>
            <w:rStyle w:val="Hyperlink"/>
            <w:noProof/>
          </w:rPr>
          <w:t>PhIS009880315S</w:t>
        </w:r>
        <w:r>
          <w:rPr>
            <w:noProof/>
            <w:webHidden/>
          </w:rPr>
          <w:tab/>
        </w:r>
        <w:r>
          <w:rPr>
            <w:noProof/>
            <w:webHidden/>
          </w:rPr>
          <w:fldChar w:fldCharType="begin"/>
        </w:r>
        <w:r>
          <w:rPr>
            <w:noProof/>
            <w:webHidden/>
          </w:rPr>
          <w:instrText xml:space="preserve"> PAGEREF _Toc421904607 \h </w:instrText>
        </w:r>
        <w:r>
          <w:rPr>
            <w:noProof/>
            <w:webHidden/>
          </w:rPr>
        </w:r>
        <w:r>
          <w:rPr>
            <w:noProof/>
            <w:webHidden/>
          </w:rPr>
          <w:fldChar w:fldCharType="separate"/>
        </w:r>
        <w:r>
          <w:rPr>
            <w:noProof/>
            <w:webHidden/>
          </w:rPr>
          <w:t>21</w:t>
        </w:r>
        <w:r>
          <w:rPr>
            <w:noProof/>
            <w:webHidden/>
          </w:rPr>
          <w:fldChar w:fldCharType="end"/>
        </w:r>
      </w:hyperlink>
    </w:p>
    <w:p w:rsidR="0064017E" w:rsidRDefault="0064017E">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1904608" w:history="1">
        <w:r w:rsidRPr="006F3C02">
          <w:rPr>
            <w:rStyle w:val="Hyperlink"/>
            <w:noProof/>
          </w:rPr>
          <w:t>4.9</w:t>
        </w:r>
        <w:r>
          <w:rPr>
            <w:rFonts w:eastAsiaTheme="minorEastAsia" w:cstheme="minorBidi"/>
            <w:smallCaps w:val="0"/>
            <w:noProof/>
            <w:kern w:val="0"/>
            <w:sz w:val="22"/>
            <w:szCs w:val="22"/>
            <w:lang w:val="en-MY" w:eastAsia="en-MY" w:bidi="ar-SA"/>
          </w:rPr>
          <w:tab/>
        </w:r>
        <w:r w:rsidRPr="006F3C02">
          <w:rPr>
            <w:rStyle w:val="Hyperlink"/>
            <w:noProof/>
          </w:rPr>
          <w:t>I-PhIS009563815S</w:t>
        </w:r>
        <w:r>
          <w:rPr>
            <w:noProof/>
            <w:webHidden/>
          </w:rPr>
          <w:tab/>
        </w:r>
        <w:r>
          <w:rPr>
            <w:noProof/>
            <w:webHidden/>
          </w:rPr>
          <w:fldChar w:fldCharType="begin"/>
        </w:r>
        <w:r>
          <w:rPr>
            <w:noProof/>
            <w:webHidden/>
          </w:rPr>
          <w:instrText xml:space="preserve"> PAGEREF _Toc421904608 \h </w:instrText>
        </w:r>
        <w:r>
          <w:rPr>
            <w:noProof/>
            <w:webHidden/>
          </w:rPr>
        </w:r>
        <w:r>
          <w:rPr>
            <w:noProof/>
            <w:webHidden/>
          </w:rPr>
          <w:fldChar w:fldCharType="separate"/>
        </w:r>
        <w:r>
          <w:rPr>
            <w:noProof/>
            <w:webHidden/>
          </w:rPr>
          <w:t>22</w:t>
        </w:r>
        <w:r>
          <w:rPr>
            <w:noProof/>
            <w:webHidden/>
          </w:rPr>
          <w:fldChar w:fldCharType="end"/>
        </w:r>
      </w:hyperlink>
    </w:p>
    <w:p w:rsidR="0064017E" w:rsidRDefault="0064017E">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1904609" w:history="1">
        <w:r w:rsidRPr="006F3C02">
          <w:rPr>
            <w:rStyle w:val="Hyperlink"/>
            <w:noProof/>
          </w:rPr>
          <w:t>4.10</w:t>
        </w:r>
        <w:r>
          <w:rPr>
            <w:rFonts w:eastAsiaTheme="minorEastAsia" w:cstheme="minorBidi"/>
            <w:smallCaps w:val="0"/>
            <w:noProof/>
            <w:kern w:val="0"/>
            <w:sz w:val="22"/>
            <w:szCs w:val="22"/>
            <w:lang w:val="en-MY" w:eastAsia="en-MY" w:bidi="ar-SA"/>
          </w:rPr>
          <w:tab/>
        </w:r>
        <w:r w:rsidRPr="006F3C02">
          <w:rPr>
            <w:rStyle w:val="Hyperlink"/>
            <w:noProof/>
          </w:rPr>
          <w:t>I-PhIS009746315S</w:t>
        </w:r>
        <w:r>
          <w:rPr>
            <w:noProof/>
            <w:webHidden/>
          </w:rPr>
          <w:tab/>
        </w:r>
        <w:r>
          <w:rPr>
            <w:noProof/>
            <w:webHidden/>
          </w:rPr>
          <w:fldChar w:fldCharType="begin"/>
        </w:r>
        <w:r>
          <w:rPr>
            <w:noProof/>
            <w:webHidden/>
          </w:rPr>
          <w:instrText xml:space="preserve"> PAGEREF _Toc421904609 \h </w:instrText>
        </w:r>
        <w:r>
          <w:rPr>
            <w:noProof/>
            <w:webHidden/>
          </w:rPr>
        </w:r>
        <w:r>
          <w:rPr>
            <w:noProof/>
            <w:webHidden/>
          </w:rPr>
          <w:fldChar w:fldCharType="separate"/>
        </w:r>
        <w:r>
          <w:rPr>
            <w:noProof/>
            <w:webHidden/>
          </w:rPr>
          <w:t>22</w:t>
        </w:r>
        <w:r>
          <w:rPr>
            <w:noProof/>
            <w:webHidden/>
          </w:rPr>
          <w:fldChar w:fldCharType="end"/>
        </w:r>
      </w:hyperlink>
    </w:p>
    <w:p w:rsidR="0064017E" w:rsidRDefault="0064017E">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1904610" w:history="1">
        <w:r w:rsidRPr="006F3C02">
          <w:rPr>
            <w:rStyle w:val="Hyperlink"/>
            <w:noProof/>
          </w:rPr>
          <w:t>4.11</w:t>
        </w:r>
        <w:r>
          <w:rPr>
            <w:rFonts w:eastAsiaTheme="minorEastAsia" w:cstheme="minorBidi"/>
            <w:smallCaps w:val="0"/>
            <w:noProof/>
            <w:kern w:val="0"/>
            <w:sz w:val="22"/>
            <w:szCs w:val="22"/>
            <w:lang w:val="en-MY" w:eastAsia="en-MY" w:bidi="ar-SA"/>
          </w:rPr>
          <w:tab/>
        </w:r>
        <w:r w:rsidRPr="006F3C02">
          <w:rPr>
            <w:rStyle w:val="Hyperlink"/>
            <w:noProof/>
          </w:rPr>
          <w:t>I-PhIS009748615S</w:t>
        </w:r>
        <w:r>
          <w:rPr>
            <w:noProof/>
            <w:webHidden/>
          </w:rPr>
          <w:tab/>
        </w:r>
        <w:r>
          <w:rPr>
            <w:noProof/>
            <w:webHidden/>
          </w:rPr>
          <w:fldChar w:fldCharType="begin"/>
        </w:r>
        <w:r>
          <w:rPr>
            <w:noProof/>
            <w:webHidden/>
          </w:rPr>
          <w:instrText xml:space="preserve"> PAGEREF _Toc421904610 \h </w:instrText>
        </w:r>
        <w:r>
          <w:rPr>
            <w:noProof/>
            <w:webHidden/>
          </w:rPr>
        </w:r>
        <w:r>
          <w:rPr>
            <w:noProof/>
            <w:webHidden/>
          </w:rPr>
          <w:fldChar w:fldCharType="separate"/>
        </w:r>
        <w:r>
          <w:rPr>
            <w:noProof/>
            <w:webHidden/>
          </w:rPr>
          <w:t>24</w:t>
        </w:r>
        <w:r>
          <w:rPr>
            <w:noProof/>
            <w:webHidden/>
          </w:rPr>
          <w:fldChar w:fldCharType="end"/>
        </w:r>
      </w:hyperlink>
    </w:p>
    <w:p w:rsidR="0064017E" w:rsidRDefault="0064017E">
      <w:pPr>
        <w:pStyle w:val="TOC1"/>
        <w:rPr>
          <w:rFonts w:eastAsiaTheme="minorEastAsia" w:cstheme="minorBidi"/>
          <w:b w:val="0"/>
          <w:bCs w:val="0"/>
          <w:caps w:val="0"/>
          <w:kern w:val="0"/>
          <w:sz w:val="22"/>
          <w:szCs w:val="22"/>
          <w:lang w:val="en-MY" w:eastAsia="en-MY" w:bidi="ar-SA"/>
        </w:rPr>
      </w:pPr>
      <w:hyperlink w:anchor="_Toc421904611" w:history="1">
        <w:r w:rsidRPr="006F3C02">
          <w:rPr>
            <w:rStyle w:val="Hyperlink"/>
          </w:rPr>
          <w:t>5</w:t>
        </w:r>
        <w:r>
          <w:rPr>
            <w:rFonts w:eastAsiaTheme="minorEastAsia" w:cstheme="minorBidi"/>
            <w:b w:val="0"/>
            <w:bCs w:val="0"/>
            <w:caps w:val="0"/>
            <w:kern w:val="0"/>
            <w:sz w:val="22"/>
            <w:szCs w:val="22"/>
            <w:lang w:val="en-MY" w:eastAsia="en-MY" w:bidi="ar-SA"/>
          </w:rPr>
          <w:tab/>
        </w:r>
        <w:r w:rsidRPr="006F3C02">
          <w:rPr>
            <w:rStyle w:val="Hyperlink"/>
          </w:rPr>
          <w:t>Deployment - Procedures</w:t>
        </w:r>
        <w:r>
          <w:rPr>
            <w:webHidden/>
          </w:rPr>
          <w:tab/>
        </w:r>
        <w:r>
          <w:rPr>
            <w:webHidden/>
          </w:rPr>
          <w:fldChar w:fldCharType="begin"/>
        </w:r>
        <w:r>
          <w:rPr>
            <w:webHidden/>
          </w:rPr>
          <w:instrText xml:space="preserve"> PAGEREF _Toc421904611 \h </w:instrText>
        </w:r>
        <w:r>
          <w:rPr>
            <w:webHidden/>
          </w:rPr>
        </w:r>
        <w:r>
          <w:rPr>
            <w:webHidden/>
          </w:rPr>
          <w:fldChar w:fldCharType="separate"/>
        </w:r>
        <w:r>
          <w:rPr>
            <w:webHidden/>
          </w:rPr>
          <w:t>25</w:t>
        </w:r>
        <w:r>
          <w:rPr>
            <w:webHidden/>
          </w:rPr>
          <w:fldChar w:fldCharType="end"/>
        </w:r>
      </w:hyperlink>
    </w:p>
    <w:p w:rsidR="0064017E" w:rsidRDefault="0064017E">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1904612" w:history="1">
        <w:r w:rsidRPr="006F3C02">
          <w:rPr>
            <w:rStyle w:val="Hyperlink"/>
            <w:noProof/>
          </w:rPr>
          <w:t>5.1</w:t>
        </w:r>
        <w:r>
          <w:rPr>
            <w:rFonts w:eastAsiaTheme="minorEastAsia" w:cstheme="minorBidi"/>
            <w:smallCaps w:val="0"/>
            <w:noProof/>
            <w:kern w:val="0"/>
            <w:sz w:val="22"/>
            <w:szCs w:val="22"/>
            <w:lang w:val="en-MY" w:eastAsia="en-MY" w:bidi="ar-SA"/>
          </w:rPr>
          <w:tab/>
        </w:r>
        <w:r w:rsidRPr="006F3C02">
          <w:rPr>
            <w:rStyle w:val="Hyperlink"/>
            <w:noProof/>
          </w:rPr>
          <w:t>List of Items to be Deployed</w:t>
        </w:r>
        <w:r>
          <w:rPr>
            <w:noProof/>
            <w:webHidden/>
          </w:rPr>
          <w:tab/>
        </w:r>
        <w:r>
          <w:rPr>
            <w:noProof/>
            <w:webHidden/>
          </w:rPr>
          <w:fldChar w:fldCharType="begin"/>
        </w:r>
        <w:r>
          <w:rPr>
            <w:noProof/>
            <w:webHidden/>
          </w:rPr>
          <w:instrText xml:space="preserve"> PAGEREF _Toc421904612 \h </w:instrText>
        </w:r>
        <w:r>
          <w:rPr>
            <w:noProof/>
            <w:webHidden/>
          </w:rPr>
        </w:r>
        <w:r>
          <w:rPr>
            <w:noProof/>
            <w:webHidden/>
          </w:rPr>
          <w:fldChar w:fldCharType="separate"/>
        </w:r>
        <w:r>
          <w:rPr>
            <w:noProof/>
            <w:webHidden/>
          </w:rPr>
          <w:t>25</w:t>
        </w:r>
        <w:r>
          <w:rPr>
            <w:noProof/>
            <w:webHidden/>
          </w:rPr>
          <w:fldChar w:fldCharType="end"/>
        </w:r>
      </w:hyperlink>
    </w:p>
    <w:p w:rsidR="0064017E" w:rsidRDefault="0064017E">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1904613" w:history="1">
        <w:r w:rsidRPr="006F3C02">
          <w:rPr>
            <w:rStyle w:val="Hyperlink"/>
            <w:noProof/>
          </w:rPr>
          <w:t>5.2</w:t>
        </w:r>
        <w:r>
          <w:rPr>
            <w:rFonts w:eastAsiaTheme="minorEastAsia" w:cstheme="minorBidi"/>
            <w:smallCaps w:val="0"/>
            <w:noProof/>
            <w:kern w:val="0"/>
            <w:sz w:val="22"/>
            <w:szCs w:val="22"/>
            <w:lang w:val="en-MY" w:eastAsia="en-MY" w:bidi="ar-SA"/>
          </w:rPr>
          <w:tab/>
        </w:r>
        <w:r w:rsidRPr="006F3C02">
          <w:rPr>
            <w:rStyle w:val="Hyperlink"/>
            <w:noProof/>
          </w:rPr>
          <w:t>Backup Procedure before Deploy</w:t>
        </w:r>
        <w:r>
          <w:rPr>
            <w:noProof/>
            <w:webHidden/>
          </w:rPr>
          <w:tab/>
        </w:r>
        <w:r>
          <w:rPr>
            <w:noProof/>
            <w:webHidden/>
          </w:rPr>
          <w:fldChar w:fldCharType="begin"/>
        </w:r>
        <w:r>
          <w:rPr>
            <w:noProof/>
            <w:webHidden/>
          </w:rPr>
          <w:instrText xml:space="preserve"> PAGEREF _Toc421904613 \h </w:instrText>
        </w:r>
        <w:r>
          <w:rPr>
            <w:noProof/>
            <w:webHidden/>
          </w:rPr>
        </w:r>
        <w:r>
          <w:rPr>
            <w:noProof/>
            <w:webHidden/>
          </w:rPr>
          <w:fldChar w:fldCharType="separate"/>
        </w:r>
        <w:r>
          <w:rPr>
            <w:noProof/>
            <w:webHidden/>
          </w:rPr>
          <w:t>25</w:t>
        </w:r>
        <w:r>
          <w:rPr>
            <w:noProof/>
            <w:webHidden/>
          </w:rPr>
          <w:fldChar w:fldCharType="end"/>
        </w:r>
      </w:hyperlink>
    </w:p>
    <w:p w:rsidR="0064017E" w:rsidRDefault="0064017E">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421904614" w:history="1">
        <w:r w:rsidRPr="006F3C02">
          <w:rPr>
            <w:rStyle w:val="Hyperlink"/>
            <w:noProof/>
          </w:rPr>
          <w:t>5.2.1</w:t>
        </w:r>
        <w:r>
          <w:rPr>
            <w:rFonts w:eastAsiaTheme="minorEastAsia" w:cstheme="minorBidi"/>
            <w:i w:val="0"/>
            <w:iCs w:val="0"/>
            <w:noProof/>
            <w:kern w:val="0"/>
            <w:sz w:val="22"/>
            <w:szCs w:val="22"/>
            <w:lang w:val="en-MY" w:eastAsia="en-MY" w:bidi="ar-SA"/>
          </w:rPr>
          <w:tab/>
        </w:r>
        <w:r w:rsidRPr="006F3C02">
          <w:rPr>
            <w:rStyle w:val="Hyperlink"/>
            <w:noProof/>
          </w:rPr>
          <w:t>Backup Procedure</w:t>
        </w:r>
        <w:r>
          <w:rPr>
            <w:noProof/>
            <w:webHidden/>
          </w:rPr>
          <w:tab/>
        </w:r>
        <w:r>
          <w:rPr>
            <w:noProof/>
            <w:webHidden/>
          </w:rPr>
          <w:fldChar w:fldCharType="begin"/>
        </w:r>
        <w:r>
          <w:rPr>
            <w:noProof/>
            <w:webHidden/>
          </w:rPr>
          <w:instrText xml:space="preserve"> PAGEREF _Toc421904614 \h </w:instrText>
        </w:r>
        <w:r>
          <w:rPr>
            <w:noProof/>
            <w:webHidden/>
          </w:rPr>
        </w:r>
        <w:r>
          <w:rPr>
            <w:noProof/>
            <w:webHidden/>
          </w:rPr>
          <w:fldChar w:fldCharType="separate"/>
        </w:r>
        <w:r>
          <w:rPr>
            <w:noProof/>
            <w:webHidden/>
          </w:rPr>
          <w:t>25</w:t>
        </w:r>
        <w:r>
          <w:rPr>
            <w:noProof/>
            <w:webHidden/>
          </w:rPr>
          <w:fldChar w:fldCharType="end"/>
        </w:r>
      </w:hyperlink>
    </w:p>
    <w:p w:rsidR="0064017E" w:rsidRDefault="0064017E">
      <w:pPr>
        <w:pStyle w:val="TOC2"/>
        <w:tabs>
          <w:tab w:val="left" w:pos="880"/>
          <w:tab w:val="right" w:leader="dot" w:pos="9209"/>
        </w:tabs>
        <w:rPr>
          <w:rFonts w:eastAsiaTheme="minorEastAsia" w:cstheme="minorBidi"/>
          <w:smallCaps w:val="0"/>
          <w:noProof/>
          <w:kern w:val="0"/>
          <w:sz w:val="22"/>
          <w:szCs w:val="22"/>
          <w:lang w:val="en-MY" w:eastAsia="en-MY" w:bidi="ar-SA"/>
        </w:rPr>
      </w:pPr>
      <w:hyperlink w:anchor="_Toc421904615" w:history="1">
        <w:r w:rsidRPr="006F3C02">
          <w:rPr>
            <w:rStyle w:val="Hyperlink"/>
            <w:noProof/>
          </w:rPr>
          <w:t>5.3</w:t>
        </w:r>
        <w:r>
          <w:rPr>
            <w:rFonts w:eastAsiaTheme="minorEastAsia" w:cstheme="minorBidi"/>
            <w:smallCaps w:val="0"/>
            <w:noProof/>
            <w:kern w:val="0"/>
            <w:sz w:val="22"/>
            <w:szCs w:val="22"/>
            <w:lang w:val="en-MY" w:eastAsia="en-MY" w:bidi="ar-SA"/>
          </w:rPr>
          <w:tab/>
        </w:r>
        <w:r w:rsidRPr="006F3C02">
          <w:rPr>
            <w:rStyle w:val="Hyperlink"/>
            <w:noProof/>
          </w:rPr>
          <w:t>Deployment/Installation Guidelines</w:t>
        </w:r>
        <w:r>
          <w:rPr>
            <w:noProof/>
            <w:webHidden/>
          </w:rPr>
          <w:tab/>
        </w:r>
        <w:r>
          <w:rPr>
            <w:noProof/>
            <w:webHidden/>
          </w:rPr>
          <w:fldChar w:fldCharType="begin"/>
        </w:r>
        <w:r>
          <w:rPr>
            <w:noProof/>
            <w:webHidden/>
          </w:rPr>
          <w:instrText xml:space="preserve"> PAGEREF _Toc421904615 \h </w:instrText>
        </w:r>
        <w:r>
          <w:rPr>
            <w:noProof/>
            <w:webHidden/>
          </w:rPr>
        </w:r>
        <w:r>
          <w:rPr>
            <w:noProof/>
            <w:webHidden/>
          </w:rPr>
          <w:fldChar w:fldCharType="separate"/>
        </w:r>
        <w:r>
          <w:rPr>
            <w:noProof/>
            <w:webHidden/>
          </w:rPr>
          <w:t>26</w:t>
        </w:r>
        <w:r>
          <w:rPr>
            <w:noProof/>
            <w:webHidden/>
          </w:rPr>
          <w:fldChar w:fldCharType="end"/>
        </w:r>
      </w:hyperlink>
    </w:p>
    <w:p w:rsidR="0064017E" w:rsidRDefault="0064017E">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421904616" w:history="1">
        <w:r w:rsidRPr="006F3C02">
          <w:rPr>
            <w:rStyle w:val="Hyperlink"/>
            <w:noProof/>
          </w:rPr>
          <w:t>5.3.1</w:t>
        </w:r>
        <w:r>
          <w:rPr>
            <w:rFonts w:eastAsiaTheme="minorEastAsia" w:cstheme="minorBidi"/>
            <w:i w:val="0"/>
            <w:iCs w:val="0"/>
            <w:noProof/>
            <w:kern w:val="0"/>
            <w:sz w:val="22"/>
            <w:szCs w:val="22"/>
            <w:lang w:val="en-MY" w:eastAsia="en-MY" w:bidi="ar-SA"/>
          </w:rPr>
          <w:tab/>
        </w:r>
        <w:r w:rsidRPr="006F3C02">
          <w:rPr>
            <w:rStyle w:val="Hyperlink"/>
            <w:noProof/>
          </w:rPr>
          <w:t>Deployment at Facility</w:t>
        </w:r>
        <w:r>
          <w:rPr>
            <w:noProof/>
            <w:webHidden/>
          </w:rPr>
          <w:tab/>
        </w:r>
        <w:r>
          <w:rPr>
            <w:noProof/>
            <w:webHidden/>
          </w:rPr>
          <w:fldChar w:fldCharType="begin"/>
        </w:r>
        <w:r>
          <w:rPr>
            <w:noProof/>
            <w:webHidden/>
          </w:rPr>
          <w:instrText xml:space="preserve"> PAGEREF _Toc421904616 \h </w:instrText>
        </w:r>
        <w:r>
          <w:rPr>
            <w:noProof/>
            <w:webHidden/>
          </w:rPr>
        </w:r>
        <w:r>
          <w:rPr>
            <w:noProof/>
            <w:webHidden/>
          </w:rPr>
          <w:fldChar w:fldCharType="separate"/>
        </w:r>
        <w:r>
          <w:rPr>
            <w:noProof/>
            <w:webHidden/>
          </w:rPr>
          <w:t>26</w:t>
        </w:r>
        <w:r>
          <w:rPr>
            <w:noProof/>
            <w:webHidden/>
          </w:rPr>
          <w:fldChar w:fldCharType="end"/>
        </w:r>
      </w:hyperlink>
    </w:p>
    <w:p w:rsidR="0064017E" w:rsidRDefault="0064017E">
      <w:pPr>
        <w:pStyle w:val="TOC3"/>
        <w:tabs>
          <w:tab w:val="left" w:pos="1100"/>
          <w:tab w:val="right" w:leader="dot" w:pos="9209"/>
        </w:tabs>
        <w:rPr>
          <w:rFonts w:eastAsiaTheme="minorEastAsia" w:cstheme="minorBidi"/>
          <w:i w:val="0"/>
          <w:iCs w:val="0"/>
          <w:noProof/>
          <w:kern w:val="0"/>
          <w:sz w:val="22"/>
          <w:szCs w:val="22"/>
          <w:lang w:val="en-MY" w:eastAsia="en-MY" w:bidi="ar-SA"/>
        </w:rPr>
      </w:pPr>
      <w:hyperlink w:anchor="_Toc421904617" w:history="1">
        <w:r w:rsidRPr="006F3C02">
          <w:rPr>
            <w:rStyle w:val="Hyperlink"/>
            <w:noProof/>
          </w:rPr>
          <w:t>5.3.2</w:t>
        </w:r>
        <w:r>
          <w:rPr>
            <w:rFonts w:eastAsiaTheme="minorEastAsia" w:cstheme="minorBidi"/>
            <w:i w:val="0"/>
            <w:iCs w:val="0"/>
            <w:noProof/>
            <w:kern w:val="0"/>
            <w:sz w:val="22"/>
            <w:szCs w:val="22"/>
            <w:lang w:val="en-MY" w:eastAsia="en-MY" w:bidi="ar-SA"/>
          </w:rPr>
          <w:tab/>
        </w:r>
        <w:r w:rsidRPr="006F3C02">
          <w:rPr>
            <w:rStyle w:val="Hyperlink"/>
            <w:noProof/>
          </w:rPr>
          <w:t>Deployment at HQ - IWP</w:t>
        </w:r>
        <w:r>
          <w:rPr>
            <w:noProof/>
            <w:webHidden/>
          </w:rPr>
          <w:tab/>
        </w:r>
        <w:r>
          <w:rPr>
            <w:noProof/>
            <w:webHidden/>
          </w:rPr>
          <w:fldChar w:fldCharType="begin"/>
        </w:r>
        <w:r>
          <w:rPr>
            <w:noProof/>
            <w:webHidden/>
          </w:rPr>
          <w:instrText xml:space="preserve"> PAGEREF _Toc421904617 \h </w:instrText>
        </w:r>
        <w:r>
          <w:rPr>
            <w:noProof/>
            <w:webHidden/>
          </w:rPr>
        </w:r>
        <w:r>
          <w:rPr>
            <w:noProof/>
            <w:webHidden/>
          </w:rPr>
          <w:fldChar w:fldCharType="separate"/>
        </w:r>
        <w:r>
          <w:rPr>
            <w:noProof/>
            <w:webHidden/>
          </w:rPr>
          <w:t>26</w:t>
        </w:r>
        <w:r>
          <w:rPr>
            <w:noProof/>
            <w:webHidden/>
          </w:rPr>
          <w:fldChar w:fldCharType="end"/>
        </w:r>
      </w:hyperlink>
    </w:p>
    <w:p w:rsidR="00FC471E" w:rsidRDefault="00227F1F" w:rsidP="00B52FDB">
      <w:pPr>
        <w:tabs>
          <w:tab w:val="left" w:pos="2310"/>
        </w:tabs>
      </w:pPr>
      <w:r>
        <w:fldChar w:fldCharType="end"/>
      </w:r>
    </w:p>
    <w:p w:rsidR="00FC471E" w:rsidRDefault="00FC471E" w:rsidP="00B52FDB">
      <w:pPr>
        <w:tabs>
          <w:tab w:val="left" w:pos="2310"/>
        </w:tabs>
      </w:pPr>
    </w:p>
    <w:p w:rsidR="00FC471E" w:rsidRDefault="00FC471E" w:rsidP="00B52FDB">
      <w:pPr>
        <w:tabs>
          <w:tab w:val="left" w:pos="2310"/>
        </w:tabs>
        <w:sectPr w:rsidR="00FC471E" w:rsidSect="00FC471E">
          <w:headerReference w:type="default" r:id="rId14"/>
          <w:pgSz w:w="11906" w:h="16838" w:code="9"/>
          <w:pgMar w:top="1814" w:right="1247" w:bottom="1361" w:left="1440" w:header="624" w:footer="624" w:gutter="0"/>
          <w:pgNumType w:fmt="lowerRoman"/>
          <w:cols w:space="708"/>
          <w:docGrid w:linePitch="360"/>
        </w:sectPr>
      </w:pPr>
    </w:p>
    <w:p w:rsidR="00FC471E" w:rsidRDefault="000017C3" w:rsidP="000017C3">
      <w:pPr>
        <w:pStyle w:val="Heading1"/>
      </w:pPr>
      <w:bookmarkStart w:id="0" w:name="_Toc421904592"/>
      <w:r>
        <w:lastRenderedPageBreak/>
        <w:t>Introduction</w:t>
      </w:r>
      <w:bookmarkEnd w:id="0"/>
    </w:p>
    <w:p w:rsidR="00FE4976" w:rsidRDefault="009378BA" w:rsidP="0005074B">
      <w:pPr>
        <w:pStyle w:val="Heading2"/>
        <w:keepLines w:val="0"/>
        <w:tabs>
          <w:tab w:val="num" w:pos="142"/>
        </w:tabs>
        <w:spacing w:before="240" w:after="120"/>
        <w:ind w:left="567"/>
      </w:pPr>
      <w:bookmarkStart w:id="1" w:name="_Toc421904593"/>
      <w:r>
        <w:t>Project Information</w:t>
      </w:r>
      <w:bookmarkEnd w:id="1"/>
    </w:p>
    <w:p w:rsidR="000017C3" w:rsidRDefault="000017C3" w:rsidP="000017C3"/>
    <w:tbl>
      <w:tblPr>
        <w:tblStyle w:val="TableGrid"/>
        <w:tblW w:w="9464" w:type="dxa"/>
        <w:tblLook w:val="04A0" w:firstRow="1" w:lastRow="0" w:firstColumn="1" w:lastColumn="0" w:noHBand="0" w:noVBand="1"/>
      </w:tblPr>
      <w:tblGrid>
        <w:gridCol w:w="2358"/>
        <w:gridCol w:w="7106"/>
      </w:tblGrid>
      <w:tr w:rsidR="0005074B" w:rsidTr="00D93A61">
        <w:tc>
          <w:tcPr>
            <w:tcW w:w="2358" w:type="dxa"/>
          </w:tcPr>
          <w:p w:rsidR="0005074B" w:rsidRDefault="0005074B" w:rsidP="0005074B">
            <w:pPr>
              <w:tabs>
                <w:tab w:val="right" w:pos="2127"/>
              </w:tabs>
            </w:pPr>
            <w:r>
              <w:t>Project ID</w:t>
            </w:r>
            <w:r>
              <w:tab/>
              <w:t>:</w:t>
            </w:r>
          </w:p>
        </w:tc>
        <w:tc>
          <w:tcPr>
            <w:tcW w:w="7106" w:type="dxa"/>
          </w:tcPr>
          <w:p w:rsidR="0005074B" w:rsidRDefault="0005074B" w:rsidP="000017C3">
            <w:r>
              <w:t>PhIS and CPS</w:t>
            </w:r>
          </w:p>
        </w:tc>
      </w:tr>
      <w:tr w:rsidR="0005074B" w:rsidTr="00D93A61">
        <w:tc>
          <w:tcPr>
            <w:tcW w:w="2358" w:type="dxa"/>
          </w:tcPr>
          <w:p w:rsidR="0005074B" w:rsidRDefault="0005074B" w:rsidP="0005074B">
            <w:pPr>
              <w:tabs>
                <w:tab w:val="right" w:pos="2127"/>
              </w:tabs>
            </w:pPr>
            <w:r>
              <w:t>Project Name</w:t>
            </w:r>
            <w:r>
              <w:tab/>
              <w:t>:</w:t>
            </w:r>
          </w:p>
        </w:tc>
        <w:tc>
          <w:tcPr>
            <w:tcW w:w="7106" w:type="dxa"/>
          </w:tcPr>
          <w:p w:rsidR="0005074B" w:rsidRDefault="0005074B" w:rsidP="000017C3">
            <w:r>
              <w:t>Pharmacy Information System and Clinic Pharmacy System</w:t>
            </w:r>
          </w:p>
        </w:tc>
      </w:tr>
      <w:tr w:rsidR="0005074B" w:rsidTr="00D93A61">
        <w:tc>
          <w:tcPr>
            <w:tcW w:w="2358" w:type="dxa"/>
          </w:tcPr>
          <w:p w:rsidR="0005074B" w:rsidRDefault="0005074B" w:rsidP="0005074B">
            <w:pPr>
              <w:tabs>
                <w:tab w:val="right" w:pos="2127"/>
              </w:tabs>
            </w:pPr>
            <w:r>
              <w:t>Version No</w:t>
            </w:r>
            <w:r>
              <w:tab/>
              <w:t>:</w:t>
            </w:r>
          </w:p>
        </w:tc>
        <w:tc>
          <w:tcPr>
            <w:tcW w:w="7106" w:type="dxa"/>
          </w:tcPr>
          <w:p w:rsidR="0005074B" w:rsidRDefault="00DA70DD" w:rsidP="000017C3">
            <w:r>
              <w:t>1.3.4</w:t>
            </w:r>
          </w:p>
        </w:tc>
      </w:tr>
      <w:tr w:rsidR="009378BA" w:rsidTr="00D93A61">
        <w:tc>
          <w:tcPr>
            <w:tcW w:w="2358" w:type="dxa"/>
          </w:tcPr>
          <w:p w:rsidR="009378BA" w:rsidRDefault="009378BA" w:rsidP="00D93A61">
            <w:pPr>
              <w:tabs>
                <w:tab w:val="right" w:pos="2127"/>
              </w:tabs>
            </w:pPr>
            <w:r>
              <w:t>Client Name</w:t>
            </w:r>
            <w:r>
              <w:tab/>
              <w:t>:</w:t>
            </w:r>
          </w:p>
        </w:tc>
        <w:tc>
          <w:tcPr>
            <w:tcW w:w="7106" w:type="dxa"/>
          </w:tcPr>
          <w:p w:rsidR="009378BA" w:rsidRDefault="009378BA" w:rsidP="000017C3">
            <w:r>
              <w:t>Ministry of Health</w:t>
            </w:r>
          </w:p>
        </w:tc>
      </w:tr>
      <w:tr w:rsidR="00D93A61" w:rsidTr="00D93A61">
        <w:tc>
          <w:tcPr>
            <w:tcW w:w="2358" w:type="dxa"/>
          </w:tcPr>
          <w:p w:rsidR="00D93A61" w:rsidRDefault="00D93A61" w:rsidP="00D93A61">
            <w:pPr>
              <w:tabs>
                <w:tab w:val="right" w:pos="2127"/>
              </w:tabs>
            </w:pPr>
            <w:r>
              <w:t>Release ID</w:t>
            </w:r>
            <w:r>
              <w:tab/>
              <w:t>:</w:t>
            </w:r>
          </w:p>
        </w:tc>
        <w:tc>
          <w:tcPr>
            <w:tcW w:w="7106" w:type="dxa"/>
          </w:tcPr>
          <w:p w:rsidR="00D93A61" w:rsidRDefault="0064017E" w:rsidP="000017C3">
            <w:r>
              <w:t>RL15/007</w:t>
            </w:r>
            <w:bookmarkStart w:id="2" w:name="_GoBack"/>
            <w:bookmarkEnd w:id="2"/>
          </w:p>
        </w:tc>
      </w:tr>
      <w:tr w:rsidR="00D93A61" w:rsidTr="00D93A61">
        <w:tc>
          <w:tcPr>
            <w:tcW w:w="2358" w:type="dxa"/>
          </w:tcPr>
          <w:p w:rsidR="00D93A61" w:rsidRDefault="00D93A61" w:rsidP="00D93A61">
            <w:pPr>
              <w:tabs>
                <w:tab w:val="right" w:pos="2127"/>
              </w:tabs>
            </w:pPr>
            <w:r>
              <w:t>Release Date</w:t>
            </w:r>
            <w:r>
              <w:tab/>
              <w:t>:</w:t>
            </w:r>
          </w:p>
        </w:tc>
        <w:tc>
          <w:tcPr>
            <w:tcW w:w="7106" w:type="dxa"/>
          </w:tcPr>
          <w:p w:rsidR="00D93A61" w:rsidRDefault="0064017E" w:rsidP="000017C3">
            <w:r>
              <w:t>12/06</w:t>
            </w:r>
            <w:r w:rsidR="007A55D3">
              <w:t>/2015</w:t>
            </w:r>
          </w:p>
        </w:tc>
      </w:tr>
    </w:tbl>
    <w:p w:rsidR="009378BA" w:rsidRDefault="009378BA" w:rsidP="000017C3"/>
    <w:p w:rsidR="009378BA" w:rsidRDefault="009378BA" w:rsidP="009378BA">
      <w:pPr>
        <w:pStyle w:val="Heading2"/>
        <w:keepLines w:val="0"/>
        <w:tabs>
          <w:tab w:val="num" w:pos="142"/>
        </w:tabs>
        <w:spacing w:before="240" w:after="120"/>
        <w:ind w:left="567"/>
      </w:pPr>
      <w:bookmarkStart w:id="3" w:name="_Toc421904594"/>
      <w:r>
        <w:t>Objectives</w:t>
      </w:r>
      <w:bookmarkEnd w:id="3"/>
    </w:p>
    <w:tbl>
      <w:tblPr>
        <w:tblStyle w:val="TableGrid"/>
        <w:tblW w:w="9464" w:type="dxa"/>
        <w:tblLook w:val="04A0" w:firstRow="1" w:lastRow="0" w:firstColumn="1" w:lastColumn="0" w:noHBand="0" w:noVBand="1"/>
      </w:tblPr>
      <w:tblGrid>
        <w:gridCol w:w="675"/>
        <w:gridCol w:w="3969"/>
        <w:gridCol w:w="4820"/>
      </w:tblGrid>
      <w:tr w:rsidR="009378BA" w:rsidRPr="009378BA" w:rsidTr="009378BA">
        <w:tc>
          <w:tcPr>
            <w:tcW w:w="675" w:type="dxa"/>
          </w:tcPr>
          <w:p w:rsidR="009378BA" w:rsidRPr="009378BA" w:rsidRDefault="009378BA" w:rsidP="009378BA">
            <w:pPr>
              <w:jc w:val="center"/>
              <w:rPr>
                <w:b/>
              </w:rPr>
            </w:pPr>
            <w:r w:rsidRPr="009378BA">
              <w:rPr>
                <w:b/>
              </w:rPr>
              <w:t>No.</w:t>
            </w:r>
          </w:p>
        </w:tc>
        <w:tc>
          <w:tcPr>
            <w:tcW w:w="3969" w:type="dxa"/>
          </w:tcPr>
          <w:p w:rsidR="009378BA" w:rsidRPr="009378BA" w:rsidRDefault="009378BA" w:rsidP="009378BA">
            <w:pPr>
              <w:tabs>
                <w:tab w:val="right" w:pos="2127"/>
              </w:tabs>
              <w:jc w:val="center"/>
              <w:rPr>
                <w:b/>
              </w:rPr>
            </w:pPr>
            <w:r w:rsidRPr="009378BA">
              <w:rPr>
                <w:b/>
              </w:rPr>
              <w:t>Objective</w:t>
            </w:r>
          </w:p>
        </w:tc>
        <w:tc>
          <w:tcPr>
            <w:tcW w:w="4820" w:type="dxa"/>
          </w:tcPr>
          <w:p w:rsidR="009378BA" w:rsidRPr="009378BA" w:rsidRDefault="009378BA" w:rsidP="009378BA">
            <w:pPr>
              <w:jc w:val="center"/>
              <w:rPr>
                <w:b/>
              </w:rPr>
            </w:pPr>
            <w:r w:rsidRPr="009378BA">
              <w:rPr>
                <w:b/>
              </w:rPr>
              <w:t>Reference</w:t>
            </w:r>
          </w:p>
        </w:tc>
      </w:tr>
      <w:tr w:rsidR="009378BA" w:rsidTr="009378BA">
        <w:tc>
          <w:tcPr>
            <w:tcW w:w="675" w:type="dxa"/>
          </w:tcPr>
          <w:p w:rsidR="009378BA" w:rsidRDefault="009378BA" w:rsidP="009378BA">
            <w:r>
              <w:t>1.</w:t>
            </w:r>
          </w:p>
        </w:tc>
        <w:tc>
          <w:tcPr>
            <w:tcW w:w="3969" w:type="dxa"/>
          </w:tcPr>
          <w:p w:rsidR="009378BA" w:rsidRDefault="009378BA" w:rsidP="00C71DA7">
            <w:pPr>
              <w:tabs>
                <w:tab w:val="right" w:pos="2127"/>
              </w:tabs>
            </w:pPr>
            <w:r>
              <w:t>Release PhIS &amp; CPS Application to Facility</w:t>
            </w:r>
          </w:p>
        </w:tc>
        <w:tc>
          <w:tcPr>
            <w:tcW w:w="4820" w:type="dxa"/>
          </w:tcPr>
          <w:p w:rsidR="009378BA" w:rsidRDefault="00877E34" w:rsidP="00472AE1">
            <w:r>
              <w:t>Refer Section 3 –</w:t>
            </w:r>
            <w:r w:rsidR="00A628E8">
              <w:t xml:space="preserve"> Refinement and </w:t>
            </w:r>
            <w:r>
              <w:t>Defect list</w:t>
            </w:r>
          </w:p>
        </w:tc>
      </w:tr>
      <w:tr w:rsidR="00877E34" w:rsidTr="009378BA">
        <w:tc>
          <w:tcPr>
            <w:tcW w:w="675" w:type="dxa"/>
          </w:tcPr>
          <w:p w:rsidR="00877E34" w:rsidRDefault="00877E34" w:rsidP="009378BA"/>
        </w:tc>
        <w:tc>
          <w:tcPr>
            <w:tcW w:w="3969" w:type="dxa"/>
          </w:tcPr>
          <w:p w:rsidR="00877E34" w:rsidRDefault="00877E34" w:rsidP="00C71DA7">
            <w:pPr>
              <w:tabs>
                <w:tab w:val="right" w:pos="2127"/>
              </w:tabs>
            </w:pPr>
          </w:p>
        </w:tc>
        <w:tc>
          <w:tcPr>
            <w:tcW w:w="4820" w:type="dxa"/>
          </w:tcPr>
          <w:p w:rsidR="00877E34" w:rsidRDefault="00877E34" w:rsidP="00C71DA7"/>
        </w:tc>
      </w:tr>
    </w:tbl>
    <w:p w:rsidR="00877E34" w:rsidRDefault="00877E34" w:rsidP="000017C3"/>
    <w:p w:rsidR="00877E34" w:rsidRDefault="00877E34">
      <w:pPr>
        <w:widowControl/>
        <w:suppressAutoHyphens w:val="0"/>
        <w:spacing w:before="0" w:after="200" w:line="276" w:lineRule="auto"/>
      </w:pPr>
      <w:r>
        <w:br w:type="page"/>
      </w:r>
    </w:p>
    <w:p w:rsidR="000017C3" w:rsidRDefault="000017C3" w:rsidP="000017C3">
      <w:pPr>
        <w:pStyle w:val="Heading1"/>
      </w:pPr>
      <w:bookmarkStart w:id="4" w:name="_Toc421904595"/>
      <w:r>
        <w:lastRenderedPageBreak/>
        <w:t>Purpose</w:t>
      </w:r>
      <w:bookmarkEnd w:id="4"/>
    </w:p>
    <w:p w:rsidR="0039392A" w:rsidRDefault="00213067" w:rsidP="00213067">
      <w:pPr>
        <w:spacing w:before="120" w:after="120"/>
        <w:jc w:val="both"/>
        <w:rPr>
          <w:rFonts w:cs="Arial"/>
          <w:szCs w:val="22"/>
        </w:rPr>
      </w:pPr>
      <w:r w:rsidRPr="000738AE">
        <w:rPr>
          <w:rFonts w:cs="Arial"/>
          <w:lang w:val="en-GB"/>
        </w:rPr>
        <w:t>The</w:t>
      </w:r>
      <w:r w:rsidRPr="000738AE">
        <w:rPr>
          <w:rFonts w:cs="Arial"/>
          <w:szCs w:val="22"/>
        </w:rPr>
        <w:t xml:space="preserve"> purpose of the document is to </w:t>
      </w:r>
      <w:r>
        <w:rPr>
          <w:rFonts w:cs="Arial"/>
          <w:szCs w:val="22"/>
        </w:rPr>
        <w:t xml:space="preserve">update the </w:t>
      </w:r>
      <w:r w:rsidR="0039392A">
        <w:rPr>
          <w:rFonts w:cs="Arial"/>
          <w:szCs w:val="22"/>
        </w:rPr>
        <w:t>end-user</w:t>
      </w:r>
      <w:r w:rsidR="00C94830">
        <w:rPr>
          <w:rFonts w:cs="Arial"/>
          <w:szCs w:val="22"/>
        </w:rPr>
        <w:t xml:space="preserve"> of</w:t>
      </w:r>
      <w:r w:rsidR="0039392A">
        <w:rPr>
          <w:rFonts w:cs="Arial"/>
          <w:szCs w:val="22"/>
        </w:rPr>
        <w:t xml:space="preserve"> the changes </w:t>
      </w:r>
      <w:r w:rsidR="00C94830">
        <w:rPr>
          <w:rFonts w:cs="Arial"/>
          <w:szCs w:val="22"/>
        </w:rPr>
        <w:t xml:space="preserve">and defects have been resolved </w:t>
      </w:r>
      <w:r w:rsidR="0039392A">
        <w:rPr>
          <w:rFonts w:cs="Arial"/>
          <w:szCs w:val="22"/>
        </w:rPr>
        <w:t xml:space="preserve">to be included in the new version of application and </w:t>
      </w:r>
      <w:r w:rsidR="00C94830">
        <w:rPr>
          <w:rFonts w:cs="Arial"/>
          <w:szCs w:val="22"/>
        </w:rPr>
        <w:t>will</w:t>
      </w:r>
      <w:r w:rsidR="0039392A">
        <w:rPr>
          <w:rFonts w:cs="Arial"/>
          <w:szCs w:val="22"/>
        </w:rPr>
        <w:t xml:space="preserve"> be deployed to production server.</w:t>
      </w:r>
      <w:r>
        <w:rPr>
          <w:rFonts w:cs="Arial"/>
          <w:szCs w:val="22"/>
        </w:rPr>
        <w:t xml:space="preserve"> </w:t>
      </w:r>
    </w:p>
    <w:p w:rsidR="00213067" w:rsidRDefault="00213067" w:rsidP="00213067">
      <w:pPr>
        <w:spacing w:before="120" w:after="120"/>
        <w:jc w:val="both"/>
        <w:rPr>
          <w:rFonts w:cs="Arial"/>
          <w:szCs w:val="22"/>
          <w:lang w:val="en-GB"/>
        </w:rPr>
      </w:pPr>
      <w:r>
        <w:rPr>
          <w:rFonts w:cs="Arial"/>
          <w:szCs w:val="22"/>
        </w:rPr>
        <w:t>This document</w:t>
      </w:r>
      <w:r w:rsidRPr="000738AE">
        <w:rPr>
          <w:rFonts w:cs="Arial"/>
          <w:szCs w:val="22"/>
        </w:rPr>
        <w:t xml:space="preserve"> outlines the </w:t>
      </w:r>
      <w:r>
        <w:rPr>
          <w:rFonts w:cs="Arial"/>
          <w:szCs w:val="22"/>
        </w:rPr>
        <w:t xml:space="preserve">list of request and </w:t>
      </w:r>
      <w:r w:rsidR="0039392A">
        <w:rPr>
          <w:rFonts w:cs="Arial"/>
          <w:szCs w:val="22"/>
        </w:rPr>
        <w:t>issue to be delivered in the newer version of application and also the guidelines on how to deploy the new version of application in production.</w:t>
      </w:r>
    </w:p>
    <w:p w:rsidR="000017C3" w:rsidRDefault="000017C3" w:rsidP="000017C3"/>
    <w:p w:rsidR="00637644" w:rsidRDefault="00637644" w:rsidP="000017C3">
      <w:pPr>
        <w:sectPr w:rsidR="00637644" w:rsidSect="00877E34">
          <w:footerReference w:type="default" r:id="rId15"/>
          <w:pgSz w:w="11906" w:h="16838" w:code="9"/>
          <w:pgMar w:top="1814" w:right="1247" w:bottom="1361" w:left="1440" w:header="624" w:footer="624" w:gutter="0"/>
          <w:pgNumType w:start="1"/>
          <w:cols w:space="708"/>
          <w:docGrid w:linePitch="360"/>
        </w:sectPr>
      </w:pPr>
    </w:p>
    <w:p w:rsidR="000017C3" w:rsidRDefault="009220EE" w:rsidP="000017C3">
      <w:pPr>
        <w:pStyle w:val="Heading1"/>
      </w:pPr>
      <w:bookmarkStart w:id="5" w:name="_Toc421904596"/>
      <w:r>
        <w:lastRenderedPageBreak/>
        <w:t>Summary</w:t>
      </w:r>
      <w:r w:rsidR="000D4EBB">
        <w:t xml:space="preserve"> – </w:t>
      </w:r>
      <w:r w:rsidR="00D93A61">
        <w:t>Refinement and Defect List</w:t>
      </w:r>
      <w:bookmarkEnd w:id="5"/>
    </w:p>
    <w:p w:rsidR="00195459" w:rsidRDefault="00195459" w:rsidP="00195459">
      <w:pPr>
        <w:pStyle w:val="Heading2"/>
        <w:rPr>
          <w:lang w:val="en-GB"/>
        </w:rPr>
      </w:pPr>
      <w:bookmarkStart w:id="6" w:name="_Toc399260140"/>
      <w:bookmarkStart w:id="7" w:name="_Toc421904597"/>
      <w:r>
        <w:rPr>
          <w:lang w:val="en-GB"/>
        </w:rPr>
        <w:t>Refinement List</w:t>
      </w:r>
      <w:bookmarkEnd w:id="7"/>
    </w:p>
    <w:bookmarkEnd w:id="6"/>
    <w:p w:rsidR="0023337F" w:rsidRDefault="0023337F" w:rsidP="005329F1">
      <w:pPr>
        <w:spacing w:before="0" w:after="0"/>
        <w:rPr>
          <w:lang w:val="en-GB"/>
        </w:rPr>
      </w:pPr>
    </w:p>
    <w:p w:rsidR="00CB6424" w:rsidRPr="00CB6424" w:rsidRDefault="00CB6424" w:rsidP="00CB6424">
      <w:pPr>
        <w:rPr>
          <w:lang w:val="en-GB"/>
        </w:rPr>
      </w:pPr>
      <w:r>
        <w:rPr>
          <w:lang w:val="en-GB"/>
        </w:rPr>
        <w:t xml:space="preserve">The following refinement tickets </w:t>
      </w:r>
      <w:r w:rsidR="00DA70DD">
        <w:rPr>
          <w:lang w:val="en-GB"/>
        </w:rPr>
        <w:t xml:space="preserve">to be </w:t>
      </w:r>
      <w:r w:rsidR="00926971">
        <w:rPr>
          <w:lang w:val="en-GB"/>
        </w:rPr>
        <w:t>deliver</w:t>
      </w:r>
      <w:r w:rsidR="00DA70DD">
        <w:rPr>
          <w:lang w:val="en-GB"/>
        </w:rPr>
        <w:t>ed</w:t>
      </w:r>
      <w:r w:rsidR="00926971">
        <w:rPr>
          <w:lang w:val="en-GB"/>
        </w:rPr>
        <w:t xml:space="preserve"> in PhIS ver </w:t>
      </w:r>
      <w:r w:rsidR="00DA70DD">
        <w:rPr>
          <w:lang w:val="en-GB"/>
        </w:rPr>
        <w:t>1.3.4</w:t>
      </w:r>
      <w:r w:rsidR="00926971">
        <w:rPr>
          <w:lang w:val="en-GB"/>
        </w:rPr>
        <w:t>.</w:t>
      </w:r>
    </w:p>
    <w:tbl>
      <w:tblPr>
        <w:tblW w:w="14834" w:type="dxa"/>
        <w:tblInd w:w="93" w:type="dxa"/>
        <w:tblLook w:val="04A0" w:firstRow="1" w:lastRow="0" w:firstColumn="1" w:lastColumn="0" w:noHBand="0" w:noVBand="1"/>
      </w:tblPr>
      <w:tblGrid>
        <w:gridCol w:w="499"/>
        <w:gridCol w:w="1580"/>
        <w:gridCol w:w="820"/>
        <w:gridCol w:w="1652"/>
        <w:gridCol w:w="1081"/>
        <w:gridCol w:w="1944"/>
        <w:gridCol w:w="3354"/>
        <w:gridCol w:w="1985"/>
        <w:gridCol w:w="1081"/>
        <w:gridCol w:w="838"/>
      </w:tblGrid>
      <w:tr w:rsidR="00116698" w:rsidRPr="00116698" w:rsidTr="00116698">
        <w:trPr>
          <w:trHeight w:val="510"/>
          <w:tblHeader/>
        </w:trPr>
        <w:tc>
          <w:tcPr>
            <w:tcW w:w="499"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116698" w:rsidRPr="00116698" w:rsidRDefault="00116698" w:rsidP="00116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No</w:t>
            </w:r>
          </w:p>
        </w:tc>
        <w:tc>
          <w:tcPr>
            <w:tcW w:w="1580" w:type="dxa"/>
            <w:tcBorders>
              <w:top w:val="single" w:sz="4" w:space="0" w:color="auto"/>
              <w:left w:val="nil"/>
              <w:bottom w:val="single" w:sz="4" w:space="0" w:color="auto"/>
              <w:right w:val="single" w:sz="4" w:space="0" w:color="auto"/>
            </w:tcBorders>
            <w:shd w:val="clear" w:color="000000" w:fill="BFBFBF"/>
            <w:vAlign w:val="center"/>
            <w:hideMark/>
          </w:tcPr>
          <w:p w:rsidR="00116698" w:rsidRPr="00116698" w:rsidRDefault="00116698" w:rsidP="00116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Ticket No.</w:t>
            </w:r>
          </w:p>
        </w:tc>
        <w:tc>
          <w:tcPr>
            <w:tcW w:w="820" w:type="dxa"/>
            <w:tcBorders>
              <w:top w:val="single" w:sz="4" w:space="0" w:color="auto"/>
              <w:left w:val="nil"/>
              <w:bottom w:val="single" w:sz="4" w:space="0" w:color="auto"/>
              <w:right w:val="single" w:sz="4" w:space="0" w:color="auto"/>
            </w:tcBorders>
            <w:shd w:val="clear" w:color="000000" w:fill="BFBFBF"/>
            <w:vAlign w:val="center"/>
            <w:hideMark/>
          </w:tcPr>
          <w:p w:rsidR="00116698" w:rsidRPr="00116698" w:rsidRDefault="00116698" w:rsidP="00116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Facility</w:t>
            </w:r>
          </w:p>
        </w:tc>
        <w:tc>
          <w:tcPr>
            <w:tcW w:w="1652" w:type="dxa"/>
            <w:tcBorders>
              <w:top w:val="single" w:sz="4" w:space="0" w:color="auto"/>
              <w:left w:val="nil"/>
              <w:bottom w:val="single" w:sz="4" w:space="0" w:color="auto"/>
              <w:right w:val="single" w:sz="4" w:space="0" w:color="auto"/>
            </w:tcBorders>
            <w:shd w:val="clear" w:color="000000" w:fill="BFBFBF"/>
            <w:vAlign w:val="center"/>
            <w:hideMark/>
          </w:tcPr>
          <w:p w:rsidR="00116698" w:rsidRPr="00116698" w:rsidRDefault="00116698" w:rsidP="00116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Module</w:t>
            </w:r>
          </w:p>
        </w:tc>
        <w:tc>
          <w:tcPr>
            <w:tcW w:w="1081" w:type="dxa"/>
            <w:tcBorders>
              <w:top w:val="single" w:sz="4" w:space="0" w:color="auto"/>
              <w:left w:val="nil"/>
              <w:bottom w:val="single" w:sz="4" w:space="0" w:color="auto"/>
              <w:right w:val="single" w:sz="4" w:space="0" w:color="auto"/>
            </w:tcBorders>
            <w:shd w:val="clear" w:color="000000" w:fill="BFBFBF"/>
            <w:vAlign w:val="center"/>
            <w:hideMark/>
          </w:tcPr>
          <w:p w:rsidR="00116698" w:rsidRPr="00116698" w:rsidRDefault="00116698" w:rsidP="00116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Reported Date</w:t>
            </w:r>
          </w:p>
        </w:tc>
        <w:tc>
          <w:tcPr>
            <w:tcW w:w="1944" w:type="dxa"/>
            <w:tcBorders>
              <w:top w:val="single" w:sz="4" w:space="0" w:color="auto"/>
              <w:left w:val="nil"/>
              <w:bottom w:val="single" w:sz="4" w:space="0" w:color="auto"/>
              <w:right w:val="single" w:sz="4" w:space="0" w:color="auto"/>
            </w:tcBorders>
            <w:shd w:val="clear" w:color="000000" w:fill="BFBFBF"/>
            <w:vAlign w:val="center"/>
            <w:hideMark/>
          </w:tcPr>
          <w:p w:rsidR="00116698" w:rsidRPr="00116698" w:rsidRDefault="00116698" w:rsidP="00116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Title</w:t>
            </w:r>
          </w:p>
        </w:tc>
        <w:tc>
          <w:tcPr>
            <w:tcW w:w="3354" w:type="dxa"/>
            <w:tcBorders>
              <w:top w:val="single" w:sz="4" w:space="0" w:color="auto"/>
              <w:left w:val="nil"/>
              <w:bottom w:val="single" w:sz="4" w:space="0" w:color="auto"/>
              <w:right w:val="single" w:sz="4" w:space="0" w:color="auto"/>
            </w:tcBorders>
            <w:shd w:val="clear" w:color="000000" w:fill="BFBFBF"/>
            <w:vAlign w:val="center"/>
            <w:hideMark/>
          </w:tcPr>
          <w:p w:rsidR="00116698" w:rsidRPr="00116698" w:rsidRDefault="00116698" w:rsidP="00116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Description</w:t>
            </w:r>
          </w:p>
        </w:tc>
        <w:tc>
          <w:tcPr>
            <w:tcW w:w="1985" w:type="dxa"/>
            <w:tcBorders>
              <w:top w:val="single" w:sz="4" w:space="0" w:color="auto"/>
              <w:left w:val="nil"/>
              <w:bottom w:val="single" w:sz="4" w:space="0" w:color="auto"/>
              <w:right w:val="single" w:sz="4" w:space="0" w:color="auto"/>
            </w:tcBorders>
            <w:shd w:val="clear" w:color="000000" w:fill="BFBFBF"/>
            <w:vAlign w:val="center"/>
            <w:hideMark/>
          </w:tcPr>
          <w:p w:rsidR="00116698" w:rsidRPr="00116698" w:rsidRDefault="00116698" w:rsidP="00116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Solution</w:t>
            </w:r>
          </w:p>
        </w:tc>
        <w:tc>
          <w:tcPr>
            <w:tcW w:w="1081" w:type="dxa"/>
            <w:tcBorders>
              <w:top w:val="single" w:sz="4" w:space="0" w:color="auto"/>
              <w:left w:val="nil"/>
              <w:bottom w:val="single" w:sz="4" w:space="0" w:color="auto"/>
              <w:right w:val="single" w:sz="4" w:space="0" w:color="auto"/>
            </w:tcBorders>
            <w:shd w:val="clear" w:color="000000" w:fill="BFBFBF"/>
            <w:vAlign w:val="center"/>
            <w:hideMark/>
          </w:tcPr>
          <w:p w:rsidR="00116698" w:rsidRPr="00116698" w:rsidRDefault="00116698" w:rsidP="00116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Resolved Date</w:t>
            </w:r>
          </w:p>
        </w:tc>
        <w:tc>
          <w:tcPr>
            <w:tcW w:w="838" w:type="dxa"/>
            <w:tcBorders>
              <w:top w:val="single" w:sz="4" w:space="0" w:color="auto"/>
              <w:left w:val="nil"/>
              <w:bottom w:val="single" w:sz="4" w:space="0" w:color="auto"/>
              <w:right w:val="single" w:sz="4" w:space="0" w:color="auto"/>
            </w:tcBorders>
            <w:shd w:val="clear" w:color="000000" w:fill="BFBFBF"/>
            <w:vAlign w:val="center"/>
            <w:hideMark/>
          </w:tcPr>
          <w:p w:rsidR="00116698" w:rsidRPr="00116698" w:rsidRDefault="00116698" w:rsidP="00116698">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Verify Status</w:t>
            </w:r>
          </w:p>
        </w:tc>
      </w:tr>
      <w:tr w:rsidR="00116698" w:rsidRPr="00116698" w:rsidTr="00116698">
        <w:trPr>
          <w:trHeight w:val="510"/>
        </w:trPr>
        <w:tc>
          <w:tcPr>
            <w:tcW w:w="499" w:type="dxa"/>
            <w:tcBorders>
              <w:top w:val="nil"/>
              <w:left w:val="single" w:sz="4" w:space="0" w:color="000000"/>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1</w:t>
            </w:r>
          </w:p>
        </w:tc>
        <w:tc>
          <w:tcPr>
            <w:tcW w:w="1580"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I-PhIS009794315S</w:t>
            </w:r>
          </w:p>
        </w:tc>
        <w:tc>
          <w:tcPr>
            <w:tcW w:w="820"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HPSF</w:t>
            </w:r>
          </w:p>
        </w:tc>
        <w:tc>
          <w:tcPr>
            <w:tcW w:w="1652"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General Module</w:t>
            </w:r>
          </w:p>
        </w:tc>
        <w:tc>
          <w:tcPr>
            <w:tcW w:w="1081"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15/5/2015</w:t>
            </w:r>
          </w:p>
        </w:tc>
        <w:tc>
          <w:tcPr>
            <w:tcW w:w="1944"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Security-User Role</w:t>
            </w:r>
          </w:p>
        </w:tc>
        <w:tc>
          <w:tcPr>
            <w:tcW w:w="3354"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User request to search by designation at User Role</w:t>
            </w:r>
          </w:p>
        </w:tc>
        <w:tc>
          <w:tcPr>
            <w:tcW w:w="1985" w:type="dxa"/>
            <w:tcBorders>
              <w:top w:val="nil"/>
              <w:left w:val="nil"/>
              <w:bottom w:val="single" w:sz="4" w:space="0" w:color="000000"/>
              <w:right w:val="single" w:sz="4" w:space="0" w:color="000000"/>
            </w:tcBorders>
            <w:shd w:val="clear" w:color="auto" w:fill="auto"/>
            <w:hideMark/>
          </w:tcPr>
          <w:p w:rsid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Change as per request</w:t>
            </w:r>
          </w:p>
          <w:p w:rsidR="00CA237A" w:rsidRPr="00116698" w:rsidRDefault="00CA237A"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Refer to 4.1</w:t>
            </w:r>
          </w:p>
        </w:tc>
        <w:tc>
          <w:tcPr>
            <w:tcW w:w="1081" w:type="dxa"/>
            <w:tcBorders>
              <w:top w:val="nil"/>
              <w:left w:val="nil"/>
              <w:bottom w:val="single" w:sz="4" w:space="0" w:color="000000"/>
              <w:right w:val="nil"/>
            </w:tcBorders>
            <w:shd w:val="clear" w:color="auto" w:fill="auto"/>
            <w:hideMark/>
          </w:tcPr>
          <w:p w:rsidR="00116698" w:rsidRPr="00116698" w:rsidRDefault="00116698" w:rsidP="00116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5/6/2015</w:t>
            </w:r>
          </w:p>
        </w:tc>
        <w:tc>
          <w:tcPr>
            <w:tcW w:w="838" w:type="dxa"/>
            <w:tcBorders>
              <w:top w:val="nil"/>
              <w:left w:val="single" w:sz="4" w:space="0" w:color="auto"/>
              <w:bottom w:val="single" w:sz="4" w:space="0" w:color="auto"/>
              <w:right w:val="single" w:sz="4" w:space="0" w:color="auto"/>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 </w:t>
            </w:r>
          </w:p>
        </w:tc>
      </w:tr>
      <w:tr w:rsidR="00116698" w:rsidRPr="00116698" w:rsidTr="00116698">
        <w:trPr>
          <w:trHeight w:val="765"/>
        </w:trPr>
        <w:tc>
          <w:tcPr>
            <w:tcW w:w="499" w:type="dxa"/>
            <w:tcBorders>
              <w:top w:val="nil"/>
              <w:left w:val="single" w:sz="4" w:space="0" w:color="000000"/>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2</w:t>
            </w:r>
          </w:p>
        </w:tc>
        <w:tc>
          <w:tcPr>
            <w:tcW w:w="1580"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I-PhIS009796315S</w:t>
            </w:r>
          </w:p>
        </w:tc>
        <w:tc>
          <w:tcPr>
            <w:tcW w:w="820"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BPF</w:t>
            </w:r>
          </w:p>
        </w:tc>
        <w:tc>
          <w:tcPr>
            <w:tcW w:w="1652"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General Module</w:t>
            </w:r>
          </w:p>
        </w:tc>
        <w:tc>
          <w:tcPr>
            <w:tcW w:w="1081"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15/5/2015</w:t>
            </w:r>
          </w:p>
        </w:tc>
        <w:tc>
          <w:tcPr>
            <w:tcW w:w="1944"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Inventory - Unit Catalogue External Facility</w:t>
            </w:r>
          </w:p>
        </w:tc>
        <w:tc>
          <w:tcPr>
            <w:tcW w:w="3354"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User request to remove stock available column because not applicable. User : Fayizatul report date : 9/4/15</w:t>
            </w:r>
          </w:p>
        </w:tc>
        <w:tc>
          <w:tcPr>
            <w:tcW w:w="1985" w:type="dxa"/>
            <w:tcBorders>
              <w:top w:val="nil"/>
              <w:left w:val="nil"/>
              <w:bottom w:val="single" w:sz="4" w:space="0" w:color="000000"/>
              <w:right w:val="single" w:sz="4" w:space="0" w:color="000000"/>
            </w:tcBorders>
            <w:shd w:val="clear" w:color="auto" w:fill="auto"/>
            <w:hideMark/>
          </w:tcPr>
          <w:p w:rsid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Change as per request</w:t>
            </w:r>
          </w:p>
          <w:p w:rsidR="00CA237A" w:rsidRPr="00116698" w:rsidRDefault="00CA237A"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Refer to 4.2</w:t>
            </w:r>
          </w:p>
        </w:tc>
        <w:tc>
          <w:tcPr>
            <w:tcW w:w="1081" w:type="dxa"/>
            <w:tcBorders>
              <w:top w:val="nil"/>
              <w:left w:val="nil"/>
              <w:bottom w:val="single" w:sz="4" w:space="0" w:color="000000"/>
              <w:right w:val="nil"/>
            </w:tcBorders>
            <w:shd w:val="clear" w:color="auto" w:fill="auto"/>
            <w:hideMark/>
          </w:tcPr>
          <w:p w:rsidR="00116698" w:rsidRPr="00116698" w:rsidRDefault="00116698" w:rsidP="00116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9/6/2015</w:t>
            </w:r>
          </w:p>
        </w:tc>
        <w:tc>
          <w:tcPr>
            <w:tcW w:w="838" w:type="dxa"/>
            <w:tcBorders>
              <w:top w:val="nil"/>
              <w:left w:val="single" w:sz="4" w:space="0" w:color="auto"/>
              <w:bottom w:val="single" w:sz="4" w:space="0" w:color="auto"/>
              <w:right w:val="single" w:sz="4" w:space="0" w:color="auto"/>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 </w:t>
            </w:r>
          </w:p>
        </w:tc>
      </w:tr>
      <w:tr w:rsidR="00116698" w:rsidRPr="00116698" w:rsidTr="00116698">
        <w:trPr>
          <w:trHeight w:val="765"/>
        </w:trPr>
        <w:tc>
          <w:tcPr>
            <w:tcW w:w="499" w:type="dxa"/>
            <w:tcBorders>
              <w:top w:val="nil"/>
              <w:left w:val="single" w:sz="4" w:space="0" w:color="000000"/>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3</w:t>
            </w:r>
          </w:p>
        </w:tc>
        <w:tc>
          <w:tcPr>
            <w:tcW w:w="1580"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I-PhIS009798315S</w:t>
            </w:r>
          </w:p>
        </w:tc>
        <w:tc>
          <w:tcPr>
            <w:tcW w:w="820"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HPSF</w:t>
            </w:r>
          </w:p>
        </w:tc>
        <w:tc>
          <w:tcPr>
            <w:tcW w:w="1652"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General Module</w:t>
            </w:r>
          </w:p>
        </w:tc>
        <w:tc>
          <w:tcPr>
            <w:tcW w:w="1081"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15/5/2015</w:t>
            </w:r>
          </w:p>
        </w:tc>
        <w:tc>
          <w:tcPr>
            <w:tcW w:w="1944"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Security - User Profile</w:t>
            </w:r>
          </w:p>
        </w:tc>
        <w:tc>
          <w:tcPr>
            <w:tcW w:w="3354"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User Profile - Request to search by designation Reported By: Noraini Reported Date:14/4/15</w:t>
            </w:r>
          </w:p>
        </w:tc>
        <w:tc>
          <w:tcPr>
            <w:tcW w:w="1985" w:type="dxa"/>
            <w:tcBorders>
              <w:top w:val="nil"/>
              <w:left w:val="nil"/>
              <w:bottom w:val="single" w:sz="4" w:space="0" w:color="000000"/>
              <w:right w:val="single" w:sz="4" w:space="0" w:color="000000"/>
            </w:tcBorders>
            <w:shd w:val="clear" w:color="auto" w:fill="auto"/>
            <w:hideMark/>
          </w:tcPr>
          <w:p w:rsid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Change as per request</w:t>
            </w:r>
          </w:p>
          <w:p w:rsidR="00CA237A" w:rsidRPr="00116698" w:rsidRDefault="00CA237A"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Refer to 4.3</w:t>
            </w:r>
          </w:p>
        </w:tc>
        <w:tc>
          <w:tcPr>
            <w:tcW w:w="1081" w:type="dxa"/>
            <w:tcBorders>
              <w:top w:val="nil"/>
              <w:left w:val="nil"/>
              <w:bottom w:val="single" w:sz="4" w:space="0" w:color="000000"/>
              <w:right w:val="nil"/>
            </w:tcBorders>
            <w:shd w:val="clear" w:color="auto" w:fill="auto"/>
            <w:hideMark/>
          </w:tcPr>
          <w:p w:rsidR="00116698" w:rsidRPr="00116698" w:rsidRDefault="00116698" w:rsidP="00116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5/6/2015</w:t>
            </w:r>
          </w:p>
        </w:tc>
        <w:tc>
          <w:tcPr>
            <w:tcW w:w="838" w:type="dxa"/>
            <w:tcBorders>
              <w:top w:val="nil"/>
              <w:left w:val="single" w:sz="4" w:space="0" w:color="auto"/>
              <w:bottom w:val="single" w:sz="4" w:space="0" w:color="auto"/>
              <w:right w:val="single" w:sz="4" w:space="0" w:color="auto"/>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 </w:t>
            </w:r>
          </w:p>
        </w:tc>
      </w:tr>
      <w:tr w:rsidR="00116698" w:rsidRPr="00116698" w:rsidTr="00116698">
        <w:trPr>
          <w:trHeight w:val="78"/>
        </w:trPr>
        <w:tc>
          <w:tcPr>
            <w:tcW w:w="499" w:type="dxa"/>
            <w:tcBorders>
              <w:top w:val="nil"/>
              <w:left w:val="single" w:sz="4" w:space="0" w:color="000000"/>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4</w:t>
            </w:r>
          </w:p>
        </w:tc>
        <w:tc>
          <w:tcPr>
            <w:tcW w:w="1580"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I-PhIS009557815S</w:t>
            </w:r>
          </w:p>
        </w:tc>
        <w:tc>
          <w:tcPr>
            <w:tcW w:w="820"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BPF</w:t>
            </w:r>
          </w:p>
        </w:tc>
        <w:tc>
          <w:tcPr>
            <w:tcW w:w="1652"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IWP</w:t>
            </w:r>
          </w:p>
        </w:tc>
        <w:tc>
          <w:tcPr>
            <w:tcW w:w="1081"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27/4/2015</w:t>
            </w:r>
          </w:p>
        </w:tc>
        <w:tc>
          <w:tcPr>
            <w:tcW w:w="1944"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IWP/HQ Maintenance (IWP/HQ Vote Code screen)</w:t>
            </w:r>
          </w:p>
        </w:tc>
        <w:tc>
          <w:tcPr>
            <w:tcW w:w="3354"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User request changes on the Vote Code screen at IWP/HQ</w:t>
            </w:r>
          </w:p>
        </w:tc>
        <w:tc>
          <w:tcPr>
            <w:tcW w:w="1985" w:type="dxa"/>
            <w:tcBorders>
              <w:top w:val="nil"/>
              <w:left w:val="nil"/>
              <w:bottom w:val="single" w:sz="4" w:space="0" w:color="000000"/>
              <w:right w:val="single" w:sz="4" w:space="0" w:color="000000"/>
            </w:tcBorders>
            <w:shd w:val="clear" w:color="auto" w:fill="auto"/>
            <w:hideMark/>
          </w:tcPr>
          <w:p w:rsid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Change as per request</w:t>
            </w:r>
          </w:p>
          <w:p w:rsidR="00CA237A" w:rsidRPr="00116698" w:rsidRDefault="00CA237A"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Refer to 4.4</w:t>
            </w:r>
          </w:p>
        </w:tc>
        <w:tc>
          <w:tcPr>
            <w:tcW w:w="1081" w:type="dxa"/>
            <w:tcBorders>
              <w:top w:val="nil"/>
              <w:left w:val="nil"/>
              <w:bottom w:val="single" w:sz="4" w:space="0" w:color="000000"/>
              <w:right w:val="nil"/>
            </w:tcBorders>
            <w:shd w:val="clear" w:color="auto" w:fill="auto"/>
            <w:hideMark/>
          </w:tcPr>
          <w:p w:rsidR="00116698" w:rsidRPr="00116698" w:rsidRDefault="00116698" w:rsidP="00116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11/6/2015</w:t>
            </w:r>
          </w:p>
        </w:tc>
        <w:tc>
          <w:tcPr>
            <w:tcW w:w="838" w:type="dxa"/>
            <w:tcBorders>
              <w:top w:val="nil"/>
              <w:left w:val="single" w:sz="4" w:space="0" w:color="auto"/>
              <w:bottom w:val="single" w:sz="4" w:space="0" w:color="auto"/>
              <w:right w:val="single" w:sz="4" w:space="0" w:color="auto"/>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 </w:t>
            </w:r>
          </w:p>
        </w:tc>
      </w:tr>
      <w:tr w:rsidR="00116698" w:rsidRPr="00116698" w:rsidTr="00116698">
        <w:trPr>
          <w:trHeight w:val="78"/>
        </w:trPr>
        <w:tc>
          <w:tcPr>
            <w:tcW w:w="499" w:type="dxa"/>
            <w:tcBorders>
              <w:top w:val="nil"/>
              <w:left w:val="single" w:sz="4" w:space="0" w:color="000000"/>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5</w:t>
            </w:r>
          </w:p>
        </w:tc>
        <w:tc>
          <w:tcPr>
            <w:tcW w:w="1580"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I-PhIS009848315S</w:t>
            </w:r>
          </w:p>
        </w:tc>
        <w:tc>
          <w:tcPr>
            <w:tcW w:w="820"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HPSF</w:t>
            </w:r>
          </w:p>
        </w:tc>
        <w:tc>
          <w:tcPr>
            <w:tcW w:w="1652"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MAR - Web</w:t>
            </w:r>
          </w:p>
        </w:tc>
        <w:tc>
          <w:tcPr>
            <w:tcW w:w="1081"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18/5/2015</w:t>
            </w:r>
          </w:p>
        </w:tc>
        <w:tc>
          <w:tcPr>
            <w:tcW w:w="1944"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MAR-Medication Chart - update format.</w:t>
            </w:r>
          </w:p>
        </w:tc>
        <w:tc>
          <w:tcPr>
            <w:tcW w:w="3354"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User Request to update medication chart based on nurse feedback from 1.3.1 release. 1. To remove split line in medication date column (for admin/witness column) 2. Bold the details column 3. Bold the frequency value 4. Bold the '(WS)' 5. Sort by created date.</w:t>
            </w:r>
          </w:p>
        </w:tc>
        <w:tc>
          <w:tcPr>
            <w:tcW w:w="1985" w:type="dxa"/>
            <w:tcBorders>
              <w:top w:val="nil"/>
              <w:left w:val="nil"/>
              <w:bottom w:val="single" w:sz="4" w:space="0" w:color="000000"/>
              <w:right w:val="single" w:sz="4" w:space="0" w:color="000000"/>
            </w:tcBorders>
            <w:shd w:val="clear" w:color="auto" w:fill="auto"/>
            <w:hideMark/>
          </w:tcPr>
          <w:p w:rsid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Change as per request</w:t>
            </w:r>
          </w:p>
          <w:p w:rsidR="00CA237A" w:rsidRPr="00116698" w:rsidRDefault="00CA237A"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Refer to 4.5</w:t>
            </w:r>
          </w:p>
        </w:tc>
        <w:tc>
          <w:tcPr>
            <w:tcW w:w="1081" w:type="dxa"/>
            <w:tcBorders>
              <w:top w:val="nil"/>
              <w:left w:val="nil"/>
              <w:bottom w:val="single" w:sz="4" w:space="0" w:color="000000"/>
              <w:right w:val="nil"/>
            </w:tcBorders>
            <w:shd w:val="clear" w:color="auto" w:fill="auto"/>
            <w:hideMark/>
          </w:tcPr>
          <w:p w:rsidR="00116698" w:rsidRPr="00116698" w:rsidRDefault="00116698" w:rsidP="00116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20/5/2015</w:t>
            </w:r>
          </w:p>
        </w:tc>
        <w:tc>
          <w:tcPr>
            <w:tcW w:w="838" w:type="dxa"/>
            <w:tcBorders>
              <w:top w:val="nil"/>
              <w:left w:val="single" w:sz="4" w:space="0" w:color="auto"/>
              <w:bottom w:val="single" w:sz="4" w:space="0" w:color="auto"/>
              <w:right w:val="single" w:sz="4" w:space="0" w:color="auto"/>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 </w:t>
            </w:r>
          </w:p>
        </w:tc>
      </w:tr>
      <w:tr w:rsidR="00116698" w:rsidRPr="00116698" w:rsidTr="00116698">
        <w:trPr>
          <w:trHeight w:val="765"/>
        </w:trPr>
        <w:tc>
          <w:tcPr>
            <w:tcW w:w="499" w:type="dxa"/>
            <w:tcBorders>
              <w:top w:val="nil"/>
              <w:left w:val="single" w:sz="4" w:space="0" w:color="000000"/>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6</w:t>
            </w:r>
          </w:p>
        </w:tc>
        <w:tc>
          <w:tcPr>
            <w:tcW w:w="1580"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I-PhIS010120415S</w:t>
            </w:r>
          </w:p>
        </w:tc>
        <w:tc>
          <w:tcPr>
            <w:tcW w:w="820"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BPF</w:t>
            </w:r>
          </w:p>
        </w:tc>
        <w:tc>
          <w:tcPr>
            <w:tcW w:w="1652"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Patient Management</w:t>
            </w:r>
          </w:p>
        </w:tc>
        <w:tc>
          <w:tcPr>
            <w:tcW w:w="1081"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3/6/2015</w:t>
            </w:r>
          </w:p>
        </w:tc>
        <w:tc>
          <w:tcPr>
            <w:tcW w:w="1944"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Patient Registration - remove default of gender field</w:t>
            </w:r>
          </w:p>
        </w:tc>
        <w:tc>
          <w:tcPr>
            <w:tcW w:w="3354"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User request to remove default of gender field after keyed in IC no do not default gender, let user to fill in</w:t>
            </w:r>
          </w:p>
        </w:tc>
        <w:tc>
          <w:tcPr>
            <w:tcW w:w="1985" w:type="dxa"/>
            <w:tcBorders>
              <w:top w:val="nil"/>
              <w:left w:val="nil"/>
              <w:bottom w:val="single" w:sz="4" w:space="0" w:color="000000"/>
              <w:right w:val="single" w:sz="4" w:space="0" w:color="000000"/>
            </w:tcBorders>
            <w:shd w:val="clear" w:color="auto" w:fill="auto"/>
            <w:hideMark/>
          </w:tcPr>
          <w:p w:rsid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Change as per request</w:t>
            </w:r>
          </w:p>
          <w:p w:rsidR="00CA237A" w:rsidRPr="00116698" w:rsidRDefault="00CA237A"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Refer to 4.6</w:t>
            </w:r>
          </w:p>
        </w:tc>
        <w:tc>
          <w:tcPr>
            <w:tcW w:w="1081" w:type="dxa"/>
            <w:tcBorders>
              <w:top w:val="nil"/>
              <w:left w:val="nil"/>
              <w:bottom w:val="single" w:sz="4" w:space="0" w:color="000000"/>
              <w:right w:val="nil"/>
            </w:tcBorders>
            <w:shd w:val="clear" w:color="auto" w:fill="auto"/>
            <w:hideMark/>
          </w:tcPr>
          <w:p w:rsidR="00116698" w:rsidRPr="00116698" w:rsidRDefault="00116698" w:rsidP="00116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9/6/2015</w:t>
            </w:r>
          </w:p>
        </w:tc>
        <w:tc>
          <w:tcPr>
            <w:tcW w:w="838" w:type="dxa"/>
            <w:tcBorders>
              <w:top w:val="nil"/>
              <w:left w:val="single" w:sz="4" w:space="0" w:color="auto"/>
              <w:bottom w:val="single" w:sz="4" w:space="0" w:color="auto"/>
              <w:right w:val="single" w:sz="4" w:space="0" w:color="auto"/>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 </w:t>
            </w:r>
          </w:p>
        </w:tc>
      </w:tr>
      <w:tr w:rsidR="00116698" w:rsidRPr="00116698" w:rsidTr="00116698">
        <w:trPr>
          <w:trHeight w:val="78"/>
        </w:trPr>
        <w:tc>
          <w:tcPr>
            <w:tcW w:w="499" w:type="dxa"/>
            <w:tcBorders>
              <w:top w:val="nil"/>
              <w:left w:val="single" w:sz="4" w:space="0" w:color="000000"/>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7</w:t>
            </w:r>
          </w:p>
        </w:tc>
        <w:tc>
          <w:tcPr>
            <w:tcW w:w="1580"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I-PhIS009571915S</w:t>
            </w:r>
          </w:p>
        </w:tc>
        <w:tc>
          <w:tcPr>
            <w:tcW w:w="820"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JKWP</w:t>
            </w:r>
          </w:p>
        </w:tc>
        <w:tc>
          <w:tcPr>
            <w:tcW w:w="1652"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27/4/2015</w:t>
            </w:r>
          </w:p>
        </w:tc>
        <w:tc>
          <w:tcPr>
            <w:tcW w:w="1944"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 xml:space="preserve">Contact Facility - To add 'Drug/Non Drug </w:t>
            </w:r>
            <w:r w:rsidRPr="00116698">
              <w:rPr>
                <w:rFonts w:ascii="Calibri" w:eastAsia="Times New Roman" w:hAnsi="Calibri" w:cs="Times New Roman"/>
                <w:color w:val="000000"/>
                <w:kern w:val="0"/>
                <w:sz w:val="20"/>
                <w:szCs w:val="20"/>
                <w:lang w:val="en-MY" w:eastAsia="en-MY" w:bidi="ar-SA"/>
              </w:rPr>
              <w:lastRenderedPageBreak/>
              <w:t>Description' at the Contract Facility listing page</w:t>
            </w:r>
          </w:p>
        </w:tc>
        <w:tc>
          <w:tcPr>
            <w:tcW w:w="3354"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lastRenderedPageBreak/>
              <w:t>To add 'Drug/Non Drug Description' at the Contract Facility listing page.</w:t>
            </w:r>
          </w:p>
        </w:tc>
        <w:tc>
          <w:tcPr>
            <w:tcW w:w="1985" w:type="dxa"/>
            <w:tcBorders>
              <w:top w:val="nil"/>
              <w:left w:val="nil"/>
              <w:bottom w:val="single" w:sz="4" w:space="0" w:color="000000"/>
              <w:right w:val="single" w:sz="4" w:space="0" w:color="000000"/>
            </w:tcBorders>
            <w:shd w:val="clear" w:color="auto" w:fill="auto"/>
            <w:hideMark/>
          </w:tcPr>
          <w:p w:rsid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Change as per request</w:t>
            </w:r>
          </w:p>
          <w:p w:rsidR="00CA237A" w:rsidRPr="00116698" w:rsidRDefault="00CA237A"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lastRenderedPageBreak/>
              <w:t>Refer to 4.7</w:t>
            </w:r>
          </w:p>
        </w:tc>
        <w:tc>
          <w:tcPr>
            <w:tcW w:w="1081" w:type="dxa"/>
            <w:tcBorders>
              <w:top w:val="nil"/>
              <w:left w:val="nil"/>
              <w:bottom w:val="single" w:sz="4" w:space="0" w:color="000000"/>
              <w:right w:val="nil"/>
            </w:tcBorders>
            <w:shd w:val="clear" w:color="auto" w:fill="auto"/>
            <w:hideMark/>
          </w:tcPr>
          <w:p w:rsidR="00116698" w:rsidRPr="00116698" w:rsidRDefault="00116698" w:rsidP="00116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lastRenderedPageBreak/>
              <w:t>4/6/2015</w:t>
            </w:r>
          </w:p>
        </w:tc>
        <w:tc>
          <w:tcPr>
            <w:tcW w:w="838" w:type="dxa"/>
            <w:tcBorders>
              <w:top w:val="nil"/>
              <w:left w:val="single" w:sz="4" w:space="0" w:color="auto"/>
              <w:bottom w:val="single" w:sz="4" w:space="0" w:color="auto"/>
              <w:right w:val="single" w:sz="4" w:space="0" w:color="auto"/>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 </w:t>
            </w:r>
          </w:p>
        </w:tc>
      </w:tr>
      <w:tr w:rsidR="00116698" w:rsidRPr="00116698" w:rsidTr="00116698">
        <w:trPr>
          <w:trHeight w:val="78"/>
        </w:trPr>
        <w:tc>
          <w:tcPr>
            <w:tcW w:w="499" w:type="dxa"/>
            <w:tcBorders>
              <w:top w:val="nil"/>
              <w:left w:val="single" w:sz="4" w:space="0" w:color="000000"/>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lastRenderedPageBreak/>
              <w:t>8</w:t>
            </w:r>
          </w:p>
        </w:tc>
        <w:tc>
          <w:tcPr>
            <w:tcW w:w="1580"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I-PhIS009880315S</w:t>
            </w:r>
          </w:p>
        </w:tc>
        <w:tc>
          <w:tcPr>
            <w:tcW w:w="820"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KKGT</w:t>
            </w:r>
          </w:p>
        </w:tc>
        <w:tc>
          <w:tcPr>
            <w:tcW w:w="1652"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20/5/2015</w:t>
            </w:r>
          </w:p>
        </w:tc>
        <w:tc>
          <w:tcPr>
            <w:tcW w:w="1944"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External Indent - Option for FLK in not appear in the system</w:t>
            </w:r>
          </w:p>
        </w:tc>
        <w:tc>
          <w:tcPr>
            <w:tcW w:w="3354"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 xml:space="preserve">Option for FLK is not appear in the system to do External Indent. Only </w:t>
            </w:r>
            <w:proofErr w:type="gramStart"/>
            <w:r w:rsidRPr="00116698">
              <w:rPr>
                <w:rFonts w:ascii="Calibri" w:eastAsia="Times New Roman" w:hAnsi="Calibri" w:cs="Times New Roman"/>
                <w:color w:val="000000"/>
                <w:kern w:val="0"/>
                <w:sz w:val="20"/>
                <w:szCs w:val="20"/>
                <w:lang w:val="en-MY" w:eastAsia="en-MY" w:bidi="ar-SA"/>
              </w:rPr>
              <w:t>option for Clinic &amp; Hospital are</w:t>
            </w:r>
            <w:proofErr w:type="gramEnd"/>
            <w:r w:rsidRPr="00116698">
              <w:rPr>
                <w:rFonts w:ascii="Calibri" w:eastAsia="Times New Roman" w:hAnsi="Calibri" w:cs="Times New Roman"/>
                <w:color w:val="000000"/>
                <w:kern w:val="0"/>
                <w:sz w:val="20"/>
                <w:szCs w:val="20"/>
                <w:lang w:val="en-MY" w:eastAsia="en-MY" w:bidi="ar-SA"/>
              </w:rPr>
              <w:t xml:space="preserve"> appear in the system. Staff id:721126086226 Incident time:10.00am</w:t>
            </w:r>
          </w:p>
        </w:tc>
        <w:tc>
          <w:tcPr>
            <w:tcW w:w="1985" w:type="dxa"/>
            <w:tcBorders>
              <w:top w:val="nil"/>
              <w:left w:val="nil"/>
              <w:bottom w:val="single" w:sz="4" w:space="0" w:color="000000"/>
              <w:right w:val="single" w:sz="4" w:space="0" w:color="000000"/>
            </w:tcBorders>
            <w:shd w:val="clear" w:color="auto" w:fill="auto"/>
            <w:hideMark/>
          </w:tcPr>
          <w:p w:rsid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Change in coding to add PKD and MUSB into the external indent selection.</w:t>
            </w:r>
          </w:p>
          <w:p w:rsidR="00CA237A" w:rsidRPr="00116698" w:rsidRDefault="00CA237A"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Refer to 4.8</w:t>
            </w:r>
          </w:p>
        </w:tc>
        <w:tc>
          <w:tcPr>
            <w:tcW w:w="1081" w:type="dxa"/>
            <w:tcBorders>
              <w:top w:val="nil"/>
              <w:left w:val="nil"/>
              <w:bottom w:val="single" w:sz="4" w:space="0" w:color="000000"/>
              <w:right w:val="nil"/>
            </w:tcBorders>
            <w:shd w:val="clear" w:color="auto" w:fill="auto"/>
            <w:hideMark/>
          </w:tcPr>
          <w:p w:rsidR="00116698" w:rsidRPr="00116698" w:rsidRDefault="00116698" w:rsidP="00116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20/5/2015</w:t>
            </w:r>
          </w:p>
        </w:tc>
        <w:tc>
          <w:tcPr>
            <w:tcW w:w="838" w:type="dxa"/>
            <w:tcBorders>
              <w:top w:val="nil"/>
              <w:left w:val="single" w:sz="4" w:space="0" w:color="auto"/>
              <w:bottom w:val="single" w:sz="4" w:space="0" w:color="auto"/>
              <w:right w:val="single" w:sz="4" w:space="0" w:color="auto"/>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 </w:t>
            </w:r>
          </w:p>
        </w:tc>
      </w:tr>
      <w:tr w:rsidR="00116698" w:rsidRPr="00116698" w:rsidTr="00116698">
        <w:trPr>
          <w:trHeight w:val="78"/>
        </w:trPr>
        <w:tc>
          <w:tcPr>
            <w:tcW w:w="499" w:type="dxa"/>
            <w:tcBorders>
              <w:top w:val="nil"/>
              <w:left w:val="single" w:sz="4" w:space="0" w:color="000000"/>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9</w:t>
            </w:r>
          </w:p>
        </w:tc>
        <w:tc>
          <w:tcPr>
            <w:tcW w:w="1580"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I-PhIS009563815S</w:t>
            </w:r>
          </w:p>
        </w:tc>
        <w:tc>
          <w:tcPr>
            <w:tcW w:w="820"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HRC</w:t>
            </w:r>
          </w:p>
        </w:tc>
        <w:tc>
          <w:tcPr>
            <w:tcW w:w="1652"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Report/Enquiry</w:t>
            </w:r>
          </w:p>
        </w:tc>
        <w:tc>
          <w:tcPr>
            <w:tcW w:w="1081"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27/4/2015</w:t>
            </w:r>
          </w:p>
        </w:tc>
        <w:tc>
          <w:tcPr>
            <w:tcW w:w="1944"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Budget Movement- To select multiple choice for 'Transaction Type'</w:t>
            </w:r>
          </w:p>
        </w:tc>
        <w:tc>
          <w:tcPr>
            <w:tcW w:w="3354"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 xml:space="preserve">For report purpose, if </w:t>
            </w:r>
            <w:proofErr w:type="gramStart"/>
            <w:r w:rsidRPr="00116698">
              <w:rPr>
                <w:rFonts w:ascii="Calibri" w:eastAsia="Times New Roman" w:hAnsi="Calibri" w:cs="Times New Roman"/>
                <w:color w:val="000000"/>
                <w:kern w:val="0"/>
                <w:sz w:val="20"/>
                <w:szCs w:val="20"/>
                <w:lang w:val="en-MY" w:eastAsia="en-MY" w:bidi="ar-SA"/>
              </w:rPr>
              <w:t>user need</w:t>
            </w:r>
            <w:proofErr w:type="gramEnd"/>
            <w:r w:rsidRPr="00116698">
              <w:rPr>
                <w:rFonts w:ascii="Calibri" w:eastAsia="Times New Roman" w:hAnsi="Calibri" w:cs="Times New Roman"/>
                <w:color w:val="000000"/>
                <w:kern w:val="0"/>
                <w:sz w:val="20"/>
                <w:szCs w:val="20"/>
                <w:lang w:val="en-MY" w:eastAsia="en-MY" w:bidi="ar-SA"/>
              </w:rPr>
              <w:t xml:space="preserve"> to gather information regarding how much the total amount of RM received, they need to add in several types of Transaction Type. E.g: Allocation + Virement In</w:t>
            </w:r>
          </w:p>
        </w:tc>
        <w:tc>
          <w:tcPr>
            <w:tcW w:w="1985" w:type="dxa"/>
            <w:tcBorders>
              <w:top w:val="nil"/>
              <w:left w:val="nil"/>
              <w:bottom w:val="single" w:sz="4" w:space="0" w:color="000000"/>
              <w:right w:val="single" w:sz="4" w:space="0" w:color="000000"/>
            </w:tcBorders>
            <w:shd w:val="clear" w:color="auto" w:fill="auto"/>
            <w:hideMark/>
          </w:tcPr>
          <w:p w:rsid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Change as per request</w:t>
            </w:r>
          </w:p>
          <w:p w:rsidR="00CA237A" w:rsidRPr="00116698" w:rsidRDefault="00CA237A"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Refer to 4.9</w:t>
            </w:r>
          </w:p>
        </w:tc>
        <w:tc>
          <w:tcPr>
            <w:tcW w:w="1081" w:type="dxa"/>
            <w:tcBorders>
              <w:top w:val="nil"/>
              <w:left w:val="nil"/>
              <w:bottom w:val="single" w:sz="4" w:space="0" w:color="000000"/>
              <w:right w:val="nil"/>
            </w:tcBorders>
            <w:shd w:val="clear" w:color="auto" w:fill="auto"/>
            <w:hideMark/>
          </w:tcPr>
          <w:p w:rsidR="00116698" w:rsidRPr="00116698" w:rsidRDefault="00116698" w:rsidP="00116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29/5/2015</w:t>
            </w:r>
          </w:p>
        </w:tc>
        <w:tc>
          <w:tcPr>
            <w:tcW w:w="838" w:type="dxa"/>
            <w:tcBorders>
              <w:top w:val="nil"/>
              <w:left w:val="single" w:sz="4" w:space="0" w:color="auto"/>
              <w:bottom w:val="single" w:sz="4" w:space="0" w:color="auto"/>
              <w:right w:val="single" w:sz="4" w:space="0" w:color="auto"/>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 </w:t>
            </w:r>
          </w:p>
        </w:tc>
      </w:tr>
      <w:tr w:rsidR="00116698" w:rsidRPr="00116698" w:rsidTr="00116698">
        <w:trPr>
          <w:trHeight w:val="78"/>
        </w:trPr>
        <w:tc>
          <w:tcPr>
            <w:tcW w:w="499" w:type="dxa"/>
            <w:tcBorders>
              <w:top w:val="nil"/>
              <w:left w:val="single" w:sz="4" w:space="0" w:color="000000"/>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10</w:t>
            </w:r>
          </w:p>
        </w:tc>
        <w:tc>
          <w:tcPr>
            <w:tcW w:w="1580"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I-PhIS009746315S</w:t>
            </w:r>
          </w:p>
        </w:tc>
        <w:tc>
          <w:tcPr>
            <w:tcW w:w="820"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BPF</w:t>
            </w:r>
          </w:p>
        </w:tc>
        <w:tc>
          <w:tcPr>
            <w:tcW w:w="1652"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Report/Enquiry</w:t>
            </w:r>
          </w:p>
        </w:tc>
        <w:tc>
          <w:tcPr>
            <w:tcW w:w="1081"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13/5/2015</w:t>
            </w:r>
          </w:p>
        </w:tc>
        <w:tc>
          <w:tcPr>
            <w:tcW w:w="1944"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Inventory - Ward Stock Report</w:t>
            </w:r>
          </w:p>
        </w:tc>
        <w:tc>
          <w:tcPr>
            <w:tcW w:w="3354"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 xml:space="preserve">Report layout 1. </w:t>
            </w:r>
            <w:proofErr w:type="gramStart"/>
            <w:r w:rsidRPr="00116698">
              <w:rPr>
                <w:rFonts w:ascii="Calibri" w:eastAsia="Times New Roman" w:hAnsi="Calibri" w:cs="Times New Roman"/>
                <w:color w:val="000000"/>
                <w:kern w:val="0"/>
                <w:sz w:val="20"/>
                <w:szCs w:val="20"/>
                <w:lang w:val="en-MY" w:eastAsia="en-MY" w:bidi="ar-SA"/>
              </w:rPr>
              <w:t>remove</w:t>
            </w:r>
            <w:proofErr w:type="gramEnd"/>
            <w:r w:rsidRPr="00116698">
              <w:rPr>
                <w:rFonts w:ascii="Calibri" w:eastAsia="Times New Roman" w:hAnsi="Calibri" w:cs="Times New Roman"/>
                <w:color w:val="000000"/>
                <w:kern w:val="0"/>
                <w:sz w:val="20"/>
                <w:szCs w:val="20"/>
                <w:lang w:val="en-MY" w:eastAsia="en-MY" w:bidi="ar-SA"/>
              </w:rPr>
              <w:t xml:space="preserve"> 'Item sub group' 2. </w:t>
            </w:r>
            <w:proofErr w:type="gramStart"/>
            <w:r w:rsidRPr="00116698">
              <w:rPr>
                <w:rFonts w:ascii="Calibri" w:eastAsia="Times New Roman" w:hAnsi="Calibri" w:cs="Times New Roman"/>
                <w:color w:val="000000"/>
                <w:kern w:val="0"/>
                <w:sz w:val="20"/>
                <w:szCs w:val="20"/>
                <w:lang w:val="en-MY" w:eastAsia="en-MY" w:bidi="ar-SA"/>
              </w:rPr>
              <w:t>rename</w:t>
            </w:r>
            <w:proofErr w:type="gramEnd"/>
            <w:r w:rsidRPr="00116698">
              <w:rPr>
                <w:rFonts w:ascii="Calibri" w:eastAsia="Times New Roman" w:hAnsi="Calibri" w:cs="Times New Roman"/>
                <w:color w:val="000000"/>
                <w:kern w:val="0"/>
                <w:sz w:val="20"/>
                <w:szCs w:val="20"/>
                <w:lang w:val="en-MY" w:eastAsia="en-MY" w:bidi="ar-SA"/>
              </w:rPr>
              <w:t xml:space="preserve"> 'total cost (RM) to 'Total Issue Amount (RM)' 3. </w:t>
            </w:r>
            <w:proofErr w:type="gramStart"/>
            <w:r w:rsidRPr="00116698">
              <w:rPr>
                <w:rFonts w:ascii="Calibri" w:eastAsia="Times New Roman" w:hAnsi="Calibri" w:cs="Times New Roman"/>
                <w:color w:val="000000"/>
                <w:kern w:val="0"/>
                <w:sz w:val="20"/>
                <w:szCs w:val="20"/>
                <w:lang w:val="en-MY" w:eastAsia="en-MY" w:bidi="ar-SA"/>
              </w:rPr>
              <w:t>format</w:t>
            </w:r>
            <w:proofErr w:type="gramEnd"/>
            <w:r w:rsidRPr="00116698">
              <w:rPr>
                <w:rFonts w:ascii="Calibri" w:eastAsia="Times New Roman" w:hAnsi="Calibri" w:cs="Times New Roman"/>
                <w:color w:val="000000"/>
                <w:kern w:val="0"/>
                <w:sz w:val="20"/>
                <w:szCs w:val="20"/>
                <w:lang w:val="en-MY" w:eastAsia="en-MY" w:bidi="ar-SA"/>
              </w:rPr>
              <w:t xml:space="preserve"> report follow the standard at footer section make it in line (1 line) and font size 6 3. </w:t>
            </w:r>
            <w:proofErr w:type="gramStart"/>
            <w:r w:rsidRPr="00116698">
              <w:rPr>
                <w:rFonts w:ascii="Calibri" w:eastAsia="Times New Roman" w:hAnsi="Calibri" w:cs="Times New Roman"/>
                <w:color w:val="000000"/>
                <w:kern w:val="0"/>
                <w:sz w:val="20"/>
                <w:szCs w:val="20"/>
                <w:lang w:val="en-MY" w:eastAsia="en-MY" w:bidi="ar-SA"/>
              </w:rPr>
              <w:t>content</w:t>
            </w:r>
            <w:proofErr w:type="gramEnd"/>
            <w:r w:rsidRPr="00116698">
              <w:rPr>
                <w:rFonts w:ascii="Calibri" w:eastAsia="Times New Roman" w:hAnsi="Calibri" w:cs="Times New Roman"/>
                <w:color w:val="000000"/>
                <w:kern w:val="0"/>
                <w:sz w:val="20"/>
                <w:szCs w:val="20"/>
                <w:lang w:val="en-MY" w:eastAsia="en-MY" w:bidi="ar-SA"/>
              </w:rPr>
              <w:t xml:space="preserve"> section make it font size = 8 follow the standard format 4. Total section at the bottom make it bold Reported Date: 14/04/2015</w:t>
            </w:r>
          </w:p>
        </w:tc>
        <w:tc>
          <w:tcPr>
            <w:tcW w:w="1985" w:type="dxa"/>
            <w:tcBorders>
              <w:top w:val="nil"/>
              <w:left w:val="nil"/>
              <w:bottom w:val="single" w:sz="4" w:space="0" w:color="000000"/>
              <w:right w:val="single" w:sz="4" w:space="0" w:color="000000"/>
            </w:tcBorders>
            <w:shd w:val="clear" w:color="auto" w:fill="auto"/>
            <w:hideMark/>
          </w:tcPr>
          <w:p w:rsid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Change as per request</w:t>
            </w:r>
          </w:p>
          <w:p w:rsidR="00CA237A" w:rsidRPr="00116698" w:rsidRDefault="00CA237A"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Refer to 4.10</w:t>
            </w:r>
          </w:p>
        </w:tc>
        <w:tc>
          <w:tcPr>
            <w:tcW w:w="1081" w:type="dxa"/>
            <w:tcBorders>
              <w:top w:val="nil"/>
              <w:left w:val="nil"/>
              <w:bottom w:val="single" w:sz="4" w:space="0" w:color="000000"/>
              <w:right w:val="nil"/>
            </w:tcBorders>
            <w:shd w:val="clear" w:color="auto" w:fill="auto"/>
            <w:hideMark/>
          </w:tcPr>
          <w:p w:rsidR="00116698" w:rsidRPr="00116698" w:rsidRDefault="00116698" w:rsidP="00116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25/5/2015</w:t>
            </w:r>
          </w:p>
        </w:tc>
        <w:tc>
          <w:tcPr>
            <w:tcW w:w="838" w:type="dxa"/>
            <w:tcBorders>
              <w:top w:val="nil"/>
              <w:left w:val="single" w:sz="4" w:space="0" w:color="auto"/>
              <w:bottom w:val="single" w:sz="4" w:space="0" w:color="auto"/>
              <w:right w:val="single" w:sz="4" w:space="0" w:color="auto"/>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 </w:t>
            </w:r>
          </w:p>
        </w:tc>
      </w:tr>
      <w:tr w:rsidR="00116698" w:rsidRPr="00116698" w:rsidTr="00116698">
        <w:trPr>
          <w:trHeight w:val="150"/>
        </w:trPr>
        <w:tc>
          <w:tcPr>
            <w:tcW w:w="499" w:type="dxa"/>
            <w:tcBorders>
              <w:top w:val="nil"/>
              <w:left w:val="single" w:sz="4" w:space="0" w:color="000000"/>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11</w:t>
            </w:r>
          </w:p>
        </w:tc>
        <w:tc>
          <w:tcPr>
            <w:tcW w:w="1580"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I-PhIS009748615S</w:t>
            </w:r>
          </w:p>
        </w:tc>
        <w:tc>
          <w:tcPr>
            <w:tcW w:w="820"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BPF</w:t>
            </w:r>
          </w:p>
        </w:tc>
        <w:tc>
          <w:tcPr>
            <w:tcW w:w="1652"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Report/Enquiry</w:t>
            </w:r>
          </w:p>
        </w:tc>
        <w:tc>
          <w:tcPr>
            <w:tcW w:w="1081"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13/5/2015</w:t>
            </w:r>
          </w:p>
        </w:tc>
        <w:tc>
          <w:tcPr>
            <w:tcW w:w="1944"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Inventory - Issue Report</w:t>
            </w:r>
          </w:p>
        </w:tc>
        <w:tc>
          <w:tcPr>
            <w:tcW w:w="3354"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 xml:space="preserve">Report layout 1. Add on Supplying Unit at the bottom of Item Group 2. Type rename to 'Transaction Type' 3. Add on Item Class next to 'Item group' on top 4. Format report follow the standard at footer section make it in line (1 line) and font size 6 5. Content </w:t>
            </w:r>
            <w:proofErr w:type="gramStart"/>
            <w:r w:rsidRPr="00116698">
              <w:rPr>
                <w:rFonts w:ascii="Calibri" w:eastAsia="Times New Roman" w:hAnsi="Calibri" w:cs="Times New Roman"/>
                <w:color w:val="000000"/>
                <w:kern w:val="0"/>
                <w:sz w:val="20"/>
                <w:szCs w:val="20"/>
                <w:lang w:val="en-MY" w:eastAsia="en-MY" w:bidi="ar-SA"/>
              </w:rPr>
              <w:t>section make</w:t>
            </w:r>
            <w:proofErr w:type="gramEnd"/>
            <w:r w:rsidRPr="00116698">
              <w:rPr>
                <w:rFonts w:ascii="Calibri" w:eastAsia="Times New Roman" w:hAnsi="Calibri" w:cs="Times New Roman"/>
                <w:color w:val="000000"/>
                <w:kern w:val="0"/>
                <w:sz w:val="20"/>
                <w:szCs w:val="20"/>
                <w:lang w:val="en-MY" w:eastAsia="en-MY" w:bidi="ar-SA"/>
              </w:rPr>
              <w:t xml:space="preserve"> it font size = 8 follow the standard format 6. Total section at the bottom make it bold</w:t>
            </w:r>
          </w:p>
        </w:tc>
        <w:tc>
          <w:tcPr>
            <w:tcW w:w="1985" w:type="dxa"/>
            <w:tcBorders>
              <w:top w:val="nil"/>
              <w:left w:val="nil"/>
              <w:bottom w:val="single" w:sz="4" w:space="0" w:color="000000"/>
              <w:right w:val="single" w:sz="4" w:space="0" w:color="000000"/>
            </w:tcBorders>
            <w:shd w:val="clear" w:color="auto" w:fill="auto"/>
            <w:hideMark/>
          </w:tcPr>
          <w:p w:rsid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Change as per request</w:t>
            </w:r>
          </w:p>
          <w:p w:rsidR="00CA237A" w:rsidRPr="00116698" w:rsidRDefault="00CA237A"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Refer to 4.11</w:t>
            </w:r>
          </w:p>
        </w:tc>
        <w:tc>
          <w:tcPr>
            <w:tcW w:w="1081" w:type="dxa"/>
            <w:tcBorders>
              <w:top w:val="nil"/>
              <w:left w:val="nil"/>
              <w:bottom w:val="single" w:sz="4" w:space="0" w:color="000000"/>
              <w:right w:val="nil"/>
            </w:tcBorders>
            <w:shd w:val="clear" w:color="auto" w:fill="auto"/>
            <w:hideMark/>
          </w:tcPr>
          <w:p w:rsidR="00116698" w:rsidRPr="00116698" w:rsidRDefault="00116698" w:rsidP="00116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27/5/2015</w:t>
            </w:r>
          </w:p>
        </w:tc>
        <w:tc>
          <w:tcPr>
            <w:tcW w:w="838" w:type="dxa"/>
            <w:tcBorders>
              <w:top w:val="nil"/>
              <w:left w:val="single" w:sz="4" w:space="0" w:color="auto"/>
              <w:bottom w:val="single" w:sz="4" w:space="0" w:color="auto"/>
              <w:right w:val="single" w:sz="4" w:space="0" w:color="auto"/>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 </w:t>
            </w:r>
          </w:p>
        </w:tc>
      </w:tr>
      <w:tr w:rsidR="00116698" w:rsidRPr="00116698" w:rsidTr="00116698">
        <w:trPr>
          <w:trHeight w:val="78"/>
        </w:trPr>
        <w:tc>
          <w:tcPr>
            <w:tcW w:w="499" w:type="dxa"/>
            <w:tcBorders>
              <w:top w:val="nil"/>
              <w:left w:val="single" w:sz="4" w:space="0" w:color="000000"/>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12</w:t>
            </w:r>
          </w:p>
        </w:tc>
        <w:tc>
          <w:tcPr>
            <w:tcW w:w="1580"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I-</w:t>
            </w:r>
            <w:r w:rsidRPr="00116698">
              <w:rPr>
                <w:rFonts w:ascii="Calibri" w:eastAsia="Times New Roman" w:hAnsi="Calibri" w:cs="Times New Roman"/>
                <w:color w:val="000000"/>
                <w:kern w:val="0"/>
                <w:sz w:val="20"/>
                <w:szCs w:val="20"/>
                <w:lang w:val="en-MY" w:eastAsia="en-MY" w:bidi="ar-SA"/>
              </w:rPr>
              <w:lastRenderedPageBreak/>
              <w:t>PhIS009750415S</w:t>
            </w:r>
          </w:p>
        </w:tc>
        <w:tc>
          <w:tcPr>
            <w:tcW w:w="820"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lastRenderedPageBreak/>
              <w:t>BPF</w:t>
            </w:r>
          </w:p>
        </w:tc>
        <w:tc>
          <w:tcPr>
            <w:tcW w:w="1652"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Report/Enquiry</w:t>
            </w:r>
          </w:p>
        </w:tc>
        <w:tc>
          <w:tcPr>
            <w:tcW w:w="1081"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13/5/2015</w:t>
            </w:r>
          </w:p>
        </w:tc>
        <w:tc>
          <w:tcPr>
            <w:tcW w:w="1944"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 xml:space="preserve">Inventory - Ward </w:t>
            </w:r>
            <w:r w:rsidRPr="00116698">
              <w:rPr>
                <w:rFonts w:ascii="Calibri" w:eastAsia="Times New Roman" w:hAnsi="Calibri" w:cs="Times New Roman"/>
                <w:color w:val="000000"/>
                <w:kern w:val="0"/>
                <w:sz w:val="20"/>
                <w:szCs w:val="20"/>
                <w:lang w:val="en-MY" w:eastAsia="en-MY" w:bidi="ar-SA"/>
              </w:rPr>
              <w:lastRenderedPageBreak/>
              <w:t>Stock Report</w:t>
            </w:r>
          </w:p>
        </w:tc>
        <w:tc>
          <w:tcPr>
            <w:tcW w:w="3354"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lastRenderedPageBreak/>
              <w:t xml:space="preserve">Listing page 1.Dispense From' need to </w:t>
            </w:r>
            <w:r w:rsidRPr="00116698">
              <w:rPr>
                <w:rFonts w:ascii="Calibri" w:eastAsia="Times New Roman" w:hAnsi="Calibri" w:cs="Times New Roman"/>
                <w:color w:val="000000"/>
                <w:kern w:val="0"/>
                <w:sz w:val="20"/>
                <w:szCs w:val="20"/>
                <w:lang w:val="en-MY" w:eastAsia="en-MY" w:bidi="ar-SA"/>
              </w:rPr>
              <w:lastRenderedPageBreak/>
              <w:t>have search function. 2. In the last page required to have:- a. total No of Item b. Total Issue Amount (RM)</w:t>
            </w:r>
          </w:p>
        </w:tc>
        <w:tc>
          <w:tcPr>
            <w:tcW w:w="1985" w:type="dxa"/>
            <w:tcBorders>
              <w:top w:val="nil"/>
              <w:left w:val="nil"/>
              <w:bottom w:val="single" w:sz="4" w:space="0" w:color="000000"/>
              <w:right w:val="single" w:sz="4" w:space="0" w:color="000000"/>
            </w:tcBorders>
            <w:shd w:val="clear" w:color="auto" w:fill="auto"/>
            <w:hideMark/>
          </w:tcPr>
          <w:p w:rsid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lastRenderedPageBreak/>
              <w:t xml:space="preserve">Change as per </w:t>
            </w:r>
            <w:r w:rsidRPr="00116698">
              <w:rPr>
                <w:rFonts w:ascii="Calibri" w:eastAsia="Times New Roman" w:hAnsi="Calibri" w:cs="Times New Roman"/>
                <w:color w:val="000000"/>
                <w:kern w:val="0"/>
                <w:sz w:val="20"/>
                <w:szCs w:val="20"/>
                <w:lang w:val="en-MY" w:eastAsia="en-MY" w:bidi="ar-SA"/>
              </w:rPr>
              <w:lastRenderedPageBreak/>
              <w:t>request</w:t>
            </w:r>
          </w:p>
          <w:p w:rsidR="00CA237A" w:rsidRPr="00116698" w:rsidRDefault="00CA237A"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Refer to 4.10</w:t>
            </w:r>
          </w:p>
        </w:tc>
        <w:tc>
          <w:tcPr>
            <w:tcW w:w="1081" w:type="dxa"/>
            <w:tcBorders>
              <w:top w:val="nil"/>
              <w:left w:val="nil"/>
              <w:bottom w:val="single" w:sz="4" w:space="0" w:color="000000"/>
              <w:right w:val="nil"/>
            </w:tcBorders>
            <w:shd w:val="clear" w:color="auto" w:fill="auto"/>
            <w:hideMark/>
          </w:tcPr>
          <w:p w:rsidR="00116698" w:rsidRPr="00116698" w:rsidRDefault="00116698" w:rsidP="00116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lastRenderedPageBreak/>
              <w:t>25/5/2015</w:t>
            </w:r>
          </w:p>
        </w:tc>
        <w:tc>
          <w:tcPr>
            <w:tcW w:w="838" w:type="dxa"/>
            <w:tcBorders>
              <w:top w:val="nil"/>
              <w:left w:val="single" w:sz="4" w:space="0" w:color="auto"/>
              <w:bottom w:val="single" w:sz="4" w:space="0" w:color="auto"/>
              <w:right w:val="single" w:sz="4" w:space="0" w:color="auto"/>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 </w:t>
            </w:r>
          </w:p>
        </w:tc>
      </w:tr>
      <w:tr w:rsidR="00116698" w:rsidRPr="00116698" w:rsidTr="00116698">
        <w:trPr>
          <w:trHeight w:val="78"/>
        </w:trPr>
        <w:tc>
          <w:tcPr>
            <w:tcW w:w="499" w:type="dxa"/>
            <w:tcBorders>
              <w:top w:val="nil"/>
              <w:left w:val="single" w:sz="4" w:space="0" w:color="000000"/>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lastRenderedPageBreak/>
              <w:t>13</w:t>
            </w:r>
          </w:p>
        </w:tc>
        <w:tc>
          <w:tcPr>
            <w:tcW w:w="1580"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I-PhIS009752615S</w:t>
            </w:r>
          </w:p>
        </w:tc>
        <w:tc>
          <w:tcPr>
            <w:tcW w:w="820"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BPF</w:t>
            </w:r>
          </w:p>
        </w:tc>
        <w:tc>
          <w:tcPr>
            <w:tcW w:w="1652"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Report/Enquiry</w:t>
            </w:r>
          </w:p>
        </w:tc>
        <w:tc>
          <w:tcPr>
            <w:tcW w:w="1081"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13/5/2015</w:t>
            </w:r>
          </w:p>
        </w:tc>
        <w:tc>
          <w:tcPr>
            <w:tcW w:w="1944"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Inventory - Ward Stock Report</w:t>
            </w:r>
          </w:p>
        </w:tc>
        <w:tc>
          <w:tcPr>
            <w:tcW w:w="3354" w:type="dxa"/>
            <w:tcBorders>
              <w:top w:val="nil"/>
              <w:left w:val="nil"/>
              <w:bottom w:val="single" w:sz="4" w:space="0" w:color="000000"/>
              <w:right w:val="single" w:sz="4" w:space="0" w:color="000000"/>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This report should be open to all level (level 1, 2 &amp; 3).</w:t>
            </w:r>
          </w:p>
        </w:tc>
        <w:tc>
          <w:tcPr>
            <w:tcW w:w="1985" w:type="dxa"/>
            <w:tcBorders>
              <w:top w:val="nil"/>
              <w:left w:val="nil"/>
              <w:bottom w:val="single" w:sz="4" w:space="0" w:color="000000"/>
              <w:right w:val="single" w:sz="4" w:space="0" w:color="000000"/>
            </w:tcBorders>
            <w:shd w:val="clear" w:color="auto" w:fill="auto"/>
            <w:hideMark/>
          </w:tcPr>
          <w:p w:rsid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Change as per request</w:t>
            </w:r>
          </w:p>
          <w:p w:rsidR="00CA237A" w:rsidRPr="00116698" w:rsidRDefault="00CA237A"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Refer to 4.10</w:t>
            </w:r>
          </w:p>
        </w:tc>
        <w:tc>
          <w:tcPr>
            <w:tcW w:w="1081" w:type="dxa"/>
            <w:tcBorders>
              <w:top w:val="nil"/>
              <w:left w:val="nil"/>
              <w:bottom w:val="single" w:sz="4" w:space="0" w:color="000000"/>
              <w:right w:val="nil"/>
            </w:tcBorders>
            <w:shd w:val="clear" w:color="auto" w:fill="auto"/>
            <w:hideMark/>
          </w:tcPr>
          <w:p w:rsidR="00116698" w:rsidRPr="00116698" w:rsidRDefault="00116698" w:rsidP="00116698">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25/5/2015</w:t>
            </w:r>
          </w:p>
        </w:tc>
        <w:tc>
          <w:tcPr>
            <w:tcW w:w="838" w:type="dxa"/>
            <w:tcBorders>
              <w:top w:val="nil"/>
              <w:left w:val="single" w:sz="4" w:space="0" w:color="auto"/>
              <w:bottom w:val="single" w:sz="4" w:space="0" w:color="auto"/>
              <w:right w:val="single" w:sz="4" w:space="0" w:color="auto"/>
            </w:tcBorders>
            <w:shd w:val="clear" w:color="auto" w:fill="auto"/>
            <w:hideMark/>
          </w:tcPr>
          <w:p w:rsidR="00116698" w:rsidRPr="00116698" w:rsidRDefault="00116698" w:rsidP="00116698">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 </w:t>
            </w:r>
          </w:p>
        </w:tc>
      </w:tr>
    </w:tbl>
    <w:p w:rsidR="0023337F" w:rsidRDefault="0023337F" w:rsidP="005329F1">
      <w:pPr>
        <w:spacing w:before="0" w:after="0"/>
        <w:rPr>
          <w:lang w:val="en-GB"/>
        </w:rPr>
      </w:pPr>
    </w:p>
    <w:p w:rsidR="0023337F" w:rsidRDefault="0023337F" w:rsidP="005329F1">
      <w:pPr>
        <w:spacing w:before="0" w:after="0"/>
        <w:rPr>
          <w:lang w:val="en-GB"/>
        </w:rPr>
      </w:pPr>
    </w:p>
    <w:p w:rsidR="002014FB" w:rsidRPr="00D91A78" w:rsidRDefault="002014FB" w:rsidP="002014FB">
      <w:pPr>
        <w:widowControl/>
        <w:suppressAutoHyphens w:val="0"/>
        <w:spacing w:before="0" w:after="200" w:line="276" w:lineRule="auto"/>
        <w:rPr>
          <w:rFonts w:asciiTheme="minorHAnsi" w:hAnsiTheme="minorHAnsi" w:cs="Arial"/>
          <w:lang w:val="en-GB"/>
        </w:rPr>
      </w:pPr>
      <w:r w:rsidRPr="00D91A78">
        <w:rPr>
          <w:rFonts w:asciiTheme="minorHAnsi" w:hAnsiTheme="minorHAnsi" w:cs="Arial"/>
          <w:lang w:val="en-GB"/>
        </w:rPr>
        <w:t xml:space="preserve">Verified and </w:t>
      </w:r>
      <w:proofErr w:type="gramStart"/>
      <w:r w:rsidRPr="00D91A78">
        <w:rPr>
          <w:rFonts w:asciiTheme="minorHAnsi" w:hAnsiTheme="minorHAnsi" w:cs="Arial"/>
          <w:lang w:val="en-GB"/>
        </w:rPr>
        <w:t>Acknowledged  By</w:t>
      </w:r>
      <w:proofErr w:type="gramEnd"/>
      <w:r w:rsidRPr="00D91A78">
        <w:rPr>
          <w:rFonts w:asciiTheme="minorHAnsi" w:hAnsiTheme="minorHAnsi" w:cs="Arial"/>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2014FB" w:rsidRPr="00AE7FB4" w:rsidTr="00DA70DD">
        <w:tc>
          <w:tcPr>
            <w:tcW w:w="1242" w:type="dxa"/>
          </w:tcPr>
          <w:p w:rsidR="002014FB" w:rsidRPr="00AE7FB4" w:rsidRDefault="002014FB" w:rsidP="00DA70DD">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2014FB" w:rsidRPr="00AE7FB4" w:rsidRDefault="002014FB" w:rsidP="00DA70DD">
            <w:pPr>
              <w:spacing w:before="360"/>
              <w:rPr>
                <w:rFonts w:asciiTheme="minorHAnsi" w:hAnsiTheme="minorHAnsi"/>
              </w:rPr>
            </w:pPr>
          </w:p>
        </w:tc>
        <w:tc>
          <w:tcPr>
            <w:tcW w:w="1487" w:type="dxa"/>
          </w:tcPr>
          <w:p w:rsidR="002014FB" w:rsidRPr="00AE7FB4" w:rsidRDefault="002014FB" w:rsidP="00DA70DD">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2014FB" w:rsidRPr="00AE7FB4" w:rsidRDefault="002014FB" w:rsidP="00DA70DD">
            <w:pPr>
              <w:spacing w:before="360"/>
              <w:rPr>
                <w:rFonts w:asciiTheme="minorHAnsi" w:hAnsiTheme="minorHAnsi"/>
              </w:rPr>
            </w:pPr>
          </w:p>
        </w:tc>
      </w:tr>
      <w:tr w:rsidR="002014FB" w:rsidRPr="00AE7FB4" w:rsidTr="00DA70DD">
        <w:tc>
          <w:tcPr>
            <w:tcW w:w="1242" w:type="dxa"/>
          </w:tcPr>
          <w:p w:rsidR="002014FB" w:rsidRPr="00AE7FB4" w:rsidRDefault="002014FB" w:rsidP="00DA70DD">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2014FB" w:rsidRPr="00AE7FB4" w:rsidRDefault="002014FB" w:rsidP="00DA70DD">
            <w:pPr>
              <w:rPr>
                <w:rFonts w:asciiTheme="minorHAnsi" w:hAnsiTheme="minorHAnsi"/>
              </w:rPr>
            </w:pPr>
          </w:p>
        </w:tc>
        <w:tc>
          <w:tcPr>
            <w:tcW w:w="1487" w:type="dxa"/>
          </w:tcPr>
          <w:p w:rsidR="002014FB" w:rsidRPr="00AE7FB4" w:rsidRDefault="002014FB" w:rsidP="00DA70DD">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2014FB" w:rsidRPr="00AE7FB4" w:rsidRDefault="002014FB" w:rsidP="00DA70DD">
            <w:pPr>
              <w:rPr>
                <w:rFonts w:asciiTheme="minorHAnsi" w:hAnsiTheme="minorHAnsi"/>
              </w:rPr>
            </w:pPr>
          </w:p>
        </w:tc>
      </w:tr>
    </w:tbl>
    <w:p w:rsidR="002014FB" w:rsidRDefault="002014FB" w:rsidP="002014FB">
      <w:pPr>
        <w:widowControl/>
        <w:suppressAutoHyphens w:val="0"/>
        <w:spacing w:before="0" w:after="200" w:line="276" w:lineRule="auto"/>
        <w:rPr>
          <w:rFonts w:cs="Arial"/>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2014FB" w:rsidRPr="00AE7FB4" w:rsidTr="00DA70DD">
        <w:tc>
          <w:tcPr>
            <w:tcW w:w="1242" w:type="dxa"/>
          </w:tcPr>
          <w:p w:rsidR="002014FB" w:rsidRPr="00AE7FB4" w:rsidRDefault="002014FB" w:rsidP="00DA70DD">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2014FB" w:rsidRPr="00AE7FB4" w:rsidRDefault="002014FB" w:rsidP="00DA70DD">
            <w:pPr>
              <w:spacing w:before="360"/>
              <w:rPr>
                <w:rFonts w:asciiTheme="minorHAnsi" w:hAnsiTheme="minorHAnsi"/>
              </w:rPr>
            </w:pPr>
          </w:p>
        </w:tc>
        <w:tc>
          <w:tcPr>
            <w:tcW w:w="1487" w:type="dxa"/>
          </w:tcPr>
          <w:p w:rsidR="002014FB" w:rsidRPr="00AE7FB4" w:rsidRDefault="002014FB" w:rsidP="00DA70DD">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2014FB" w:rsidRPr="00AE7FB4" w:rsidRDefault="002014FB" w:rsidP="00DA70DD">
            <w:pPr>
              <w:spacing w:before="360"/>
              <w:rPr>
                <w:rFonts w:asciiTheme="minorHAnsi" w:hAnsiTheme="minorHAnsi"/>
              </w:rPr>
            </w:pPr>
          </w:p>
        </w:tc>
      </w:tr>
      <w:tr w:rsidR="002014FB" w:rsidRPr="00AE7FB4" w:rsidTr="00DA70DD">
        <w:tc>
          <w:tcPr>
            <w:tcW w:w="1242" w:type="dxa"/>
          </w:tcPr>
          <w:p w:rsidR="002014FB" w:rsidRPr="00AE7FB4" w:rsidRDefault="002014FB" w:rsidP="00DA70DD">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2014FB" w:rsidRPr="00AE7FB4" w:rsidRDefault="002014FB" w:rsidP="00DA70DD">
            <w:pPr>
              <w:rPr>
                <w:rFonts w:asciiTheme="minorHAnsi" w:hAnsiTheme="minorHAnsi"/>
              </w:rPr>
            </w:pPr>
          </w:p>
        </w:tc>
        <w:tc>
          <w:tcPr>
            <w:tcW w:w="1487" w:type="dxa"/>
          </w:tcPr>
          <w:p w:rsidR="002014FB" w:rsidRPr="00AE7FB4" w:rsidRDefault="002014FB" w:rsidP="00DA70DD">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2014FB" w:rsidRPr="00AE7FB4" w:rsidRDefault="002014FB" w:rsidP="00DA70DD">
            <w:pPr>
              <w:rPr>
                <w:rFonts w:asciiTheme="minorHAnsi" w:hAnsiTheme="minorHAnsi"/>
              </w:rPr>
            </w:pPr>
          </w:p>
        </w:tc>
      </w:tr>
    </w:tbl>
    <w:p w:rsidR="002014FB" w:rsidRDefault="002014FB" w:rsidP="002014FB">
      <w:pPr>
        <w:spacing w:before="0" w:after="0"/>
        <w:rPr>
          <w:lang w:val="en-GB"/>
        </w:rPr>
      </w:pPr>
    </w:p>
    <w:p w:rsidR="00E37404" w:rsidRDefault="00E37404" w:rsidP="005329F1">
      <w:pPr>
        <w:spacing w:before="0" w:after="0"/>
        <w:rPr>
          <w:lang w:val="en-GB"/>
        </w:rPr>
      </w:pPr>
    </w:p>
    <w:p w:rsidR="00E37404" w:rsidRDefault="00E37404" w:rsidP="005329F1">
      <w:pPr>
        <w:spacing w:before="0" w:after="0"/>
        <w:rPr>
          <w:lang w:val="en-GB"/>
        </w:rPr>
      </w:pPr>
    </w:p>
    <w:p w:rsidR="00E37404" w:rsidRDefault="00E37404" w:rsidP="005329F1">
      <w:pPr>
        <w:spacing w:before="0" w:after="0"/>
        <w:rPr>
          <w:lang w:val="en-GB"/>
        </w:rPr>
      </w:pPr>
    </w:p>
    <w:p w:rsidR="00582BFD" w:rsidRDefault="00582BFD">
      <w:pPr>
        <w:widowControl/>
        <w:suppressAutoHyphens w:val="0"/>
        <w:spacing w:before="0" w:after="200" w:line="276" w:lineRule="auto"/>
        <w:rPr>
          <w:lang w:val="en-GB"/>
        </w:rPr>
      </w:pPr>
      <w:r>
        <w:rPr>
          <w:lang w:val="en-GB"/>
        </w:rPr>
        <w:br w:type="page"/>
      </w:r>
    </w:p>
    <w:p w:rsidR="000B4E7E" w:rsidRDefault="00C71DA7" w:rsidP="000B4E7E">
      <w:pPr>
        <w:pStyle w:val="Heading2"/>
        <w:rPr>
          <w:lang w:val="en-GB"/>
        </w:rPr>
      </w:pPr>
      <w:bookmarkStart w:id="8" w:name="_Toc421904598"/>
      <w:r>
        <w:rPr>
          <w:lang w:val="en-GB"/>
        </w:rPr>
        <w:lastRenderedPageBreak/>
        <w:t xml:space="preserve">Resolved </w:t>
      </w:r>
      <w:r w:rsidR="000B4E7E">
        <w:rPr>
          <w:lang w:val="en-GB"/>
        </w:rPr>
        <w:t>Defect List</w:t>
      </w:r>
      <w:bookmarkEnd w:id="8"/>
    </w:p>
    <w:p w:rsidR="006E1CD9" w:rsidRDefault="006E1CD9" w:rsidP="006E1CD9">
      <w:pPr>
        <w:spacing w:before="120" w:after="120"/>
        <w:jc w:val="both"/>
        <w:rPr>
          <w:rFonts w:cs="Arial"/>
          <w:lang w:val="en-GB"/>
        </w:rPr>
      </w:pPr>
      <w:r w:rsidRPr="00877E34">
        <w:rPr>
          <w:rFonts w:cs="Arial"/>
          <w:lang w:val="en-GB"/>
        </w:rPr>
        <w:t xml:space="preserve">The following are the summary of resolved defect list that included in PhIS and CPS version </w:t>
      </w:r>
      <w:r w:rsidR="00DA70DD">
        <w:rPr>
          <w:rFonts w:cs="Arial"/>
          <w:lang w:val="en-GB"/>
        </w:rPr>
        <w:t>1.3.4</w:t>
      </w:r>
      <w:r w:rsidRPr="00877E34">
        <w:rPr>
          <w:rFonts w:cs="Arial"/>
          <w:lang w:val="en-GB"/>
        </w:rPr>
        <w:t xml:space="preserve">. </w:t>
      </w:r>
    </w:p>
    <w:tbl>
      <w:tblPr>
        <w:tblW w:w="15015" w:type="dxa"/>
        <w:tblInd w:w="93" w:type="dxa"/>
        <w:tblLayout w:type="fixed"/>
        <w:tblLook w:val="04A0" w:firstRow="1" w:lastRow="0" w:firstColumn="1" w:lastColumn="0" w:noHBand="0" w:noVBand="1"/>
      </w:tblPr>
      <w:tblGrid>
        <w:gridCol w:w="456"/>
        <w:gridCol w:w="1571"/>
        <w:gridCol w:w="802"/>
        <w:gridCol w:w="1468"/>
        <w:gridCol w:w="1081"/>
        <w:gridCol w:w="3284"/>
        <w:gridCol w:w="2126"/>
        <w:gridCol w:w="2410"/>
        <w:gridCol w:w="1081"/>
        <w:gridCol w:w="736"/>
      </w:tblGrid>
      <w:tr w:rsidR="007E1443" w:rsidRPr="007E1443" w:rsidTr="007E1443">
        <w:trPr>
          <w:trHeight w:val="510"/>
          <w:tblHeader/>
        </w:trPr>
        <w:tc>
          <w:tcPr>
            <w:tcW w:w="456"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7E1443" w:rsidRPr="007E1443" w:rsidRDefault="007E1443"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7E1443">
              <w:rPr>
                <w:rFonts w:ascii="Calibri" w:eastAsia="Times New Roman" w:hAnsi="Calibri" w:cs="Times New Roman"/>
                <w:b/>
                <w:bCs/>
                <w:color w:val="000000"/>
                <w:kern w:val="0"/>
                <w:sz w:val="20"/>
                <w:szCs w:val="20"/>
                <w:lang w:val="en-MY" w:eastAsia="en-MY" w:bidi="ar-SA"/>
              </w:rPr>
              <w:t>No</w:t>
            </w:r>
          </w:p>
        </w:tc>
        <w:tc>
          <w:tcPr>
            <w:tcW w:w="1571" w:type="dxa"/>
            <w:tcBorders>
              <w:top w:val="single" w:sz="4" w:space="0" w:color="auto"/>
              <w:left w:val="nil"/>
              <w:bottom w:val="single" w:sz="4" w:space="0" w:color="auto"/>
              <w:right w:val="single" w:sz="4" w:space="0" w:color="auto"/>
            </w:tcBorders>
            <w:shd w:val="clear" w:color="000000" w:fill="BFBFBF"/>
            <w:vAlign w:val="center"/>
            <w:hideMark/>
          </w:tcPr>
          <w:p w:rsidR="007E1443" w:rsidRPr="007E1443" w:rsidRDefault="007E1443"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7E1443">
              <w:rPr>
                <w:rFonts w:ascii="Calibri" w:eastAsia="Times New Roman" w:hAnsi="Calibri" w:cs="Times New Roman"/>
                <w:b/>
                <w:bCs/>
                <w:color w:val="000000"/>
                <w:kern w:val="0"/>
                <w:sz w:val="20"/>
                <w:szCs w:val="20"/>
                <w:lang w:val="en-MY" w:eastAsia="en-MY" w:bidi="ar-SA"/>
              </w:rPr>
              <w:t>Ticket No.</w:t>
            </w:r>
          </w:p>
        </w:tc>
        <w:tc>
          <w:tcPr>
            <w:tcW w:w="802" w:type="dxa"/>
            <w:tcBorders>
              <w:top w:val="single" w:sz="4" w:space="0" w:color="auto"/>
              <w:left w:val="nil"/>
              <w:bottom w:val="single" w:sz="4" w:space="0" w:color="auto"/>
              <w:right w:val="single" w:sz="4" w:space="0" w:color="auto"/>
            </w:tcBorders>
            <w:shd w:val="clear" w:color="000000" w:fill="BFBFBF"/>
            <w:vAlign w:val="center"/>
            <w:hideMark/>
          </w:tcPr>
          <w:p w:rsidR="007E1443" w:rsidRPr="007E1443" w:rsidRDefault="007E1443"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7E1443">
              <w:rPr>
                <w:rFonts w:ascii="Calibri" w:eastAsia="Times New Roman" w:hAnsi="Calibri" w:cs="Times New Roman"/>
                <w:b/>
                <w:bCs/>
                <w:color w:val="000000"/>
                <w:kern w:val="0"/>
                <w:sz w:val="20"/>
                <w:szCs w:val="20"/>
                <w:lang w:val="en-MY" w:eastAsia="en-MY" w:bidi="ar-SA"/>
              </w:rPr>
              <w:t>Facility</w:t>
            </w:r>
          </w:p>
        </w:tc>
        <w:tc>
          <w:tcPr>
            <w:tcW w:w="1468" w:type="dxa"/>
            <w:tcBorders>
              <w:top w:val="single" w:sz="4" w:space="0" w:color="auto"/>
              <w:left w:val="nil"/>
              <w:bottom w:val="single" w:sz="4" w:space="0" w:color="auto"/>
              <w:right w:val="single" w:sz="4" w:space="0" w:color="auto"/>
            </w:tcBorders>
            <w:shd w:val="clear" w:color="000000" w:fill="BFBFBF"/>
            <w:vAlign w:val="center"/>
            <w:hideMark/>
          </w:tcPr>
          <w:p w:rsidR="007E1443" w:rsidRPr="007E1443" w:rsidRDefault="007E1443"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7E1443">
              <w:rPr>
                <w:rFonts w:ascii="Calibri" w:eastAsia="Times New Roman" w:hAnsi="Calibri" w:cs="Times New Roman"/>
                <w:b/>
                <w:bCs/>
                <w:color w:val="000000"/>
                <w:kern w:val="0"/>
                <w:sz w:val="20"/>
                <w:szCs w:val="20"/>
                <w:lang w:val="en-MY" w:eastAsia="en-MY" w:bidi="ar-SA"/>
              </w:rPr>
              <w:t>Module</w:t>
            </w:r>
          </w:p>
        </w:tc>
        <w:tc>
          <w:tcPr>
            <w:tcW w:w="1081" w:type="dxa"/>
            <w:tcBorders>
              <w:top w:val="single" w:sz="4" w:space="0" w:color="auto"/>
              <w:left w:val="nil"/>
              <w:bottom w:val="single" w:sz="4" w:space="0" w:color="auto"/>
              <w:right w:val="single" w:sz="4" w:space="0" w:color="auto"/>
            </w:tcBorders>
            <w:shd w:val="clear" w:color="000000" w:fill="BFBFBF"/>
            <w:vAlign w:val="center"/>
            <w:hideMark/>
          </w:tcPr>
          <w:p w:rsidR="007E1443" w:rsidRPr="007E1443" w:rsidRDefault="007E1443"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7E1443">
              <w:rPr>
                <w:rFonts w:ascii="Calibri" w:eastAsia="Times New Roman" w:hAnsi="Calibri" w:cs="Times New Roman"/>
                <w:b/>
                <w:bCs/>
                <w:color w:val="000000"/>
                <w:kern w:val="0"/>
                <w:sz w:val="20"/>
                <w:szCs w:val="20"/>
                <w:lang w:val="en-MY" w:eastAsia="en-MY" w:bidi="ar-SA"/>
              </w:rPr>
              <w:t>Reported Date</w:t>
            </w:r>
          </w:p>
        </w:tc>
        <w:tc>
          <w:tcPr>
            <w:tcW w:w="3284" w:type="dxa"/>
            <w:tcBorders>
              <w:top w:val="single" w:sz="4" w:space="0" w:color="auto"/>
              <w:left w:val="nil"/>
              <w:bottom w:val="single" w:sz="4" w:space="0" w:color="auto"/>
              <w:right w:val="single" w:sz="4" w:space="0" w:color="auto"/>
            </w:tcBorders>
            <w:shd w:val="clear" w:color="000000" w:fill="BFBFBF"/>
            <w:vAlign w:val="center"/>
            <w:hideMark/>
          </w:tcPr>
          <w:p w:rsidR="007E1443" w:rsidRPr="007E1443" w:rsidRDefault="007E1443"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7E1443">
              <w:rPr>
                <w:rFonts w:ascii="Calibri" w:eastAsia="Times New Roman" w:hAnsi="Calibri" w:cs="Times New Roman"/>
                <w:b/>
                <w:bCs/>
                <w:color w:val="000000"/>
                <w:kern w:val="0"/>
                <w:sz w:val="20"/>
                <w:szCs w:val="20"/>
                <w:lang w:val="en-MY" w:eastAsia="en-MY" w:bidi="ar-SA"/>
              </w:rPr>
              <w:t>Description</w:t>
            </w:r>
          </w:p>
        </w:tc>
        <w:tc>
          <w:tcPr>
            <w:tcW w:w="2126" w:type="dxa"/>
            <w:tcBorders>
              <w:top w:val="single" w:sz="4" w:space="0" w:color="auto"/>
              <w:left w:val="nil"/>
              <w:bottom w:val="single" w:sz="4" w:space="0" w:color="auto"/>
              <w:right w:val="single" w:sz="4" w:space="0" w:color="auto"/>
            </w:tcBorders>
            <w:shd w:val="clear" w:color="000000" w:fill="BFBFBF"/>
            <w:vAlign w:val="center"/>
            <w:hideMark/>
          </w:tcPr>
          <w:p w:rsidR="007E1443" w:rsidRPr="007E1443" w:rsidRDefault="007E1443"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7E1443">
              <w:rPr>
                <w:rFonts w:ascii="Calibri" w:eastAsia="Times New Roman" w:hAnsi="Calibri" w:cs="Times New Roman"/>
                <w:b/>
                <w:bCs/>
                <w:color w:val="000000"/>
                <w:kern w:val="0"/>
                <w:sz w:val="20"/>
                <w:szCs w:val="20"/>
                <w:lang w:val="en-MY" w:eastAsia="en-MY" w:bidi="ar-SA"/>
              </w:rPr>
              <w:t>Additional Information</w:t>
            </w:r>
          </w:p>
        </w:tc>
        <w:tc>
          <w:tcPr>
            <w:tcW w:w="2410" w:type="dxa"/>
            <w:tcBorders>
              <w:top w:val="single" w:sz="4" w:space="0" w:color="auto"/>
              <w:left w:val="nil"/>
              <w:bottom w:val="single" w:sz="4" w:space="0" w:color="auto"/>
              <w:right w:val="single" w:sz="4" w:space="0" w:color="auto"/>
            </w:tcBorders>
            <w:shd w:val="clear" w:color="000000" w:fill="BFBFBF"/>
            <w:vAlign w:val="center"/>
            <w:hideMark/>
          </w:tcPr>
          <w:p w:rsidR="007E1443" w:rsidRPr="007E1443" w:rsidRDefault="007E1443"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7E1443">
              <w:rPr>
                <w:rFonts w:ascii="Calibri" w:eastAsia="Times New Roman" w:hAnsi="Calibri" w:cs="Times New Roman"/>
                <w:b/>
                <w:bCs/>
                <w:color w:val="000000"/>
                <w:kern w:val="0"/>
                <w:sz w:val="20"/>
                <w:szCs w:val="20"/>
                <w:lang w:val="en-MY" w:eastAsia="en-MY" w:bidi="ar-SA"/>
              </w:rPr>
              <w:t>Root Caused</w:t>
            </w:r>
          </w:p>
        </w:tc>
        <w:tc>
          <w:tcPr>
            <w:tcW w:w="1081" w:type="dxa"/>
            <w:tcBorders>
              <w:top w:val="single" w:sz="4" w:space="0" w:color="auto"/>
              <w:left w:val="nil"/>
              <w:bottom w:val="single" w:sz="4" w:space="0" w:color="auto"/>
              <w:right w:val="single" w:sz="4" w:space="0" w:color="auto"/>
            </w:tcBorders>
            <w:shd w:val="clear" w:color="000000" w:fill="BFBFBF"/>
            <w:vAlign w:val="center"/>
            <w:hideMark/>
          </w:tcPr>
          <w:p w:rsidR="007E1443" w:rsidRPr="007E1443" w:rsidRDefault="007E1443"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7E1443">
              <w:rPr>
                <w:rFonts w:ascii="Calibri" w:eastAsia="Times New Roman" w:hAnsi="Calibri" w:cs="Times New Roman"/>
                <w:b/>
                <w:bCs/>
                <w:color w:val="000000"/>
                <w:kern w:val="0"/>
                <w:sz w:val="20"/>
                <w:szCs w:val="20"/>
                <w:lang w:val="en-MY" w:eastAsia="en-MY" w:bidi="ar-SA"/>
              </w:rPr>
              <w:t>Resolved Date</w:t>
            </w:r>
          </w:p>
        </w:tc>
        <w:tc>
          <w:tcPr>
            <w:tcW w:w="736" w:type="dxa"/>
            <w:tcBorders>
              <w:top w:val="single" w:sz="4" w:space="0" w:color="auto"/>
              <w:left w:val="nil"/>
              <w:bottom w:val="single" w:sz="4" w:space="0" w:color="auto"/>
              <w:right w:val="single" w:sz="4" w:space="0" w:color="auto"/>
            </w:tcBorders>
            <w:shd w:val="clear" w:color="000000" w:fill="BFBFBF"/>
            <w:vAlign w:val="center"/>
            <w:hideMark/>
          </w:tcPr>
          <w:p w:rsidR="007E1443" w:rsidRPr="007E1443" w:rsidRDefault="007E1443"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7E1443">
              <w:rPr>
                <w:rFonts w:ascii="Calibri" w:eastAsia="Times New Roman" w:hAnsi="Calibri" w:cs="Times New Roman"/>
                <w:b/>
                <w:bCs/>
                <w:color w:val="000000"/>
                <w:kern w:val="0"/>
                <w:sz w:val="20"/>
                <w:szCs w:val="20"/>
                <w:lang w:val="en-MY" w:eastAsia="en-MY" w:bidi="ar-SA"/>
              </w:rPr>
              <w:t>Verify Status</w:t>
            </w:r>
          </w:p>
        </w:tc>
      </w:tr>
      <w:tr w:rsidR="007E1443" w:rsidRPr="007E1443" w:rsidTr="007E1443">
        <w:trPr>
          <w:trHeight w:val="241"/>
        </w:trPr>
        <w:tc>
          <w:tcPr>
            <w:tcW w:w="456" w:type="dxa"/>
            <w:tcBorders>
              <w:top w:val="nil"/>
              <w:left w:val="single" w:sz="4" w:space="0" w:color="000000"/>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1</w:t>
            </w:r>
          </w:p>
        </w:tc>
        <w:tc>
          <w:tcPr>
            <w:tcW w:w="157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I-PhIS009928315S</w:t>
            </w:r>
          </w:p>
        </w:tc>
        <w:tc>
          <w:tcPr>
            <w:tcW w:w="802"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HTM</w:t>
            </w:r>
          </w:p>
        </w:tc>
        <w:tc>
          <w:tcPr>
            <w:tcW w:w="1468"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General Module</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25/5/2015</w:t>
            </w:r>
          </w:p>
        </w:tc>
        <w:tc>
          <w:tcPr>
            <w:tcW w:w="3284"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User unable to activate department Nephrology, field cannot be active</w:t>
            </w:r>
            <w:proofErr w:type="gramStart"/>
            <w:r w:rsidRPr="007E1443">
              <w:rPr>
                <w:rFonts w:ascii="Calibri" w:eastAsia="Times New Roman" w:hAnsi="Calibri" w:cs="Times New Roman"/>
                <w:color w:val="000000"/>
                <w:kern w:val="0"/>
                <w:sz w:val="20"/>
                <w:szCs w:val="20"/>
                <w:lang w:val="en-MY" w:eastAsia="en-MY" w:bidi="ar-SA"/>
              </w:rPr>
              <w:t>,even</w:t>
            </w:r>
            <w:proofErr w:type="gramEnd"/>
            <w:r w:rsidRPr="007E1443">
              <w:rPr>
                <w:rFonts w:ascii="Calibri" w:eastAsia="Times New Roman" w:hAnsi="Calibri" w:cs="Times New Roman"/>
                <w:color w:val="000000"/>
                <w:kern w:val="0"/>
                <w:sz w:val="20"/>
                <w:szCs w:val="20"/>
                <w:lang w:val="en-MY" w:eastAsia="en-MY" w:bidi="ar-SA"/>
              </w:rPr>
              <w:t xml:space="preserve"> click edit. User id: 870202146112 Incident time : 10.00am</w:t>
            </w:r>
          </w:p>
        </w:tc>
        <w:tc>
          <w:tcPr>
            <w:tcW w:w="212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System allow user to change the department = Inactive.</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3/6/2015</w:t>
            </w:r>
          </w:p>
        </w:tc>
        <w:tc>
          <w:tcPr>
            <w:tcW w:w="73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r>
      <w:tr w:rsidR="007E1443" w:rsidRPr="007E1443" w:rsidTr="007E1443">
        <w:trPr>
          <w:trHeight w:val="1530"/>
        </w:trPr>
        <w:tc>
          <w:tcPr>
            <w:tcW w:w="456" w:type="dxa"/>
            <w:tcBorders>
              <w:top w:val="nil"/>
              <w:left w:val="single" w:sz="4" w:space="0" w:color="000000"/>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2</w:t>
            </w:r>
          </w:p>
        </w:tc>
        <w:tc>
          <w:tcPr>
            <w:tcW w:w="157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I-PhIS010128415S</w:t>
            </w:r>
          </w:p>
        </w:tc>
        <w:tc>
          <w:tcPr>
            <w:tcW w:w="802"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KKGT</w:t>
            </w:r>
          </w:p>
        </w:tc>
        <w:tc>
          <w:tcPr>
            <w:tcW w:w="1468"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General Module</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3/6/2015</w:t>
            </w:r>
          </w:p>
        </w:tc>
        <w:tc>
          <w:tcPr>
            <w:tcW w:w="3284"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User reported Absolute Qty setting different as before that user already set in Drug Master. User claimed effect to almost all items that user already set. User ID: 721126086226 Time Incident: 12.00 pm</w:t>
            </w:r>
          </w:p>
        </w:tc>
        <w:tc>
          <w:tcPr>
            <w:tcW w:w="212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Same columns maintained HQ earlier v12.3 version, latest moved to facility to maintain, but the cols not removed from IWP production.</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4/6/2015</w:t>
            </w:r>
          </w:p>
        </w:tc>
        <w:tc>
          <w:tcPr>
            <w:tcW w:w="73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r>
      <w:tr w:rsidR="007E1443" w:rsidRPr="007E1443" w:rsidTr="007E1443">
        <w:trPr>
          <w:trHeight w:val="70"/>
        </w:trPr>
        <w:tc>
          <w:tcPr>
            <w:tcW w:w="456" w:type="dxa"/>
            <w:tcBorders>
              <w:top w:val="nil"/>
              <w:left w:val="single" w:sz="4" w:space="0" w:color="000000"/>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3</w:t>
            </w:r>
          </w:p>
        </w:tc>
        <w:tc>
          <w:tcPr>
            <w:tcW w:w="157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I-PhIS009870315S</w:t>
            </w:r>
          </w:p>
        </w:tc>
        <w:tc>
          <w:tcPr>
            <w:tcW w:w="802"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HTM</w:t>
            </w:r>
          </w:p>
        </w:tc>
        <w:tc>
          <w:tcPr>
            <w:tcW w:w="1468"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Inpatient Pharmacy</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20/5/2015</w:t>
            </w:r>
          </w:p>
        </w:tc>
        <w:tc>
          <w:tcPr>
            <w:tcW w:w="3284"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User reported in fill list function she detect medication of patient was duplicate. MRN No. HTM00007531.</w:t>
            </w:r>
          </w:p>
        </w:tc>
        <w:tc>
          <w:tcPr>
            <w:tcW w:w="212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Require patch data</w:t>
            </w:r>
          </w:p>
        </w:tc>
        <w:tc>
          <w:tcPr>
            <w:tcW w:w="2410"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Because duplicated dispensing</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11/6/2015</w:t>
            </w:r>
          </w:p>
        </w:tc>
        <w:tc>
          <w:tcPr>
            <w:tcW w:w="73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r>
      <w:tr w:rsidR="007E1443" w:rsidRPr="007E1443" w:rsidTr="007E1443">
        <w:trPr>
          <w:trHeight w:val="3060"/>
        </w:trPr>
        <w:tc>
          <w:tcPr>
            <w:tcW w:w="456" w:type="dxa"/>
            <w:tcBorders>
              <w:top w:val="nil"/>
              <w:left w:val="single" w:sz="4" w:space="0" w:color="000000"/>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4</w:t>
            </w:r>
          </w:p>
        </w:tc>
        <w:tc>
          <w:tcPr>
            <w:tcW w:w="157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I-PhIS009986315S</w:t>
            </w:r>
          </w:p>
        </w:tc>
        <w:tc>
          <w:tcPr>
            <w:tcW w:w="802"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HSM</w:t>
            </w:r>
          </w:p>
        </w:tc>
        <w:tc>
          <w:tcPr>
            <w:tcW w:w="1468"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Inpatient Pharmacy</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28/5/2015</w:t>
            </w:r>
          </w:p>
        </w:tc>
        <w:tc>
          <w:tcPr>
            <w:tcW w:w="3284"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xml:space="preserve">User give partial supply for drug Tinzaparin, supplying drug is fine from 25/5 until 27/5. But today the patient </w:t>
            </w:r>
            <w:proofErr w:type="gramStart"/>
            <w:r w:rsidRPr="007E1443">
              <w:rPr>
                <w:rFonts w:ascii="Calibri" w:eastAsia="Times New Roman" w:hAnsi="Calibri" w:cs="Times New Roman"/>
                <w:color w:val="000000"/>
                <w:kern w:val="0"/>
                <w:sz w:val="20"/>
                <w:szCs w:val="20"/>
                <w:lang w:val="en-MY" w:eastAsia="en-MY" w:bidi="ar-SA"/>
              </w:rPr>
              <w:t>prescription are</w:t>
            </w:r>
            <w:proofErr w:type="gramEnd"/>
            <w:r w:rsidRPr="007E1443">
              <w:rPr>
                <w:rFonts w:ascii="Calibri" w:eastAsia="Times New Roman" w:hAnsi="Calibri" w:cs="Times New Roman"/>
                <w:color w:val="000000"/>
                <w:kern w:val="0"/>
                <w:sz w:val="20"/>
                <w:szCs w:val="20"/>
                <w:lang w:val="en-MY" w:eastAsia="en-MY" w:bidi="ar-SA"/>
              </w:rPr>
              <w:t xml:space="preserve"> not found in Preparation as usual. Not found in other screen too. ID user: Time incident: 10 AM</w:t>
            </w:r>
          </w:p>
        </w:tc>
        <w:tc>
          <w:tcPr>
            <w:tcW w:w="212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811129115386 HSM00074052</w:t>
            </w:r>
          </w:p>
        </w:tc>
        <w:tc>
          <w:tcPr>
            <w:tcW w:w="2410"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xml:space="preserve">Screen Display &amp; User Interface Error. Earlier Scheduler has an </w:t>
            </w:r>
            <w:proofErr w:type="gramStart"/>
            <w:r w:rsidRPr="007E1443">
              <w:rPr>
                <w:rFonts w:ascii="Calibri" w:eastAsia="Times New Roman" w:hAnsi="Calibri" w:cs="Times New Roman"/>
                <w:color w:val="000000"/>
                <w:kern w:val="0"/>
                <w:sz w:val="20"/>
                <w:szCs w:val="20"/>
                <w:lang w:val="en-MY" w:eastAsia="en-MY" w:bidi="ar-SA"/>
              </w:rPr>
              <w:t>issue,</w:t>
            </w:r>
            <w:proofErr w:type="gramEnd"/>
            <w:r w:rsidRPr="007E1443">
              <w:rPr>
                <w:rFonts w:ascii="Calibri" w:eastAsia="Times New Roman" w:hAnsi="Calibri" w:cs="Times New Roman"/>
                <w:color w:val="000000"/>
                <w:kern w:val="0"/>
                <w:sz w:val="20"/>
                <w:szCs w:val="20"/>
                <w:lang w:val="en-MY" w:eastAsia="en-MY" w:bidi="ar-SA"/>
              </w:rPr>
              <w:t xml:space="preserve"> it was updating queues to Inactive even if at least 1 drug is expired among all the drugs. For given medication Order, some of the drugs were expired on 28th so all queues related to that order becomes Inactive.</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11/6/2015</w:t>
            </w:r>
          </w:p>
        </w:tc>
        <w:tc>
          <w:tcPr>
            <w:tcW w:w="73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r>
      <w:tr w:rsidR="007E1443" w:rsidRPr="007E1443" w:rsidTr="007E1443">
        <w:trPr>
          <w:trHeight w:val="70"/>
        </w:trPr>
        <w:tc>
          <w:tcPr>
            <w:tcW w:w="456" w:type="dxa"/>
            <w:tcBorders>
              <w:top w:val="nil"/>
              <w:left w:val="single" w:sz="4" w:space="0" w:color="000000"/>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5</w:t>
            </w:r>
          </w:p>
        </w:tc>
        <w:tc>
          <w:tcPr>
            <w:tcW w:w="157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I-PhIS010033215S</w:t>
            </w:r>
          </w:p>
        </w:tc>
        <w:tc>
          <w:tcPr>
            <w:tcW w:w="802"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HPSF</w:t>
            </w:r>
          </w:p>
        </w:tc>
        <w:tc>
          <w:tcPr>
            <w:tcW w:w="1468"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Inpatient Pharmacy</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31/5/2015</w:t>
            </w:r>
          </w:p>
        </w:tc>
        <w:tc>
          <w:tcPr>
            <w:tcW w:w="3284"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xml:space="preserve">User reported partialy dispense status prescription appeared in all stage inpatient transaction. Username : Noraini bt Saari ID : </w:t>
            </w:r>
            <w:r w:rsidRPr="007E1443">
              <w:rPr>
                <w:rFonts w:ascii="Calibri" w:eastAsia="Times New Roman" w:hAnsi="Calibri" w:cs="Times New Roman"/>
                <w:color w:val="000000"/>
                <w:kern w:val="0"/>
                <w:sz w:val="20"/>
                <w:szCs w:val="20"/>
                <w:lang w:val="en-MY" w:eastAsia="en-MY" w:bidi="ar-SA"/>
              </w:rPr>
              <w:lastRenderedPageBreak/>
              <w:t>750214015762</w:t>
            </w:r>
          </w:p>
        </w:tc>
        <w:tc>
          <w:tcPr>
            <w:tcW w:w="212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lastRenderedPageBreak/>
              <w:t>This issue found out at testing server PhIS Version 1.3.3</w:t>
            </w:r>
          </w:p>
        </w:tc>
        <w:tc>
          <w:tcPr>
            <w:tcW w:w="2410"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Multithreading in coding issue</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11/6/2015</w:t>
            </w:r>
          </w:p>
        </w:tc>
        <w:tc>
          <w:tcPr>
            <w:tcW w:w="73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r>
      <w:tr w:rsidR="007E1443" w:rsidRPr="007E1443" w:rsidTr="007E1443">
        <w:trPr>
          <w:trHeight w:val="70"/>
        </w:trPr>
        <w:tc>
          <w:tcPr>
            <w:tcW w:w="456" w:type="dxa"/>
            <w:tcBorders>
              <w:top w:val="nil"/>
              <w:left w:val="single" w:sz="4" w:space="0" w:color="000000"/>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lastRenderedPageBreak/>
              <w:t>6</w:t>
            </w:r>
          </w:p>
        </w:tc>
        <w:tc>
          <w:tcPr>
            <w:tcW w:w="157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I-PhIS010046415S</w:t>
            </w:r>
          </w:p>
        </w:tc>
        <w:tc>
          <w:tcPr>
            <w:tcW w:w="802"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HSM</w:t>
            </w:r>
          </w:p>
        </w:tc>
        <w:tc>
          <w:tcPr>
            <w:tcW w:w="1468"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Inpatient Pharmacy</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1/6/2015</w:t>
            </w:r>
          </w:p>
        </w:tc>
        <w:tc>
          <w:tcPr>
            <w:tcW w:w="3284"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xml:space="preserve">User reported she can't find prescription for 5 </w:t>
            </w:r>
            <w:proofErr w:type="gramStart"/>
            <w:r w:rsidRPr="007E1443">
              <w:rPr>
                <w:rFonts w:ascii="Calibri" w:eastAsia="Times New Roman" w:hAnsi="Calibri" w:cs="Times New Roman"/>
                <w:color w:val="000000"/>
                <w:kern w:val="0"/>
                <w:sz w:val="20"/>
                <w:szCs w:val="20"/>
                <w:lang w:val="en-MY" w:eastAsia="en-MY" w:bidi="ar-SA"/>
              </w:rPr>
              <w:t>patient</w:t>
            </w:r>
            <w:proofErr w:type="gramEnd"/>
            <w:r w:rsidRPr="007E1443">
              <w:rPr>
                <w:rFonts w:ascii="Calibri" w:eastAsia="Times New Roman" w:hAnsi="Calibri" w:cs="Times New Roman"/>
                <w:color w:val="000000"/>
                <w:kern w:val="0"/>
                <w:sz w:val="20"/>
                <w:szCs w:val="20"/>
                <w:lang w:val="en-MY" w:eastAsia="en-MY" w:bidi="ar-SA"/>
              </w:rPr>
              <w:t xml:space="preserve"> at screen preparation or dispensing. Prescription status for all </w:t>
            </w:r>
            <w:proofErr w:type="gramStart"/>
            <w:r w:rsidRPr="007E1443">
              <w:rPr>
                <w:rFonts w:ascii="Calibri" w:eastAsia="Times New Roman" w:hAnsi="Calibri" w:cs="Times New Roman"/>
                <w:color w:val="000000"/>
                <w:kern w:val="0"/>
                <w:sz w:val="20"/>
                <w:szCs w:val="20"/>
                <w:lang w:val="en-MY" w:eastAsia="en-MY" w:bidi="ar-SA"/>
              </w:rPr>
              <w:t>drug</w:t>
            </w:r>
            <w:proofErr w:type="gramEnd"/>
            <w:r w:rsidRPr="007E1443">
              <w:rPr>
                <w:rFonts w:ascii="Calibri" w:eastAsia="Times New Roman" w:hAnsi="Calibri" w:cs="Times New Roman"/>
                <w:color w:val="000000"/>
                <w:kern w:val="0"/>
                <w:sz w:val="20"/>
                <w:szCs w:val="20"/>
                <w:lang w:val="en-MY" w:eastAsia="en-MY" w:bidi="ar-SA"/>
              </w:rPr>
              <w:t xml:space="preserve"> is either verified or prepared. User: Murni Bt. Hamil ID: 851028075692 Patient: 1) Sitti Peldam Bt Abdua - HSM00074232 2) Noraishah Bt. Majid - HSM00074602 3) Siti Zarifah Binti Ramli - HSM00074481 4) Norshahera Bt. Roni - HSM00014169 5) Royahida Bt Mad Daros - HSM00074457</w:t>
            </w:r>
          </w:p>
        </w:tc>
        <w:tc>
          <w:tcPr>
            <w:tcW w:w="212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2 cases actually are out patient, I think user has mistake to find in inpatient screens 1 case is stop/discontinue or fully can't check 2 cases are expired when I checked today.</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9/6/2015</w:t>
            </w:r>
          </w:p>
        </w:tc>
        <w:tc>
          <w:tcPr>
            <w:tcW w:w="73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r>
      <w:tr w:rsidR="007E1443" w:rsidRPr="007E1443" w:rsidTr="007E1443">
        <w:trPr>
          <w:trHeight w:val="70"/>
        </w:trPr>
        <w:tc>
          <w:tcPr>
            <w:tcW w:w="456" w:type="dxa"/>
            <w:tcBorders>
              <w:top w:val="nil"/>
              <w:left w:val="single" w:sz="4" w:space="0" w:color="000000"/>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7</w:t>
            </w:r>
          </w:p>
        </w:tc>
        <w:tc>
          <w:tcPr>
            <w:tcW w:w="157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I-PhIS009938315S</w:t>
            </w:r>
          </w:p>
        </w:tc>
        <w:tc>
          <w:tcPr>
            <w:tcW w:w="802"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BPF</w:t>
            </w:r>
          </w:p>
        </w:tc>
        <w:tc>
          <w:tcPr>
            <w:tcW w:w="1468"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IWP</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25/5/2015</w:t>
            </w:r>
          </w:p>
        </w:tc>
        <w:tc>
          <w:tcPr>
            <w:tcW w:w="3284"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User reported for new contract, she able to select all facility but the data not in the list after click save button. User need to select the facility one by one. Contract No: KKM-60/2015/F(U) &amp; KKM-26/2015/F(U)</w:t>
            </w:r>
          </w:p>
        </w:tc>
        <w:tc>
          <w:tcPr>
            <w:tcW w:w="212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check and found save button not function</w:t>
            </w:r>
          </w:p>
        </w:tc>
        <w:tc>
          <w:tcPr>
            <w:tcW w:w="2410"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Unable to add facility on click of all facility. We only check combobox select index null or not, its hitting error if selected value is null</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25/5/2015</w:t>
            </w:r>
          </w:p>
        </w:tc>
        <w:tc>
          <w:tcPr>
            <w:tcW w:w="73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r>
      <w:tr w:rsidR="007E1443" w:rsidRPr="007E1443" w:rsidTr="007E1443">
        <w:trPr>
          <w:trHeight w:val="70"/>
        </w:trPr>
        <w:tc>
          <w:tcPr>
            <w:tcW w:w="456" w:type="dxa"/>
            <w:tcBorders>
              <w:top w:val="nil"/>
              <w:left w:val="single" w:sz="4" w:space="0" w:color="000000"/>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8</w:t>
            </w:r>
          </w:p>
        </w:tc>
        <w:tc>
          <w:tcPr>
            <w:tcW w:w="157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I-PhIS010234315S</w:t>
            </w:r>
          </w:p>
        </w:tc>
        <w:tc>
          <w:tcPr>
            <w:tcW w:w="802"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JKWP</w:t>
            </w:r>
          </w:p>
        </w:tc>
        <w:tc>
          <w:tcPr>
            <w:tcW w:w="1468"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IWP</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10/6/2015</w:t>
            </w:r>
          </w:p>
        </w:tc>
        <w:tc>
          <w:tcPr>
            <w:tcW w:w="3284"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When click on the main menu, automatically hit this error</w:t>
            </w:r>
          </w:p>
        </w:tc>
        <w:tc>
          <w:tcPr>
            <w:tcW w:w="2126" w:type="dxa"/>
            <w:tcBorders>
              <w:top w:val="nil"/>
              <w:left w:val="nil"/>
              <w:bottom w:val="single" w:sz="4" w:space="0" w:color="000000"/>
              <w:right w:val="single" w:sz="4" w:space="0" w:color="000000"/>
            </w:tcBorders>
            <w:shd w:val="clear" w:color="auto" w:fill="auto"/>
            <w:noWrap/>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000000"/>
              <w:right w:val="single" w:sz="4" w:space="0" w:color="000000"/>
            </w:tcBorders>
            <w:shd w:val="clear" w:color="auto" w:fill="auto"/>
            <w:noWrap/>
            <w:hideMark/>
          </w:tcPr>
          <w:p w:rsidR="007E1443" w:rsidRPr="007E1443" w:rsidRDefault="007E1443" w:rsidP="007E1443">
            <w:pPr>
              <w:widowControl/>
              <w:suppressAutoHyphens w:val="0"/>
              <w:spacing w:before="0" w:after="0"/>
              <w:rPr>
                <w:rFonts w:ascii="Calibri" w:eastAsia="Times New Roman" w:hAnsi="Calibri" w:cs="Times New Roman"/>
                <w:kern w:val="0"/>
                <w:sz w:val="20"/>
                <w:szCs w:val="20"/>
                <w:lang w:val="en-MY" w:eastAsia="en-MY" w:bidi="ar-SA"/>
              </w:rPr>
            </w:pPr>
            <w:r w:rsidRPr="007E1443">
              <w:rPr>
                <w:rFonts w:ascii="Calibri" w:eastAsia="Times New Roman" w:hAnsi="Calibri" w:cs="Times New Roman"/>
                <w:kern w:val="0"/>
                <w:sz w:val="20"/>
                <w:szCs w:val="20"/>
                <w:lang w:val="en-MY" w:eastAsia="en-MY" w:bidi="ar-SA"/>
              </w:rPr>
              <w:t>Tatus Band Box got issue on loading, because of this error all hit error</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center"/>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11/6/2015</w:t>
            </w:r>
          </w:p>
        </w:tc>
        <w:tc>
          <w:tcPr>
            <w:tcW w:w="736" w:type="dxa"/>
            <w:tcBorders>
              <w:top w:val="nil"/>
              <w:left w:val="nil"/>
              <w:bottom w:val="single" w:sz="4" w:space="0" w:color="000000"/>
              <w:right w:val="single" w:sz="4" w:space="0" w:color="000000"/>
            </w:tcBorders>
            <w:shd w:val="clear" w:color="auto" w:fill="auto"/>
            <w:noWrap/>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r>
      <w:tr w:rsidR="007E1443" w:rsidRPr="007E1443" w:rsidTr="007E1443">
        <w:trPr>
          <w:trHeight w:val="1530"/>
        </w:trPr>
        <w:tc>
          <w:tcPr>
            <w:tcW w:w="456" w:type="dxa"/>
            <w:tcBorders>
              <w:top w:val="nil"/>
              <w:left w:val="single" w:sz="4" w:space="0" w:color="000000"/>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9</w:t>
            </w:r>
          </w:p>
        </w:tc>
        <w:tc>
          <w:tcPr>
            <w:tcW w:w="157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I-PhIS010238315S</w:t>
            </w:r>
          </w:p>
        </w:tc>
        <w:tc>
          <w:tcPr>
            <w:tcW w:w="802"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JKWP</w:t>
            </w:r>
          </w:p>
        </w:tc>
        <w:tc>
          <w:tcPr>
            <w:tcW w:w="1468"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IWP</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10/6/2015</w:t>
            </w:r>
          </w:p>
        </w:tc>
        <w:tc>
          <w:tcPr>
            <w:tcW w:w="3284"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xml:space="preserve">Suppose when search the LPO No should only display all the transaction for transaction that have been done which is refer to the user PTJ Code. Currently display all the transaction for all PTJ. </w:t>
            </w:r>
          </w:p>
        </w:tc>
        <w:tc>
          <w:tcPr>
            <w:tcW w:w="2126" w:type="dxa"/>
            <w:tcBorders>
              <w:top w:val="nil"/>
              <w:left w:val="nil"/>
              <w:bottom w:val="single" w:sz="4" w:space="0" w:color="000000"/>
              <w:right w:val="single" w:sz="4" w:space="0" w:color="000000"/>
            </w:tcBorders>
            <w:shd w:val="clear" w:color="auto" w:fill="auto"/>
            <w:noWrap/>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kern w:val="0"/>
                <w:sz w:val="20"/>
                <w:szCs w:val="20"/>
                <w:lang w:val="en-MY" w:eastAsia="en-MY" w:bidi="ar-SA"/>
              </w:rPr>
            </w:pPr>
            <w:r w:rsidRPr="007E1443">
              <w:rPr>
                <w:rFonts w:ascii="Calibri" w:eastAsia="Times New Roman" w:hAnsi="Calibri" w:cs="Times New Roman"/>
                <w:kern w:val="0"/>
                <w:sz w:val="20"/>
                <w:szCs w:val="20"/>
                <w:lang w:val="en-MY" w:eastAsia="en-MY" w:bidi="ar-SA"/>
              </w:rPr>
              <w:t>ptjcode criteria was missed out on lpo search bandbox</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center"/>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11/6/2015</w:t>
            </w:r>
          </w:p>
        </w:tc>
        <w:tc>
          <w:tcPr>
            <w:tcW w:w="736" w:type="dxa"/>
            <w:tcBorders>
              <w:top w:val="nil"/>
              <w:left w:val="nil"/>
              <w:bottom w:val="single" w:sz="4" w:space="0" w:color="000000"/>
              <w:right w:val="single" w:sz="4" w:space="0" w:color="000000"/>
            </w:tcBorders>
            <w:shd w:val="clear" w:color="auto" w:fill="auto"/>
            <w:noWrap/>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r>
      <w:tr w:rsidR="007E1443" w:rsidRPr="007E1443" w:rsidTr="007E1443">
        <w:trPr>
          <w:trHeight w:val="70"/>
        </w:trPr>
        <w:tc>
          <w:tcPr>
            <w:tcW w:w="456" w:type="dxa"/>
            <w:tcBorders>
              <w:top w:val="nil"/>
              <w:left w:val="single" w:sz="4" w:space="0" w:color="000000"/>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10</w:t>
            </w:r>
          </w:p>
        </w:tc>
        <w:tc>
          <w:tcPr>
            <w:tcW w:w="157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I-PhIS010032315S</w:t>
            </w:r>
          </w:p>
        </w:tc>
        <w:tc>
          <w:tcPr>
            <w:tcW w:w="802"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HPSF</w:t>
            </w:r>
          </w:p>
        </w:tc>
        <w:tc>
          <w:tcPr>
            <w:tcW w:w="1468"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MAR - Web</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31/5/2015</w:t>
            </w:r>
          </w:p>
        </w:tc>
        <w:tc>
          <w:tcPr>
            <w:tcW w:w="3284"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User reported on MAR screen stat frequancy dosage become double surve on MAR record. Reported By:Noraini bt Saari User Id: 750214015762</w:t>
            </w:r>
          </w:p>
        </w:tc>
        <w:tc>
          <w:tcPr>
            <w:tcW w:w="212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xml:space="preserve">This issue have </w:t>
            </w:r>
            <w:proofErr w:type="gramStart"/>
            <w:r w:rsidRPr="007E1443">
              <w:rPr>
                <w:rFonts w:ascii="Calibri" w:eastAsia="Times New Roman" w:hAnsi="Calibri" w:cs="Times New Roman"/>
                <w:color w:val="000000"/>
                <w:kern w:val="0"/>
                <w:sz w:val="20"/>
                <w:szCs w:val="20"/>
                <w:lang w:val="en-MY" w:eastAsia="en-MY" w:bidi="ar-SA"/>
              </w:rPr>
              <w:t>be</w:t>
            </w:r>
            <w:proofErr w:type="gramEnd"/>
            <w:r w:rsidRPr="007E1443">
              <w:rPr>
                <w:rFonts w:ascii="Calibri" w:eastAsia="Times New Roman" w:hAnsi="Calibri" w:cs="Times New Roman"/>
                <w:color w:val="000000"/>
                <w:kern w:val="0"/>
                <w:sz w:val="20"/>
                <w:szCs w:val="20"/>
                <w:lang w:val="en-MY" w:eastAsia="en-MY" w:bidi="ar-SA"/>
              </w:rPr>
              <w:t xml:space="preserve"> found under testing server for Phis v1.3.3.</w:t>
            </w:r>
          </w:p>
        </w:tc>
        <w:tc>
          <w:tcPr>
            <w:tcW w:w="2410"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xml:space="preserve">Dr Ibrahim </w:t>
            </w:r>
            <w:proofErr w:type="gramStart"/>
            <w:r w:rsidRPr="007E1443">
              <w:rPr>
                <w:rFonts w:ascii="Calibri" w:eastAsia="Times New Roman" w:hAnsi="Calibri" w:cs="Times New Roman"/>
                <w:color w:val="000000"/>
                <w:kern w:val="0"/>
                <w:sz w:val="20"/>
                <w:szCs w:val="20"/>
                <w:lang w:val="en-MY" w:eastAsia="en-MY" w:bidi="ar-SA"/>
              </w:rPr>
              <w:t>have</w:t>
            </w:r>
            <w:proofErr w:type="gramEnd"/>
            <w:r w:rsidRPr="007E1443">
              <w:rPr>
                <w:rFonts w:ascii="Calibri" w:eastAsia="Times New Roman" w:hAnsi="Calibri" w:cs="Times New Roman"/>
                <w:color w:val="000000"/>
                <w:kern w:val="0"/>
                <w:sz w:val="20"/>
                <w:szCs w:val="20"/>
                <w:lang w:val="en-MY" w:eastAsia="en-MY" w:bidi="ar-SA"/>
              </w:rPr>
              <w:t xml:space="preserve"> 2 prescriber record in Prescriber screen master. Which means, two </w:t>
            </w:r>
            <w:proofErr w:type="gramStart"/>
            <w:r w:rsidRPr="007E1443">
              <w:rPr>
                <w:rFonts w:ascii="Calibri" w:eastAsia="Times New Roman" w:hAnsi="Calibri" w:cs="Times New Roman"/>
                <w:color w:val="000000"/>
                <w:kern w:val="0"/>
                <w:sz w:val="20"/>
                <w:szCs w:val="20"/>
                <w:lang w:val="en-MY" w:eastAsia="en-MY" w:bidi="ar-SA"/>
              </w:rPr>
              <w:t>user</w:t>
            </w:r>
            <w:proofErr w:type="gramEnd"/>
            <w:r w:rsidRPr="007E1443">
              <w:rPr>
                <w:rFonts w:ascii="Calibri" w:eastAsia="Times New Roman" w:hAnsi="Calibri" w:cs="Times New Roman"/>
                <w:color w:val="000000"/>
                <w:kern w:val="0"/>
                <w:sz w:val="20"/>
                <w:szCs w:val="20"/>
                <w:lang w:val="en-MY" w:eastAsia="en-MY" w:bidi="ar-SA"/>
              </w:rPr>
              <w:t xml:space="preserve"> is using the same user ID. Dr Ibrahim and Azizah. This </w:t>
            </w:r>
            <w:r w:rsidRPr="007E1443">
              <w:rPr>
                <w:rFonts w:ascii="Calibri" w:eastAsia="Times New Roman" w:hAnsi="Calibri" w:cs="Times New Roman"/>
                <w:color w:val="000000"/>
                <w:kern w:val="0"/>
                <w:sz w:val="20"/>
                <w:szCs w:val="20"/>
                <w:lang w:val="en-MY" w:eastAsia="en-MY" w:bidi="ar-SA"/>
              </w:rPr>
              <w:lastRenderedPageBreak/>
              <w:t>problem cause MAR screen to display double record.</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lastRenderedPageBreak/>
              <w:t>4/6/2015</w:t>
            </w:r>
          </w:p>
        </w:tc>
        <w:tc>
          <w:tcPr>
            <w:tcW w:w="73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r>
      <w:tr w:rsidR="007E1443" w:rsidRPr="007E1443" w:rsidTr="007E1443">
        <w:trPr>
          <w:trHeight w:val="70"/>
        </w:trPr>
        <w:tc>
          <w:tcPr>
            <w:tcW w:w="456" w:type="dxa"/>
            <w:tcBorders>
              <w:top w:val="nil"/>
              <w:left w:val="single" w:sz="4" w:space="0" w:color="000000"/>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lastRenderedPageBreak/>
              <w:t>11</w:t>
            </w:r>
          </w:p>
        </w:tc>
        <w:tc>
          <w:tcPr>
            <w:tcW w:w="157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I-PhIS010086315S</w:t>
            </w:r>
          </w:p>
        </w:tc>
        <w:tc>
          <w:tcPr>
            <w:tcW w:w="802"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HTM</w:t>
            </w:r>
          </w:p>
        </w:tc>
        <w:tc>
          <w:tcPr>
            <w:tcW w:w="1468"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Order Management - Web</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1/6/2015</w:t>
            </w:r>
          </w:p>
        </w:tc>
        <w:tc>
          <w:tcPr>
            <w:tcW w:w="3284"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User reported when Doctor confirm order for Normal Order an error "Error processing your request</w:t>
            </w:r>
            <w:proofErr w:type="gramStart"/>
            <w:r w:rsidRPr="007E1443">
              <w:rPr>
                <w:rFonts w:ascii="Calibri" w:eastAsia="Times New Roman" w:hAnsi="Calibri" w:cs="Times New Roman"/>
                <w:color w:val="000000"/>
                <w:kern w:val="0"/>
                <w:sz w:val="20"/>
                <w:szCs w:val="20"/>
                <w:lang w:val="en-MY" w:eastAsia="en-MY" w:bidi="ar-SA"/>
              </w:rPr>
              <w:t>!.</w:t>
            </w:r>
            <w:proofErr w:type="gramEnd"/>
            <w:r w:rsidRPr="007E1443">
              <w:rPr>
                <w:rFonts w:ascii="Calibri" w:eastAsia="Times New Roman" w:hAnsi="Calibri" w:cs="Times New Roman"/>
                <w:color w:val="000000"/>
                <w:kern w:val="0"/>
                <w:sz w:val="20"/>
                <w:szCs w:val="20"/>
                <w:lang w:val="en-MY" w:eastAsia="en-MY" w:bidi="ar-SA"/>
              </w:rPr>
              <w:t xml:space="preserve"> Please contact system admin" was prompted. User : DR SITI NUR ADNI BT MOHD ALI ID : 850807035898 Time : 2.00 pm, 31/05/15</w:t>
            </w:r>
          </w:p>
        </w:tc>
        <w:tc>
          <w:tcPr>
            <w:tcW w:w="212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Duplicate Row in Mims Mapping</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1/6/2015</w:t>
            </w:r>
          </w:p>
        </w:tc>
        <w:tc>
          <w:tcPr>
            <w:tcW w:w="73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r>
      <w:tr w:rsidR="007E1443" w:rsidRPr="007E1443" w:rsidTr="007E1443">
        <w:trPr>
          <w:trHeight w:val="70"/>
        </w:trPr>
        <w:tc>
          <w:tcPr>
            <w:tcW w:w="456" w:type="dxa"/>
            <w:tcBorders>
              <w:top w:val="nil"/>
              <w:left w:val="single" w:sz="4" w:space="0" w:color="000000"/>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12</w:t>
            </w:r>
          </w:p>
        </w:tc>
        <w:tc>
          <w:tcPr>
            <w:tcW w:w="157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I-PhIS009670215S</w:t>
            </w:r>
          </w:p>
        </w:tc>
        <w:tc>
          <w:tcPr>
            <w:tcW w:w="802"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HPSF</w:t>
            </w:r>
          </w:p>
        </w:tc>
        <w:tc>
          <w:tcPr>
            <w:tcW w:w="1468"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7/5/2015</w:t>
            </w:r>
          </w:p>
        </w:tc>
        <w:tc>
          <w:tcPr>
            <w:tcW w:w="3284"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User reported prescribed status partially dispensed disappeared from Screening &amp; verification screen for patient : HPSF00066853, HPSF00038125, HPSF00014422, HPSF00025216, HPSF00031839, HPSF00045428 &amp; HPSF00015982 User: Siti Aisyah binti Mohd Roslan ID: 810108145418</w:t>
            </w:r>
          </w:p>
        </w:tc>
        <w:tc>
          <w:tcPr>
            <w:tcW w:w="212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Data &amp; Data Type Error. Due to schedule misbehaviour some of queues are gone in inactive status</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27/5/2015</w:t>
            </w:r>
          </w:p>
        </w:tc>
        <w:tc>
          <w:tcPr>
            <w:tcW w:w="73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r>
      <w:tr w:rsidR="007E1443" w:rsidRPr="007E1443" w:rsidTr="007E1443">
        <w:trPr>
          <w:trHeight w:val="2040"/>
        </w:trPr>
        <w:tc>
          <w:tcPr>
            <w:tcW w:w="456" w:type="dxa"/>
            <w:tcBorders>
              <w:top w:val="nil"/>
              <w:left w:val="single" w:sz="4" w:space="0" w:color="000000"/>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13</w:t>
            </w:r>
          </w:p>
        </w:tc>
        <w:tc>
          <w:tcPr>
            <w:tcW w:w="157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I-PhIS009675815S</w:t>
            </w:r>
          </w:p>
        </w:tc>
        <w:tc>
          <w:tcPr>
            <w:tcW w:w="802"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KKGT</w:t>
            </w:r>
          </w:p>
        </w:tc>
        <w:tc>
          <w:tcPr>
            <w:tcW w:w="1468"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7/5/2015</w:t>
            </w:r>
          </w:p>
        </w:tc>
        <w:tc>
          <w:tcPr>
            <w:tcW w:w="3284"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"User click button ""confirm"" error ""Please contact administrator"" appear. Step 1: Search patient at screen medication return Step 2: Click patient and then screen medication return appear. Step 3: Click button""confirm""." ID : 840528085914 Time : 8.26AM</w:t>
            </w:r>
          </w:p>
        </w:tc>
        <w:tc>
          <w:tcPr>
            <w:tcW w:w="212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KKE08004500011148</w:t>
            </w:r>
          </w:p>
        </w:tc>
        <w:tc>
          <w:tcPr>
            <w:tcW w:w="2410"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Formula and Logic issue</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4/6/2015</w:t>
            </w:r>
          </w:p>
        </w:tc>
        <w:tc>
          <w:tcPr>
            <w:tcW w:w="73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r>
      <w:tr w:rsidR="007E1443" w:rsidRPr="007E1443" w:rsidTr="007E1443">
        <w:trPr>
          <w:trHeight w:val="470"/>
        </w:trPr>
        <w:tc>
          <w:tcPr>
            <w:tcW w:w="456" w:type="dxa"/>
            <w:tcBorders>
              <w:top w:val="nil"/>
              <w:left w:val="single" w:sz="4" w:space="0" w:color="000000"/>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14</w:t>
            </w:r>
          </w:p>
        </w:tc>
        <w:tc>
          <w:tcPr>
            <w:tcW w:w="157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I-PhIS009728715S</w:t>
            </w:r>
          </w:p>
        </w:tc>
        <w:tc>
          <w:tcPr>
            <w:tcW w:w="802"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HPSF</w:t>
            </w:r>
          </w:p>
        </w:tc>
        <w:tc>
          <w:tcPr>
            <w:tcW w:w="1468"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12/5/2015</w:t>
            </w:r>
          </w:p>
        </w:tc>
        <w:tc>
          <w:tcPr>
            <w:tcW w:w="3284"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7E1443">
              <w:rPr>
                <w:rFonts w:ascii="Calibri" w:eastAsia="Times New Roman" w:hAnsi="Calibri" w:cs="Times New Roman"/>
                <w:color w:val="000000"/>
                <w:kern w:val="0"/>
                <w:sz w:val="20"/>
                <w:szCs w:val="20"/>
                <w:lang w:val="en-MY" w:eastAsia="en-MY" w:bidi="ar-SA"/>
              </w:rPr>
              <w:t>User reported after renew presricption and click confirm</w:t>
            </w:r>
            <w:proofErr w:type="gramEnd"/>
            <w:r w:rsidRPr="007E1443">
              <w:rPr>
                <w:rFonts w:ascii="Calibri" w:eastAsia="Times New Roman" w:hAnsi="Calibri" w:cs="Times New Roman"/>
                <w:color w:val="000000"/>
                <w:kern w:val="0"/>
                <w:sz w:val="20"/>
                <w:szCs w:val="20"/>
                <w:lang w:val="en-MY" w:eastAsia="en-MY" w:bidi="ar-SA"/>
              </w:rPr>
              <w:t xml:space="preserve"> popup "please contact administrator" and save prescription as draft. </w:t>
            </w:r>
            <w:proofErr w:type="gramStart"/>
            <w:r w:rsidRPr="007E1443">
              <w:rPr>
                <w:rFonts w:ascii="Calibri" w:eastAsia="Times New Roman" w:hAnsi="Calibri" w:cs="Times New Roman"/>
                <w:color w:val="000000"/>
                <w:kern w:val="0"/>
                <w:sz w:val="20"/>
                <w:szCs w:val="20"/>
                <w:lang w:val="en-MY" w:eastAsia="en-MY" w:bidi="ar-SA"/>
              </w:rPr>
              <w:t>Its</w:t>
            </w:r>
            <w:proofErr w:type="gramEnd"/>
            <w:r w:rsidRPr="007E1443">
              <w:rPr>
                <w:rFonts w:ascii="Calibri" w:eastAsia="Times New Roman" w:hAnsi="Calibri" w:cs="Times New Roman"/>
                <w:color w:val="000000"/>
                <w:kern w:val="0"/>
                <w:sz w:val="20"/>
                <w:szCs w:val="20"/>
                <w:lang w:val="en-MY" w:eastAsia="en-MY" w:bidi="ar-SA"/>
              </w:rPr>
              <w:t xml:space="preserve"> happen when status ordered = ordered / hold. No attachment, user already </w:t>
            </w:r>
            <w:r w:rsidRPr="007E1443">
              <w:rPr>
                <w:rFonts w:ascii="Calibri" w:eastAsia="Times New Roman" w:hAnsi="Calibri" w:cs="Times New Roman"/>
                <w:color w:val="000000"/>
                <w:kern w:val="0"/>
                <w:sz w:val="20"/>
                <w:szCs w:val="20"/>
                <w:lang w:val="en-MY" w:eastAsia="en-MY" w:bidi="ar-SA"/>
              </w:rPr>
              <w:lastRenderedPageBreak/>
              <w:t>confirm order after identify ther problem, advice user stop drug status = ordered/hold and prescribe new. MRN : HPSF00090845 Patient Name : Che Mah Binti Md Johar Steps: -User Renew Rx for drug status as Ordered/Hold -The drugs appear into Normal Order screen as usual -Click Confirm -HIT ERROR Please contact system admin</w:t>
            </w:r>
            <w:r w:rsidRPr="007E1443">
              <w:rPr>
                <w:rFonts w:ascii="Calibri" w:eastAsia="Times New Roman" w:hAnsi="Calibri" w:cs="Calibri"/>
                <w:color w:val="000000"/>
                <w:kern w:val="0"/>
                <w:sz w:val="20"/>
                <w:szCs w:val="20"/>
                <w:lang w:val="en-MY" w:eastAsia="en-MY" w:bidi="ar-SA"/>
              </w:rPr>
              <w:t></w:t>
            </w:r>
            <w:r w:rsidRPr="007E1443">
              <w:rPr>
                <w:rFonts w:ascii="Calibri" w:eastAsia="Times New Roman" w:hAnsi="Calibri" w:cs="Times New Roman"/>
                <w:color w:val="000000"/>
                <w:kern w:val="0"/>
                <w:sz w:val="20"/>
                <w:szCs w:val="20"/>
                <w:lang w:val="en-MY" w:eastAsia="en-MY" w:bidi="ar-SA"/>
              </w:rPr>
              <w:t xml:space="preserve"> -(Cannot confirm due to error) -Rx become status as a draft ID: 860928045063 time: 2.50pm</w:t>
            </w:r>
          </w:p>
        </w:tc>
        <w:tc>
          <w:tcPr>
            <w:tcW w:w="212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lastRenderedPageBreak/>
              <w:t>Patient name not included.</w:t>
            </w:r>
          </w:p>
        </w:tc>
        <w:tc>
          <w:tcPr>
            <w:tcW w:w="2410"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The order details for drug gentamicin is too long, that when confirm order, the order is not confirmed properly and stay as draft</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25/5/2015</w:t>
            </w:r>
          </w:p>
        </w:tc>
        <w:tc>
          <w:tcPr>
            <w:tcW w:w="73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r>
      <w:tr w:rsidR="007E1443" w:rsidRPr="007E1443" w:rsidTr="007E1443">
        <w:trPr>
          <w:trHeight w:val="2295"/>
        </w:trPr>
        <w:tc>
          <w:tcPr>
            <w:tcW w:w="456" w:type="dxa"/>
            <w:tcBorders>
              <w:top w:val="nil"/>
              <w:left w:val="single" w:sz="4" w:space="0" w:color="000000"/>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lastRenderedPageBreak/>
              <w:t>15</w:t>
            </w:r>
          </w:p>
        </w:tc>
        <w:tc>
          <w:tcPr>
            <w:tcW w:w="157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I-PhIS009728815S</w:t>
            </w:r>
          </w:p>
        </w:tc>
        <w:tc>
          <w:tcPr>
            <w:tcW w:w="802"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HPSF</w:t>
            </w:r>
          </w:p>
        </w:tc>
        <w:tc>
          <w:tcPr>
            <w:tcW w:w="1468"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12/5/2015</w:t>
            </w:r>
          </w:p>
        </w:tc>
        <w:tc>
          <w:tcPr>
            <w:tcW w:w="3284"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User reported Unable to find prescription after prepare stage. Status prescription = PREPARED Discharge Medication = yes. Steps :- 1) Pharmacy Transaction 2) Outpatient 3) Dispensing Patient name : Rositah Binti Abdullah MRN No : HPSF00006502 User ID : 810108145418 Time Happen : 1.21 PM</w:t>
            </w:r>
          </w:p>
        </w:tc>
        <w:tc>
          <w:tcPr>
            <w:tcW w:w="212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Code handled wrong location setup then cause the error but that error isn't displayed, then user don't know about it</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2/6/2015</w:t>
            </w:r>
          </w:p>
        </w:tc>
        <w:tc>
          <w:tcPr>
            <w:tcW w:w="73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r>
      <w:tr w:rsidR="007E1443" w:rsidRPr="007E1443" w:rsidTr="007E1443">
        <w:trPr>
          <w:trHeight w:val="70"/>
        </w:trPr>
        <w:tc>
          <w:tcPr>
            <w:tcW w:w="456" w:type="dxa"/>
            <w:tcBorders>
              <w:top w:val="nil"/>
              <w:left w:val="single" w:sz="4" w:space="0" w:color="000000"/>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16</w:t>
            </w:r>
          </w:p>
        </w:tc>
        <w:tc>
          <w:tcPr>
            <w:tcW w:w="157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I-PhIS009774315S</w:t>
            </w:r>
          </w:p>
        </w:tc>
        <w:tc>
          <w:tcPr>
            <w:tcW w:w="802"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HKulim</w:t>
            </w:r>
          </w:p>
        </w:tc>
        <w:tc>
          <w:tcPr>
            <w:tcW w:w="1468"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14/5/2015</w:t>
            </w:r>
          </w:p>
        </w:tc>
        <w:tc>
          <w:tcPr>
            <w:tcW w:w="3284"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xml:space="preserve">User reported cannot hold and allocate drug at preparation screen.when user click allocate popup error "Insunfficient balance" and when click reserve quantity "0" popup item screen base detail, batch NO not have a detail.L15 Drug :Betamethasone valerate 1 in 4 cream.This happen for 2 patient Tan Ah Bin and Rosli B Abd Rahim Reported By: Nur Husna Time Incident Happen: 3.25 Location: </w:t>
            </w:r>
            <w:r w:rsidRPr="007E1443">
              <w:rPr>
                <w:rFonts w:ascii="Calibri" w:eastAsia="Times New Roman" w:hAnsi="Calibri" w:cs="Times New Roman"/>
                <w:color w:val="000000"/>
                <w:kern w:val="0"/>
                <w:sz w:val="20"/>
                <w:szCs w:val="20"/>
                <w:lang w:val="en-MY" w:eastAsia="en-MY" w:bidi="ar-SA"/>
              </w:rPr>
              <w:lastRenderedPageBreak/>
              <w:t>Outpatient Pharmacy User Id: 871231146132</w:t>
            </w:r>
          </w:p>
        </w:tc>
        <w:tc>
          <w:tcPr>
            <w:tcW w:w="212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lastRenderedPageBreak/>
              <w:t> </w:t>
            </w:r>
          </w:p>
        </w:tc>
        <w:tc>
          <w:tcPr>
            <w:tcW w:w="2410"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code didn't handle this case before</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9/6/2015</w:t>
            </w:r>
          </w:p>
        </w:tc>
        <w:tc>
          <w:tcPr>
            <w:tcW w:w="73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r>
      <w:tr w:rsidR="007E1443" w:rsidRPr="007E1443" w:rsidTr="007E1443">
        <w:trPr>
          <w:trHeight w:val="70"/>
        </w:trPr>
        <w:tc>
          <w:tcPr>
            <w:tcW w:w="456" w:type="dxa"/>
            <w:tcBorders>
              <w:top w:val="nil"/>
              <w:left w:val="single" w:sz="4" w:space="0" w:color="000000"/>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lastRenderedPageBreak/>
              <w:t>17</w:t>
            </w:r>
          </w:p>
        </w:tc>
        <w:tc>
          <w:tcPr>
            <w:tcW w:w="157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I-PhIS009808315S</w:t>
            </w:r>
          </w:p>
        </w:tc>
        <w:tc>
          <w:tcPr>
            <w:tcW w:w="802"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HSM</w:t>
            </w:r>
          </w:p>
        </w:tc>
        <w:tc>
          <w:tcPr>
            <w:tcW w:w="1468"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15/5/2015</w:t>
            </w:r>
          </w:p>
        </w:tc>
        <w:tc>
          <w:tcPr>
            <w:tcW w:w="3284"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xml:space="preserve">User reported that shes not found prescription for 2 </w:t>
            </w:r>
            <w:proofErr w:type="gramStart"/>
            <w:r w:rsidRPr="007E1443">
              <w:rPr>
                <w:rFonts w:ascii="Calibri" w:eastAsia="Times New Roman" w:hAnsi="Calibri" w:cs="Times New Roman"/>
                <w:color w:val="000000"/>
                <w:kern w:val="0"/>
                <w:sz w:val="20"/>
                <w:szCs w:val="20"/>
                <w:lang w:val="en-MY" w:eastAsia="en-MY" w:bidi="ar-SA"/>
              </w:rPr>
              <w:t>patient</w:t>
            </w:r>
            <w:proofErr w:type="gramEnd"/>
            <w:r w:rsidRPr="007E1443">
              <w:rPr>
                <w:rFonts w:ascii="Calibri" w:eastAsia="Times New Roman" w:hAnsi="Calibri" w:cs="Times New Roman"/>
                <w:color w:val="000000"/>
                <w:kern w:val="0"/>
                <w:sz w:val="20"/>
                <w:szCs w:val="20"/>
                <w:lang w:val="en-MY" w:eastAsia="en-MY" w:bidi="ar-SA"/>
              </w:rPr>
              <w:t xml:space="preserve"> at screen screening and verification. The drug status for this 2 patient is partially dispensed. She also search at another screen which is screen acknowledgement, preparation and dispensing but not found it either. User: Leow Sheh Leng (Pharmacist) I/D Number: 870908025830 Location: Outpatient Pharmacy</w:t>
            </w:r>
          </w:p>
        </w:tc>
        <w:tc>
          <w:tcPr>
            <w:tcW w:w="212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Data &amp; Data Type Error. Scheduler was updating queqe to inactive</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9/6/2015</w:t>
            </w:r>
          </w:p>
        </w:tc>
        <w:tc>
          <w:tcPr>
            <w:tcW w:w="73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r>
      <w:tr w:rsidR="007E1443" w:rsidRPr="007E1443" w:rsidTr="007E1443">
        <w:trPr>
          <w:trHeight w:val="70"/>
        </w:trPr>
        <w:tc>
          <w:tcPr>
            <w:tcW w:w="456" w:type="dxa"/>
            <w:tcBorders>
              <w:top w:val="nil"/>
              <w:left w:val="single" w:sz="4" w:space="0" w:color="000000"/>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18</w:t>
            </w:r>
          </w:p>
        </w:tc>
        <w:tc>
          <w:tcPr>
            <w:tcW w:w="157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I-PhIS009908315S</w:t>
            </w:r>
          </w:p>
        </w:tc>
        <w:tc>
          <w:tcPr>
            <w:tcW w:w="802"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KKBM</w:t>
            </w:r>
          </w:p>
        </w:tc>
        <w:tc>
          <w:tcPr>
            <w:tcW w:w="1468"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21/5/2015</w:t>
            </w:r>
          </w:p>
        </w:tc>
        <w:tc>
          <w:tcPr>
            <w:tcW w:w="3284"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User reported user allocated drug for 30days but system automatically allocated dossage for fully dispense. ID : 830424105432 Time : 3.00PM</w:t>
            </w:r>
          </w:p>
        </w:tc>
        <w:tc>
          <w:tcPr>
            <w:tcW w:w="212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7E1443">
              <w:rPr>
                <w:rFonts w:ascii="Calibri" w:eastAsia="Times New Roman" w:hAnsi="Calibri" w:cs="Times New Roman"/>
                <w:color w:val="000000"/>
                <w:kern w:val="0"/>
                <w:sz w:val="20"/>
                <w:szCs w:val="20"/>
                <w:lang w:val="en-MY" w:eastAsia="en-MY" w:bidi="ar-SA"/>
              </w:rPr>
              <w:t>auto</w:t>
            </w:r>
            <w:proofErr w:type="gramEnd"/>
            <w:r w:rsidRPr="007E1443">
              <w:rPr>
                <w:rFonts w:ascii="Calibri" w:eastAsia="Times New Roman" w:hAnsi="Calibri" w:cs="Times New Roman"/>
                <w:color w:val="000000"/>
                <w:kern w:val="0"/>
                <w:sz w:val="20"/>
                <w:szCs w:val="20"/>
                <w:lang w:val="en-MY" w:eastAsia="en-MY" w:bidi="ar-SA"/>
              </w:rPr>
              <w:t xml:space="preserve"> allocation calculation wrong. supply Duration calculation was incorrect</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25/5/2015</w:t>
            </w:r>
          </w:p>
        </w:tc>
        <w:tc>
          <w:tcPr>
            <w:tcW w:w="73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r>
      <w:tr w:rsidR="007E1443" w:rsidRPr="007E1443" w:rsidTr="007E1443">
        <w:trPr>
          <w:trHeight w:val="70"/>
        </w:trPr>
        <w:tc>
          <w:tcPr>
            <w:tcW w:w="456" w:type="dxa"/>
            <w:tcBorders>
              <w:top w:val="nil"/>
              <w:left w:val="single" w:sz="4" w:space="0" w:color="000000"/>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19</w:t>
            </w:r>
          </w:p>
        </w:tc>
        <w:tc>
          <w:tcPr>
            <w:tcW w:w="157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I-PhIS009914615S</w:t>
            </w:r>
          </w:p>
        </w:tc>
        <w:tc>
          <w:tcPr>
            <w:tcW w:w="802"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HPSF</w:t>
            </w:r>
          </w:p>
        </w:tc>
        <w:tc>
          <w:tcPr>
            <w:tcW w:w="1468"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22/5/2015</w:t>
            </w:r>
          </w:p>
        </w:tc>
        <w:tc>
          <w:tcPr>
            <w:tcW w:w="3284"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User reported after click direct print button, error contact administrator appeared. Username : Mohd Fauzan bin Sahimi ID : 870606355279 Patient MRN - HPSF00034627 STage - single stage at 1.2.3</w:t>
            </w:r>
          </w:p>
        </w:tc>
        <w:tc>
          <w:tcPr>
            <w:tcW w:w="212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xml:space="preserve">Code error was in auto allocation function. </w:t>
            </w:r>
            <w:proofErr w:type="gramStart"/>
            <w:r w:rsidRPr="007E1443">
              <w:rPr>
                <w:rFonts w:ascii="Calibri" w:eastAsia="Times New Roman" w:hAnsi="Calibri" w:cs="Times New Roman"/>
                <w:color w:val="000000"/>
                <w:kern w:val="0"/>
                <w:sz w:val="20"/>
                <w:szCs w:val="20"/>
                <w:lang w:val="en-MY" w:eastAsia="en-MY" w:bidi="ar-SA"/>
              </w:rPr>
              <w:t>because</w:t>
            </w:r>
            <w:proofErr w:type="gramEnd"/>
            <w:r w:rsidRPr="007E1443">
              <w:rPr>
                <w:rFonts w:ascii="Calibri" w:eastAsia="Times New Roman" w:hAnsi="Calibri" w:cs="Times New Roman"/>
                <w:color w:val="000000"/>
                <w:kern w:val="0"/>
                <w:sz w:val="20"/>
                <w:szCs w:val="20"/>
                <w:lang w:val="en-MY" w:eastAsia="en-MY" w:bidi="ar-SA"/>
              </w:rPr>
              <w:t xml:space="preserve"> of that label was not printing.</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25/5/2015</w:t>
            </w:r>
          </w:p>
        </w:tc>
        <w:tc>
          <w:tcPr>
            <w:tcW w:w="73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r>
      <w:tr w:rsidR="007E1443" w:rsidRPr="007E1443" w:rsidTr="007E1443">
        <w:trPr>
          <w:trHeight w:val="70"/>
        </w:trPr>
        <w:tc>
          <w:tcPr>
            <w:tcW w:w="456" w:type="dxa"/>
            <w:tcBorders>
              <w:top w:val="nil"/>
              <w:left w:val="single" w:sz="4" w:space="0" w:color="000000"/>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20</w:t>
            </w:r>
          </w:p>
        </w:tc>
        <w:tc>
          <w:tcPr>
            <w:tcW w:w="157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I-PhIS009966315S</w:t>
            </w:r>
          </w:p>
        </w:tc>
        <w:tc>
          <w:tcPr>
            <w:tcW w:w="802"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HKulim</w:t>
            </w:r>
          </w:p>
        </w:tc>
        <w:tc>
          <w:tcPr>
            <w:tcW w:w="1468"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27/5/2015</w:t>
            </w:r>
          </w:p>
        </w:tc>
        <w:tc>
          <w:tcPr>
            <w:tcW w:w="3284"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User reported patient didn't flow to any screen. User do normal order transcribing but when she check at acknowledgment screen, screening and verification screen, preparation screen and dispensing screen, it's not exist. Patient Name 1 : Chua Chye Lan MRN : HKLM00069242 Time Incident Happen: 4.30 PM User Id: 871231146132</w:t>
            </w:r>
          </w:p>
        </w:tc>
        <w:tc>
          <w:tcPr>
            <w:tcW w:w="212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Dispensing and dispense normal are not created when we do partialy dispensed.</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27/5/2015</w:t>
            </w:r>
          </w:p>
        </w:tc>
        <w:tc>
          <w:tcPr>
            <w:tcW w:w="73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r>
      <w:tr w:rsidR="007E1443" w:rsidRPr="007E1443" w:rsidTr="007E1443">
        <w:trPr>
          <w:trHeight w:val="70"/>
        </w:trPr>
        <w:tc>
          <w:tcPr>
            <w:tcW w:w="456" w:type="dxa"/>
            <w:tcBorders>
              <w:top w:val="nil"/>
              <w:left w:val="single" w:sz="4" w:space="0" w:color="000000"/>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21</w:t>
            </w:r>
          </w:p>
        </w:tc>
        <w:tc>
          <w:tcPr>
            <w:tcW w:w="157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w:t>
            </w:r>
            <w:r w:rsidRPr="007E1443">
              <w:rPr>
                <w:rFonts w:ascii="Calibri" w:eastAsia="Times New Roman" w:hAnsi="Calibri" w:cs="Times New Roman"/>
                <w:color w:val="000000"/>
                <w:kern w:val="0"/>
                <w:sz w:val="20"/>
                <w:szCs w:val="20"/>
                <w:lang w:val="en-MY" w:eastAsia="en-MY" w:bidi="ar-SA"/>
              </w:rPr>
              <w:lastRenderedPageBreak/>
              <w:t>PhIS009972315S</w:t>
            </w:r>
          </w:p>
        </w:tc>
        <w:tc>
          <w:tcPr>
            <w:tcW w:w="802"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lastRenderedPageBreak/>
              <w:t xml:space="preserve">KK </w:t>
            </w:r>
            <w:r w:rsidRPr="007E1443">
              <w:rPr>
                <w:rFonts w:ascii="Calibri" w:eastAsia="Times New Roman" w:hAnsi="Calibri" w:cs="Times New Roman"/>
                <w:color w:val="000000"/>
                <w:kern w:val="0"/>
                <w:sz w:val="20"/>
                <w:szCs w:val="20"/>
                <w:lang w:val="en-MY" w:eastAsia="en-MY" w:bidi="ar-SA"/>
              </w:rPr>
              <w:lastRenderedPageBreak/>
              <w:t>Bakri</w:t>
            </w:r>
          </w:p>
        </w:tc>
        <w:tc>
          <w:tcPr>
            <w:tcW w:w="1468"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lastRenderedPageBreak/>
              <w:t xml:space="preserve">Outpatient </w:t>
            </w:r>
            <w:r w:rsidRPr="007E1443">
              <w:rPr>
                <w:rFonts w:ascii="Calibri" w:eastAsia="Times New Roman" w:hAnsi="Calibri" w:cs="Times New Roman"/>
                <w:color w:val="000000"/>
                <w:kern w:val="0"/>
                <w:sz w:val="20"/>
                <w:szCs w:val="20"/>
                <w:lang w:val="en-MY" w:eastAsia="en-MY" w:bidi="ar-SA"/>
              </w:rPr>
              <w:lastRenderedPageBreak/>
              <w:t>Pharmacy</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lastRenderedPageBreak/>
              <w:t>27/5/2015</w:t>
            </w:r>
          </w:p>
        </w:tc>
        <w:tc>
          <w:tcPr>
            <w:tcW w:w="3284"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xml:space="preserve">User reported that can't to allocate </w:t>
            </w:r>
            <w:r w:rsidRPr="007E1443">
              <w:rPr>
                <w:rFonts w:ascii="Calibri" w:eastAsia="Times New Roman" w:hAnsi="Calibri" w:cs="Times New Roman"/>
                <w:color w:val="000000"/>
                <w:kern w:val="0"/>
                <w:sz w:val="20"/>
                <w:szCs w:val="20"/>
                <w:lang w:val="en-MY" w:eastAsia="en-MY" w:bidi="ar-SA"/>
              </w:rPr>
              <w:lastRenderedPageBreak/>
              <w:t>and dispense because of wrong drug status. MRN Patient : KKE01003100008271 ID Patient : 940503015256 Patient Name : NUR HUSNIZA User ID: 860921235454 Time incident: 04.10 p.m</w:t>
            </w:r>
          </w:p>
        </w:tc>
        <w:tc>
          <w:tcPr>
            <w:tcW w:w="212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lastRenderedPageBreak/>
              <w:t> </w:t>
            </w:r>
          </w:p>
        </w:tc>
        <w:tc>
          <w:tcPr>
            <w:tcW w:w="2410"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xml:space="preserve">Screen Display &amp; User </w:t>
            </w:r>
            <w:r w:rsidRPr="007E1443">
              <w:rPr>
                <w:rFonts w:ascii="Calibri" w:eastAsia="Times New Roman" w:hAnsi="Calibri" w:cs="Times New Roman"/>
                <w:color w:val="000000"/>
                <w:kern w:val="0"/>
                <w:sz w:val="20"/>
                <w:szCs w:val="20"/>
                <w:lang w:val="en-MY" w:eastAsia="en-MY" w:bidi="ar-SA"/>
              </w:rPr>
              <w:lastRenderedPageBreak/>
              <w:t>Interface Error</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lastRenderedPageBreak/>
              <w:t>5/6/2015</w:t>
            </w:r>
          </w:p>
        </w:tc>
        <w:tc>
          <w:tcPr>
            <w:tcW w:w="73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r>
      <w:tr w:rsidR="007E1443" w:rsidRPr="007E1443" w:rsidTr="007E1443">
        <w:trPr>
          <w:trHeight w:val="547"/>
        </w:trPr>
        <w:tc>
          <w:tcPr>
            <w:tcW w:w="456" w:type="dxa"/>
            <w:tcBorders>
              <w:top w:val="nil"/>
              <w:left w:val="single" w:sz="4" w:space="0" w:color="000000"/>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lastRenderedPageBreak/>
              <w:t>22</w:t>
            </w:r>
          </w:p>
        </w:tc>
        <w:tc>
          <w:tcPr>
            <w:tcW w:w="157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I-PhIS009982315S</w:t>
            </w:r>
          </w:p>
        </w:tc>
        <w:tc>
          <w:tcPr>
            <w:tcW w:w="802"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HSM</w:t>
            </w:r>
          </w:p>
        </w:tc>
        <w:tc>
          <w:tcPr>
            <w:tcW w:w="1468"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28/5/2015</w:t>
            </w:r>
          </w:p>
        </w:tc>
        <w:tc>
          <w:tcPr>
            <w:tcW w:w="3284"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xml:space="preserve">User cannot acknowledge for patient at acknowledgement screen. One of the drug doesnt </w:t>
            </w:r>
            <w:proofErr w:type="gramStart"/>
            <w:r w:rsidRPr="007E1443">
              <w:rPr>
                <w:rFonts w:ascii="Calibri" w:eastAsia="Times New Roman" w:hAnsi="Calibri" w:cs="Times New Roman"/>
                <w:color w:val="000000"/>
                <w:kern w:val="0"/>
                <w:sz w:val="20"/>
                <w:szCs w:val="20"/>
                <w:lang w:val="en-MY" w:eastAsia="en-MY" w:bidi="ar-SA"/>
              </w:rPr>
              <w:t>appear</w:t>
            </w:r>
            <w:proofErr w:type="gramEnd"/>
            <w:r w:rsidRPr="007E1443">
              <w:rPr>
                <w:rFonts w:ascii="Calibri" w:eastAsia="Times New Roman" w:hAnsi="Calibri" w:cs="Times New Roman"/>
                <w:color w:val="000000"/>
                <w:kern w:val="0"/>
                <w:sz w:val="20"/>
                <w:szCs w:val="20"/>
                <w:lang w:val="en-MY" w:eastAsia="en-MY" w:bidi="ar-SA"/>
              </w:rPr>
              <w:t xml:space="preserve"> on the screen and message appear, 'could not initialize proxy - no session'. An error </w:t>
            </w:r>
            <w:proofErr w:type="gramStart"/>
            <w:r w:rsidRPr="007E1443">
              <w:rPr>
                <w:rFonts w:ascii="Calibri" w:eastAsia="Times New Roman" w:hAnsi="Calibri" w:cs="Times New Roman"/>
                <w:color w:val="000000"/>
                <w:kern w:val="0"/>
                <w:sz w:val="20"/>
                <w:szCs w:val="20"/>
                <w:lang w:val="en-MY" w:eastAsia="en-MY" w:bidi="ar-SA"/>
              </w:rPr>
              <w:t>popup ,</w:t>
            </w:r>
            <w:proofErr w:type="gramEnd"/>
            <w:r w:rsidRPr="007E1443">
              <w:rPr>
                <w:rFonts w:ascii="Calibri" w:eastAsia="Times New Roman" w:hAnsi="Calibri" w:cs="Times New Roman"/>
                <w:color w:val="000000"/>
                <w:kern w:val="0"/>
                <w:sz w:val="20"/>
                <w:szCs w:val="20"/>
                <w:lang w:val="en-MY" w:eastAsia="en-MY" w:bidi="ar-SA"/>
              </w:rPr>
              <w:t xml:space="preserve"> 'An error has occurred. Please contact your system administrator', appear. Patient: : Nurul Atieyyah Bt Zulkafli IC: 060718030028 MRN: HSM00039535 Missing drug: Diphenhydramine HCI Expectorant (Paediatric) 7mg/5ml(Taper Down) ID: 850811055040 Date: 27/05/2015 time: 9.15pm</w:t>
            </w:r>
          </w:p>
        </w:tc>
        <w:tc>
          <w:tcPr>
            <w:tcW w:w="212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Screen Display &amp; User Interface Error.; For taper drugs fetches was not added for Drug Route</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10/6/2015</w:t>
            </w:r>
          </w:p>
        </w:tc>
        <w:tc>
          <w:tcPr>
            <w:tcW w:w="73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r>
      <w:tr w:rsidR="007E1443" w:rsidRPr="007E1443" w:rsidTr="007E1443">
        <w:trPr>
          <w:trHeight w:val="70"/>
        </w:trPr>
        <w:tc>
          <w:tcPr>
            <w:tcW w:w="456" w:type="dxa"/>
            <w:tcBorders>
              <w:top w:val="nil"/>
              <w:left w:val="single" w:sz="4" w:space="0" w:color="000000"/>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23</w:t>
            </w:r>
          </w:p>
        </w:tc>
        <w:tc>
          <w:tcPr>
            <w:tcW w:w="157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I-PhIS010032415S</w:t>
            </w:r>
          </w:p>
        </w:tc>
        <w:tc>
          <w:tcPr>
            <w:tcW w:w="802"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HPSF</w:t>
            </w:r>
          </w:p>
        </w:tc>
        <w:tc>
          <w:tcPr>
            <w:tcW w:w="1468"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31/5/2015</w:t>
            </w:r>
          </w:p>
        </w:tc>
        <w:tc>
          <w:tcPr>
            <w:tcW w:w="3284"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User report after click prepared and tick check box proceed to dispense, status won't change to "prepared" Id: 810108145418</w:t>
            </w:r>
          </w:p>
        </w:tc>
        <w:tc>
          <w:tcPr>
            <w:tcW w:w="212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This issue found on testing server for version 1.3.3</w:t>
            </w:r>
          </w:p>
        </w:tc>
        <w:tc>
          <w:tcPr>
            <w:tcW w:w="2410"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Due to multi threading method for performance function.</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12/6/2015</w:t>
            </w:r>
          </w:p>
        </w:tc>
        <w:tc>
          <w:tcPr>
            <w:tcW w:w="73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r>
      <w:tr w:rsidR="007E1443" w:rsidRPr="007E1443" w:rsidTr="007E1443">
        <w:trPr>
          <w:trHeight w:val="70"/>
        </w:trPr>
        <w:tc>
          <w:tcPr>
            <w:tcW w:w="456" w:type="dxa"/>
            <w:tcBorders>
              <w:top w:val="nil"/>
              <w:left w:val="single" w:sz="4" w:space="0" w:color="000000"/>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24</w:t>
            </w:r>
          </w:p>
        </w:tc>
        <w:tc>
          <w:tcPr>
            <w:tcW w:w="157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I-PhIS010032515S</w:t>
            </w:r>
          </w:p>
        </w:tc>
        <w:tc>
          <w:tcPr>
            <w:tcW w:w="802"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HPSF</w:t>
            </w:r>
          </w:p>
        </w:tc>
        <w:tc>
          <w:tcPr>
            <w:tcW w:w="1468"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31/5/2015</w:t>
            </w:r>
          </w:p>
        </w:tc>
        <w:tc>
          <w:tcPr>
            <w:tcW w:w="3284"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xml:space="preserve">User reported Metformin &amp; acetyl available qty is still </w:t>
            </w:r>
            <w:proofErr w:type="gramStart"/>
            <w:r w:rsidRPr="007E1443">
              <w:rPr>
                <w:rFonts w:ascii="Calibri" w:eastAsia="Times New Roman" w:hAnsi="Calibri" w:cs="Times New Roman"/>
                <w:color w:val="000000"/>
                <w:kern w:val="0"/>
                <w:sz w:val="20"/>
                <w:szCs w:val="20"/>
                <w:lang w:val="en-MY" w:eastAsia="en-MY" w:bidi="ar-SA"/>
              </w:rPr>
              <w:t>have</w:t>
            </w:r>
            <w:proofErr w:type="gramEnd"/>
            <w:r w:rsidRPr="007E1443">
              <w:rPr>
                <w:rFonts w:ascii="Calibri" w:eastAsia="Times New Roman" w:hAnsi="Calibri" w:cs="Times New Roman"/>
                <w:color w:val="000000"/>
                <w:kern w:val="0"/>
                <w:sz w:val="20"/>
                <w:szCs w:val="20"/>
                <w:lang w:val="en-MY" w:eastAsia="en-MY" w:bidi="ar-SA"/>
              </w:rPr>
              <w:t xml:space="preserve"> a value but turn into red color. User : Siti Aisyah binti Mohd Roslan ID : 810108145418</w:t>
            </w:r>
          </w:p>
        </w:tc>
        <w:tc>
          <w:tcPr>
            <w:tcW w:w="212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xml:space="preserve">This issue have </w:t>
            </w:r>
            <w:proofErr w:type="gramStart"/>
            <w:r w:rsidRPr="007E1443">
              <w:rPr>
                <w:rFonts w:ascii="Calibri" w:eastAsia="Times New Roman" w:hAnsi="Calibri" w:cs="Times New Roman"/>
                <w:color w:val="000000"/>
                <w:kern w:val="0"/>
                <w:sz w:val="20"/>
                <w:szCs w:val="20"/>
                <w:lang w:val="en-MY" w:eastAsia="en-MY" w:bidi="ar-SA"/>
              </w:rPr>
              <w:t>be</w:t>
            </w:r>
            <w:proofErr w:type="gramEnd"/>
            <w:r w:rsidRPr="007E1443">
              <w:rPr>
                <w:rFonts w:ascii="Calibri" w:eastAsia="Times New Roman" w:hAnsi="Calibri" w:cs="Times New Roman"/>
                <w:color w:val="000000"/>
                <w:kern w:val="0"/>
                <w:sz w:val="20"/>
                <w:szCs w:val="20"/>
                <w:lang w:val="en-MY" w:eastAsia="en-MY" w:bidi="ar-SA"/>
              </w:rPr>
              <w:t xml:space="preserve"> found under HPSF testing server for v1.3.3.</w:t>
            </w:r>
          </w:p>
        </w:tc>
        <w:tc>
          <w:tcPr>
            <w:tcW w:w="2410"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Data &amp; Data Type Error</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9/6/2015</w:t>
            </w:r>
          </w:p>
        </w:tc>
        <w:tc>
          <w:tcPr>
            <w:tcW w:w="73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r>
      <w:tr w:rsidR="007E1443" w:rsidRPr="007E1443" w:rsidTr="007E1443">
        <w:trPr>
          <w:trHeight w:val="1020"/>
        </w:trPr>
        <w:tc>
          <w:tcPr>
            <w:tcW w:w="456" w:type="dxa"/>
            <w:tcBorders>
              <w:top w:val="nil"/>
              <w:left w:val="single" w:sz="4" w:space="0" w:color="000000"/>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25</w:t>
            </w:r>
          </w:p>
        </w:tc>
        <w:tc>
          <w:tcPr>
            <w:tcW w:w="157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I-PhIS010032715S</w:t>
            </w:r>
          </w:p>
        </w:tc>
        <w:tc>
          <w:tcPr>
            <w:tcW w:w="802"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HPSF</w:t>
            </w:r>
          </w:p>
        </w:tc>
        <w:tc>
          <w:tcPr>
            <w:tcW w:w="1468"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31/5/2015</w:t>
            </w:r>
          </w:p>
        </w:tc>
        <w:tc>
          <w:tcPr>
            <w:tcW w:w="3284"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User reported</w:t>
            </w:r>
            <w:proofErr w:type="gramStart"/>
            <w:r w:rsidRPr="007E1443">
              <w:rPr>
                <w:rFonts w:ascii="Calibri" w:eastAsia="Times New Roman" w:hAnsi="Calibri" w:cs="Times New Roman"/>
                <w:color w:val="000000"/>
                <w:kern w:val="0"/>
                <w:sz w:val="20"/>
                <w:szCs w:val="20"/>
                <w:lang w:val="en-MY" w:eastAsia="en-MY" w:bidi="ar-SA"/>
              </w:rPr>
              <w:t>,</w:t>
            </w:r>
            <w:proofErr w:type="gramEnd"/>
            <w:r w:rsidRPr="007E1443">
              <w:rPr>
                <w:rFonts w:ascii="Calibri" w:eastAsia="Times New Roman" w:hAnsi="Calibri" w:cs="Times New Roman"/>
                <w:color w:val="000000"/>
                <w:kern w:val="0"/>
                <w:sz w:val="20"/>
                <w:szCs w:val="20"/>
                <w:lang w:val="en-MY" w:eastAsia="en-MY" w:bidi="ar-SA"/>
              </w:rPr>
              <w:t xml:space="preserve"> done tick patient arrived at dispensing stage. But pop up appeared ask user to enter patient arrived details. Id:810108145418</w:t>
            </w:r>
          </w:p>
        </w:tc>
        <w:tc>
          <w:tcPr>
            <w:tcW w:w="212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This issue found on Testing Server for PhIS version 1.3.3</w:t>
            </w:r>
          </w:p>
        </w:tc>
        <w:tc>
          <w:tcPr>
            <w:tcW w:w="2410"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Arrival was checking on java object rather than actual value</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1/6/2015</w:t>
            </w:r>
          </w:p>
        </w:tc>
        <w:tc>
          <w:tcPr>
            <w:tcW w:w="73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r>
      <w:tr w:rsidR="007E1443" w:rsidRPr="007E1443" w:rsidTr="007E1443">
        <w:trPr>
          <w:trHeight w:val="70"/>
        </w:trPr>
        <w:tc>
          <w:tcPr>
            <w:tcW w:w="456" w:type="dxa"/>
            <w:tcBorders>
              <w:top w:val="nil"/>
              <w:left w:val="single" w:sz="4" w:space="0" w:color="000000"/>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lastRenderedPageBreak/>
              <w:t>26</w:t>
            </w:r>
          </w:p>
        </w:tc>
        <w:tc>
          <w:tcPr>
            <w:tcW w:w="157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I-PhIS010044315S</w:t>
            </w:r>
          </w:p>
        </w:tc>
        <w:tc>
          <w:tcPr>
            <w:tcW w:w="802"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HSM</w:t>
            </w:r>
          </w:p>
        </w:tc>
        <w:tc>
          <w:tcPr>
            <w:tcW w:w="1468"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1/6/2015</w:t>
            </w:r>
          </w:p>
        </w:tc>
        <w:tc>
          <w:tcPr>
            <w:tcW w:w="3284"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xml:space="preserve">User reported shes not found prescription at screen acknowledgement for patient Othman Bin Ahmad, MRN HSM00005881. At screen medication profile, all drug status for this patient is ordered where his prescription is supposed to be found at screen acknowledgment or screening and verification when </w:t>
            </w:r>
            <w:proofErr w:type="gramStart"/>
            <w:r w:rsidRPr="007E1443">
              <w:rPr>
                <w:rFonts w:ascii="Calibri" w:eastAsia="Times New Roman" w:hAnsi="Calibri" w:cs="Times New Roman"/>
                <w:color w:val="000000"/>
                <w:kern w:val="0"/>
                <w:sz w:val="20"/>
                <w:szCs w:val="20"/>
                <w:lang w:val="en-MY" w:eastAsia="en-MY" w:bidi="ar-SA"/>
              </w:rPr>
              <w:t>user search</w:t>
            </w:r>
            <w:proofErr w:type="gramEnd"/>
            <w:r w:rsidRPr="007E1443">
              <w:rPr>
                <w:rFonts w:ascii="Calibri" w:eastAsia="Times New Roman" w:hAnsi="Calibri" w:cs="Times New Roman"/>
                <w:color w:val="000000"/>
                <w:kern w:val="0"/>
                <w:sz w:val="20"/>
                <w:szCs w:val="20"/>
                <w:lang w:val="en-MY" w:eastAsia="en-MY" w:bidi="ar-SA"/>
              </w:rPr>
              <w:t>. User: ERIN BT. AZMEE ID : 830821105444</w:t>
            </w:r>
          </w:p>
        </w:tc>
        <w:tc>
          <w:tcPr>
            <w:tcW w:w="212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 see that we still can search this patient, pls check my attachment image.</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9/6/2015</w:t>
            </w:r>
          </w:p>
        </w:tc>
        <w:tc>
          <w:tcPr>
            <w:tcW w:w="73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r>
      <w:tr w:rsidR="007E1443" w:rsidRPr="007E1443" w:rsidTr="007E1443">
        <w:trPr>
          <w:trHeight w:val="70"/>
        </w:trPr>
        <w:tc>
          <w:tcPr>
            <w:tcW w:w="456" w:type="dxa"/>
            <w:tcBorders>
              <w:top w:val="nil"/>
              <w:left w:val="single" w:sz="4" w:space="0" w:color="000000"/>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27</w:t>
            </w:r>
          </w:p>
        </w:tc>
        <w:tc>
          <w:tcPr>
            <w:tcW w:w="157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I-PhIS010070315S</w:t>
            </w:r>
          </w:p>
        </w:tc>
        <w:tc>
          <w:tcPr>
            <w:tcW w:w="802"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KKGT</w:t>
            </w:r>
          </w:p>
        </w:tc>
        <w:tc>
          <w:tcPr>
            <w:tcW w:w="1468"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1/6/2015</w:t>
            </w:r>
          </w:p>
        </w:tc>
        <w:tc>
          <w:tcPr>
            <w:tcW w:w="3284"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At clinical summary the drug status already prepared, but at dispensing stage the status changed into ordered and user can't dispense the drug because of this. ID : 871112086114 Time : 12.59pm</w:t>
            </w:r>
          </w:p>
        </w:tc>
        <w:tc>
          <w:tcPr>
            <w:tcW w:w="212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status of between order_normal and dispense_normal is not synchronization</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9/6/2015</w:t>
            </w:r>
          </w:p>
        </w:tc>
        <w:tc>
          <w:tcPr>
            <w:tcW w:w="73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r>
      <w:tr w:rsidR="007E1443" w:rsidRPr="007E1443" w:rsidTr="007E1443">
        <w:trPr>
          <w:trHeight w:val="118"/>
        </w:trPr>
        <w:tc>
          <w:tcPr>
            <w:tcW w:w="456" w:type="dxa"/>
            <w:tcBorders>
              <w:top w:val="nil"/>
              <w:left w:val="single" w:sz="4" w:space="0" w:color="000000"/>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28</w:t>
            </w:r>
          </w:p>
        </w:tc>
        <w:tc>
          <w:tcPr>
            <w:tcW w:w="157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I-PhIS010110315S</w:t>
            </w:r>
          </w:p>
        </w:tc>
        <w:tc>
          <w:tcPr>
            <w:tcW w:w="802"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KKGT</w:t>
            </w:r>
          </w:p>
        </w:tc>
        <w:tc>
          <w:tcPr>
            <w:tcW w:w="1468"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2/6/2015</w:t>
            </w:r>
          </w:p>
        </w:tc>
        <w:tc>
          <w:tcPr>
            <w:tcW w:w="3284"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User alternate drug Diphenhydramamine HCI Expecctorant (Adult) to Diphenhydramamine HCI Expecctorant (Paed) 7mg/5ml. After allocate drug quantity, user click save button but pop up an error "Allocation quantity cannot more than Available quantity" but the amount of drug in stock a lot. Time Incident Happen: 07:00PM User Id: 831213085587</w:t>
            </w:r>
          </w:p>
        </w:tc>
        <w:tc>
          <w:tcPr>
            <w:tcW w:w="212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Screen Display &amp; User Interface Error. On Blur function of supply duration was missing to check of checkbox whether it is checked or not</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5/6/2015</w:t>
            </w:r>
          </w:p>
        </w:tc>
        <w:tc>
          <w:tcPr>
            <w:tcW w:w="73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r>
      <w:tr w:rsidR="007E1443" w:rsidRPr="007E1443" w:rsidTr="007E1443">
        <w:trPr>
          <w:trHeight w:val="70"/>
        </w:trPr>
        <w:tc>
          <w:tcPr>
            <w:tcW w:w="456" w:type="dxa"/>
            <w:tcBorders>
              <w:top w:val="nil"/>
              <w:left w:val="single" w:sz="4" w:space="0" w:color="000000"/>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29</w:t>
            </w:r>
          </w:p>
        </w:tc>
        <w:tc>
          <w:tcPr>
            <w:tcW w:w="157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I-PhIS010130315S</w:t>
            </w:r>
          </w:p>
        </w:tc>
        <w:tc>
          <w:tcPr>
            <w:tcW w:w="802"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KKGT</w:t>
            </w:r>
          </w:p>
        </w:tc>
        <w:tc>
          <w:tcPr>
            <w:tcW w:w="1468"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3/6/2015</w:t>
            </w:r>
          </w:p>
        </w:tc>
        <w:tc>
          <w:tcPr>
            <w:tcW w:w="3284"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xml:space="preserve">Cannot find drug on release batch Screen but the drug is appear at Dispense Screen as Uncollected status PT NAME : LAM MOOI MRN : KKE08004500007518 User id: </w:t>
            </w:r>
            <w:r w:rsidRPr="007E1443">
              <w:rPr>
                <w:rFonts w:ascii="Calibri" w:eastAsia="Times New Roman" w:hAnsi="Calibri" w:cs="Times New Roman"/>
                <w:color w:val="000000"/>
                <w:kern w:val="0"/>
                <w:sz w:val="20"/>
                <w:szCs w:val="20"/>
                <w:lang w:val="en-MY" w:eastAsia="en-MY" w:bidi="ar-SA"/>
              </w:rPr>
              <w:lastRenderedPageBreak/>
              <w:t>890107086148 Incident time: 1.39pm</w:t>
            </w:r>
          </w:p>
        </w:tc>
        <w:tc>
          <w:tcPr>
            <w:tcW w:w="212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lastRenderedPageBreak/>
              <w:t>fixed</w:t>
            </w:r>
          </w:p>
        </w:tc>
        <w:tc>
          <w:tcPr>
            <w:tcW w:w="2410"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Data &amp; Data Type Error</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12/6/2015</w:t>
            </w:r>
          </w:p>
        </w:tc>
        <w:tc>
          <w:tcPr>
            <w:tcW w:w="73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r>
      <w:tr w:rsidR="007E1443" w:rsidRPr="007E1443" w:rsidTr="007E1443">
        <w:trPr>
          <w:trHeight w:val="2473"/>
        </w:trPr>
        <w:tc>
          <w:tcPr>
            <w:tcW w:w="456" w:type="dxa"/>
            <w:tcBorders>
              <w:top w:val="nil"/>
              <w:left w:val="single" w:sz="4" w:space="0" w:color="000000"/>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lastRenderedPageBreak/>
              <w:t>30</w:t>
            </w:r>
          </w:p>
        </w:tc>
        <w:tc>
          <w:tcPr>
            <w:tcW w:w="157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I-PhIS010134315S</w:t>
            </w:r>
          </w:p>
        </w:tc>
        <w:tc>
          <w:tcPr>
            <w:tcW w:w="802"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HKulim</w:t>
            </w:r>
          </w:p>
        </w:tc>
        <w:tc>
          <w:tcPr>
            <w:tcW w:w="1468"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4/6/2015</w:t>
            </w:r>
          </w:p>
        </w:tc>
        <w:tc>
          <w:tcPr>
            <w:tcW w:w="3284"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User reported patient didn't flow to any screen. She do normal order transcribing She try to check at acknowledgment screen, screening and verification screen, preparation screen and dispensing screen but it's not exist. Patient Name 1 : Zainab Abdullah (HKLM00067136) Patient Name 2 : Yaziz Bin Hashim Sub Module : Outpatient (Acknowledgement - Screening and Verification - Preparation - Dispensing) User id : 871231146132 Time : 04.30 PM</w:t>
            </w:r>
          </w:p>
        </w:tc>
        <w:tc>
          <w:tcPr>
            <w:tcW w:w="212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xml:space="preserve">Data &amp; Data Type Error. For both of above orders 1 of drug was expired, and previously we have bug in scheduler </w:t>
            </w:r>
            <w:proofErr w:type="gramStart"/>
            <w:r w:rsidRPr="007E1443">
              <w:rPr>
                <w:rFonts w:ascii="Calibri" w:eastAsia="Times New Roman" w:hAnsi="Calibri" w:cs="Times New Roman"/>
                <w:color w:val="000000"/>
                <w:kern w:val="0"/>
                <w:sz w:val="20"/>
                <w:szCs w:val="20"/>
                <w:lang w:val="en-MY" w:eastAsia="en-MY" w:bidi="ar-SA"/>
              </w:rPr>
              <w:t>which</w:t>
            </w:r>
            <w:proofErr w:type="gramEnd"/>
            <w:r w:rsidRPr="007E1443">
              <w:rPr>
                <w:rFonts w:ascii="Calibri" w:eastAsia="Times New Roman" w:hAnsi="Calibri" w:cs="Times New Roman"/>
                <w:color w:val="000000"/>
                <w:kern w:val="0"/>
                <w:sz w:val="20"/>
                <w:szCs w:val="20"/>
                <w:lang w:val="en-MY" w:eastAsia="en-MY" w:bidi="ar-SA"/>
              </w:rPr>
              <w:t xml:space="preserve"> was updating queue's and dispesning to close even if one drug expires.</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11/6/2015</w:t>
            </w:r>
          </w:p>
        </w:tc>
        <w:tc>
          <w:tcPr>
            <w:tcW w:w="73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r>
      <w:tr w:rsidR="007E1443" w:rsidRPr="007E1443" w:rsidTr="007E1443">
        <w:trPr>
          <w:trHeight w:val="1458"/>
        </w:trPr>
        <w:tc>
          <w:tcPr>
            <w:tcW w:w="456" w:type="dxa"/>
            <w:tcBorders>
              <w:top w:val="nil"/>
              <w:left w:val="single" w:sz="4" w:space="0" w:color="000000"/>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31</w:t>
            </w:r>
          </w:p>
        </w:tc>
        <w:tc>
          <w:tcPr>
            <w:tcW w:w="157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I-PhIS010170415S</w:t>
            </w:r>
          </w:p>
        </w:tc>
        <w:tc>
          <w:tcPr>
            <w:tcW w:w="802"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KKGT</w:t>
            </w:r>
          </w:p>
        </w:tc>
        <w:tc>
          <w:tcPr>
            <w:tcW w:w="1468"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5/6/2015</w:t>
            </w:r>
          </w:p>
        </w:tc>
        <w:tc>
          <w:tcPr>
            <w:tcW w:w="3284"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Patient pescription data cannot be found at Dispensing. At clinical summary the prescription status is Prepared. Already test check at all stage and search by name but still cannot found. MRN : KKE08004500049935 MRN : KKE08004500010362 ID: 871112086114 time: 10.20am</w:t>
            </w:r>
          </w:p>
        </w:tc>
        <w:tc>
          <w:tcPr>
            <w:tcW w:w="212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Patch Data is required</w:t>
            </w:r>
          </w:p>
        </w:tc>
        <w:tc>
          <w:tcPr>
            <w:tcW w:w="2410"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Data &amp; Data Type Error</w:t>
            </w:r>
            <w:r w:rsidRPr="007E1443">
              <w:rPr>
                <w:rFonts w:ascii="Calibri" w:eastAsia="Times New Roman" w:hAnsi="Calibri" w:cs="Times New Roman"/>
                <w:color w:val="000000"/>
                <w:kern w:val="0"/>
                <w:sz w:val="20"/>
                <w:szCs w:val="20"/>
                <w:lang w:val="en-MY" w:eastAsia="en-MY" w:bidi="ar-SA"/>
              </w:rPr>
              <w:br/>
              <w:t>Issue was created in1.2.3.x</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12/6/2015</w:t>
            </w:r>
          </w:p>
        </w:tc>
        <w:tc>
          <w:tcPr>
            <w:tcW w:w="73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r>
      <w:tr w:rsidR="007E1443" w:rsidRPr="007E1443" w:rsidTr="007E1443">
        <w:trPr>
          <w:trHeight w:val="895"/>
        </w:trPr>
        <w:tc>
          <w:tcPr>
            <w:tcW w:w="456" w:type="dxa"/>
            <w:tcBorders>
              <w:top w:val="nil"/>
              <w:left w:val="single" w:sz="4" w:space="0" w:color="000000"/>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32</w:t>
            </w:r>
          </w:p>
        </w:tc>
        <w:tc>
          <w:tcPr>
            <w:tcW w:w="157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I-PhIS010188315S</w:t>
            </w:r>
          </w:p>
        </w:tc>
        <w:tc>
          <w:tcPr>
            <w:tcW w:w="802"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KKGT</w:t>
            </w:r>
          </w:p>
        </w:tc>
        <w:tc>
          <w:tcPr>
            <w:tcW w:w="1468"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7/6/2015</w:t>
            </w:r>
          </w:p>
        </w:tc>
        <w:tc>
          <w:tcPr>
            <w:tcW w:w="3284"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xml:space="preserve">User want to alternate drug Diphenhydramine HCI Expectorant (adult) to Diphenhydramine HCI Expectorant (Paediatric) 7mg/5ml. User click alternate and enter quantity per dose and save it. All allocation quantity automatically become </w:t>
            </w:r>
            <w:proofErr w:type="gramStart"/>
            <w:r w:rsidRPr="007E1443">
              <w:rPr>
                <w:rFonts w:ascii="Calibri" w:eastAsia="Times New Roman" w:hAnsi="Calibri" w:cs="Times New Roman"/>
                <w:color w:val="000000"/>
                <w:kern w:val="0"/>
                <w:sz w:val="20"/>
                <w:szCs w:val="20"/>
                <w:lang w:val="en-MY" w:eastAsia="en-MY" w:bidi="ar-SA"/>
              </w:rPr>
              <w:t>100 .</w:t>
            </w:r>
            <w:proofErr w:type="gramEnd"/>
            <w:r w:rsidRPr="007E1443">
              <w:rPr>
                <w:rFonts w:ascii="Calibri" w:eastAsia="Times New Roman" w:hAnsi="Calibri" w:cs="Times New Roman"/>
                <w:color w:val="000000"/>
                <w:kern w:val="0"/>
                <w:sz w:val="20"/>
                <w:szCs w:val="20"/>
                <w:lang w:val="en-MY" w:eastAsia="en-MY" w:bidi="ar-SA"/>
              </w:rPr>
              <w:t xml:space="preserve"> It also happen when user want to alternate Diphenhydramine HCI Expectorant </w:t>
            </w:r>
            <w:r w:rsidRPr="007E1443">
              <w:rPr>
                <w:rFonts w:ascii="Calibri" w:eastAsia="Times New Roman" w:hAnsi="Calibri" w:cs="Times New Roman"/>
                <w:color w:val="000000"/>
                <w:kern w:val="0"/>
                <w:sz w:val="20"/>
                <w:szCs w:val="20"/>
                <w:lang w:val="en-MY" w:eastAsia="en-MY" w:bidi="ar-SA"/>
              </w:rPr>
              <w:lastRenderedPageBreak/>
              <w:t>(Paediatric) 7mg/5ml to Diphenhydramine HCI Expectorant (adult). PT NAME : MUHAMMAD SYAWAL ADIB MRN : KKE08004500023046 Time incident happened : 11.39 AM User ID : 890107086148</w:t>
            </w:r>
          </w:p>
        </w:tc>
        <w:tc>
          <w:tcPr>
            <w:tcW w:w="212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lastRenderedPageBreak/>
              <w:t> </w:t>
            </w:r>
          </w:p>
        </w:tc>
        <w:tc>
          <w:tcPr>
            <w:tcW w:w="2410"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Screen Display &amp; User Interface Error. On Blur function of supply duration was missing to check of checkbox whether it is checked or not</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11/6/2015</w:t>
            </w:r>
          </w:p>
        </w:tc>
        <w:tc>
          <w:tcPr>
            <w:tcW w:w="73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r>
      <w:tr w:rsidR="007E1443" w:rsidRPr="007E1443" w:rsidTr="007E1443">
        <w:trPr>
          <w:trHeight w:val="862"/>
        </w:trPr>
        <w:tc>
          <w:tcPr>
            <w:tcW w:w="456" w:type="dxa"/>
            <w:tcBorders>
              <w:top w:val="nil"/>
              <w:left w:val="single" w:sz="4" w:space="0" w:color="000000"/>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lastRenderedPageBreak/>
              <w:t>33</w:t>
            </w:r>
          </w:p>
        </w:tc>
        <w:tc>
          <w:tcPr>
            <w:tcW w:w="157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I-PhIS010198315S</w:t>
            </w:r>
          </w:p>
        </w:tc>
        <w:tc>
          <w:tcPr>
            <w:tcW w:w="802"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KKGT</w:t>
            </w:r>
          </w:p>
        </w:tc>
        <w:tc>
          <w:tcPr>
            <w:tcW w:w="1468"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8/6/2015</w:t>
            </w:r>
          </w:p>
        </w:tc>
        <w:tc>
          <w:tcPr>
            <w:tcW w:w="3284"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Patient cannot find at Acknowledgment screen. Verified that the patient status is Partially Dispense User: SHERDILA BAIZURA BT KAMARUL ZAMAN ID: 871112086114 Time Incident Happen: 11.26 am</w:t>
            </w:r>
          </w:p>
        </w:tc>
        <w:tc>
          <w:tcPr>
            <w:tcW w:w="212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Patch Data is required</w:t>
            </w:r>
          </w:p>
        </w:tc>
        <w:tc>
          <w:tcPr>
            <w:tcW w:w="2410"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Data &amp; Data Type Error</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12/6/2015</w:t>
            </w:r>
          </w:p>
        </w:tc>
        <w:tc>
          <w:tcPr>
            <w:tcW w:w="73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r>
      <w:tr w:rsidR="007E1443" w:rsidRPr="007E1443" w:rsidTr="007E1443">
        <w:trPr>
          <w:trHeight w:val="70"/>
        </w:trPr>
        <w:tc>
          <w:tcPr>
            <w:tcW w:w="456" w:type="dxa"/>
            <w:tcBorders>
              <w:top w:val="nil"/>
              <w:left w:val="single" w:sz="4" w:space="0" w:color="000000"/>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34</w:t>
            </w:r>
          </w:p>
        </w:tc>
        <w:tc>
          <w:tcPr>
            <w:tcW w:w="157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I-PhIS010200315S</w:t>
            </w:r>
          </w:p>
        </w:tc>
        <w:tc>
          <w:tcPr>
            <w:tcW w:w="802"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KKGT</w:t>
            </w:r>
          </w:p>
        </w:tc>
        <w:tc>
          <w:tcPr>
            <w:tcW w:w="1468"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8/6/2015</w:t>
            </w:r>
          </w:p>
        </w:tc>
        <w:tc>
          <w:tcPr>
            <w:tcW w:w="3284"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Cannot find patient at Release Batch screen. Verified patient drug status is Uncollected MRN : KKE08004500027177 Name : SHERDILA BAIZURA BT KAMARUL ZAMAN User : 871112086114 Incident Time : 10.30 am</w:t>
            </w:r>
          </w:p>
        </w:tc>
        <w:tc>
          <w:tcPr>
            <w:tcW w:w="212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Patch Data is required</w:t>
            </w:r>
          </w:p>
        </w:tc>
        <w:tc>
          <w:tcPr>
            <w:tcW w:w="2410"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Data &amp; Data Type Error</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12/6/2015</w:t>
            </w:r>
          </w:p>
        </w:tc>
        <w:tc>
          <w:tcPr>
            <w:tcW w:w="73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r>
      <w:tr w:rsidR="007E1443" w:rsidRPr="007E1443" w:rsidTr="007E1443">
        <w:trPr>
          <w:trHeight w:val="70"/>
        </w:trPr>
        <w:tc>
          <w:tcPr>
            <w:tcW w:w="456" w:type="dxa"/>
            <w:tcBorders>
              <w:top w:val="nil"/>
              <w:left w:val="single" w:sz="4" w:space="0" w:color="000000"/>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35</w:t>
            </w:r>
          </w:p>
        </w:tc>
        <w:tc>
          <w:tcPr>
            <w:tcW w:w="157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I-PhIS010206315S</w:t>
            </w:r>
          </w:p>
        </w:tc>
        <w:tc>
          <w:tcPr>
            <w:tcW w:w="802"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KKGT</w:t>
            </w:r>
          </w:p>
        </w:tc>
        <w:tc>
          <w:tcPr>
            <w:tcW w:w="1468"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Outpatient Pharmacy</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8/6/2015</w:t>
            </w:r>
          </w:p>
        </w:tc>
        <w:tc>
          <w:tcPr>
            <w:tcW w:w="3284"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Pop up shows No allocation done but the drug is already allocated with alternate drug Drug : Perindopril 8mg Name : NURLIYANA HUDA User : 890906085360 Time Incident : 11.00 am</w:t>
            </w:r>
          </w:p>
        </w:tc>
        <w:tc>
          <w:tcPr>
            <w:tcW w:w="212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Patch Data is required</w:t>
            </w:r>
          </w:p>
        </w:tc>
        <w:tc>
          <w:tcPr>
            <w:tcW w:w="2410"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Data &amp; Data Type Error</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12/6/2015</w:t>
            </w:r>
          </w:p>
        </w:tc>
        <w:tc>
          <w:tcPr>
            <w:tcW w:w="73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r>
      <w:tr w:rsidR="007E1443" w:rsidRPr="007E1443" w:rsidTr="007E1443">
        <w:trPr>
          <w:trHeight w:val="70"/>
        </w:trPr>
        <w:tc>
          <w:tcPr>
            <w:tcW w:w="456" w:type="dxa"/>
            <w:tcBorders>
              <w:top w:val="nil"/>
              <w:left w:val="single" w:sz="4" w:space="0" w:color="000000"/>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36</w:t>
            </w:r>
          </w:p>
        </w:tc>
        <w:tc>
          <w:tcPr>
            <w:tcW w:w="157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I-PhIS009978315S</w:t>
            </w:r>
          </w:p>
        </w:tc>
        <w:tc>
          <w:tcPr>
            <w:tcW w:w="802"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KKGT</w:t>
            </w:r>
          </w:p>
        </w:tc>
        <w:tc>
          <w:tcPr>
            <w:tcW w:w="1468"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27/5/2015</w:t>
            </w:r>
          </w:p>
        </w:tc>
        <w:tc>
          <w:tcPr>
            <w:tcW w:w="3284"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xml:space="preserve">User reported that, she already do stock adjustment and save it. But she found out that some file are missing, one of that </w:t>
            </w:r>
            <w:proofErr w:type="gramStart"/>
            <w:r w:rsidRPr="007E1443">
              <w:rPr>
                <w:rFonts w:ascii="Calibri" w:eastAsia="Times New Roman" w:hAnsi="Calibri" w:cs="Times New Roman"/>
                <w:color w:val="000000"/>
                <w:kern w:val="0"/>
                <w:sz w:val="20"/>
                <w:szCs w:val="20"/>
                <w:lang w:val="en-MY" w:eastAsia="en-MY" w:bidi="ar-SA"/>
              </w:rPr>
              <w:t>is :</w:t>
            </w:r>
            <w:proofErr w:type="gramEnd"/>
            <w:r w:rsidRPr="007E1443">
              <w:rPr>
                <w:rFonts w:ascii="Calibri" w:eastAsia="Times New Roman" w:hAnsi="Calibri" w:cs="Times New Roman"/>
                <w:color w:val="000000"/>
                <w:kern w:val="0"/>
                <w:sz w:val="20"/>
                <w:szCs w:val="20"/>
                <w:lang w:val="en-MY" w:eastAsia="en-MY" w:bidi="ar-SA"/>
              </w:rPr>
              <w:t xml:space="preserve"> SA15000060.</w:t>
            </w:r>
          </w:p>
        </w:tc>
        <w:tc>
          <w:tcPr>
            <w:tcW w:w="212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xml:space="preserve">Same as previous ticket (I-PhIS009828715S). The adjustment </w:t>
            </w:r>
            <w:proofErr w:type="gramStart"/>
            <w:r w:rsidRPr="007E1443">
              <w:rPr>
                <w:rFonts w:ascii="Calibri" w:eastAsia="Times New Roman" w:hAnsi="Calibri" w:cs="Times New Roman"/>
                <w:color w:val="000000"/>
                <w:kern w:val="0"/>
                <w:sz w:val="20"/>
                <w:szCs w:val="20"/>
                <w:lang w:val="en-MY" w:eastAsia="en-MY" w:bidi="ar-SA"/>
              </w:rPr>
              <w:t>record missing in listing screen due to exception error appear</w:t>
            </w:r>
            <w:proofErr w:type="gramEnd"/>
            <w:r w:rsidRPr="007E1443">
              <w:rPr>
                <w:rFonts w:ascii="Calibri" w:eastAsia="Times New Roman" w:hAnsi="Calibri" w:cs="Times New Roman"/>
                <w:color w:val="000000"/>
                <w:kern w:val="0"/>
                <w:sz w:val="20"/>
                <w:szCs w:val="20"/>
                <w:lang w:val="en-MY" w:eastAsia="en-MY" w:bidi="ar-SA"/>
              </w:rPr>
              <w:t xml:space="preserve"> while saving and deleting record when user add </w:t>
            </w:r>
            <w:r w:rsidRPr="007E1443">
              <w:rPr>
                <w:rFonts w:ascii="Calibri" w:eastAsia="Times New Roman" w:hAnsi="Calibri" w:cs="Times New Roman"/>
                <w:color w:val="000000"/>
                <w:kern w:val="0"/>
                <w:sz w:val="20"/>
                <w:szCs w:val="20"/>
                <w:lang w:val="en-MY" w:eastAsia="en-MY" w:bidi="ar-SA"/>
              </w:rPr>
              <w:lastRenderedPageBreak/>
              <w:t xml:space="preserve">more than 10 items in adjustment screen. The error was </w:t>
            </w:r>
            <w:proofErr w:type="gramStart"/>
            <w:r w:rsidRPr="007E1443">
              <w:rPr>
                <w:rFonts w:ascii="Calibri" w:eastAsia="Times New Roman" w:hAnsi="Calibri" w:cs="Times New Roman"/>
                <w:color w:val="000000"/>
                <w:kern w:val="0"/>
                <w:sz w:val="20"/>
                <w:szCs w:val="20"/>
                <w:lang w:val="en-MY" w:eastAsia="en-MY" w:bidi="ar-SA"/>
              </w:rPr>
              <w:t>fix</w:t>
            </w:r>
            <w:proofErr w:type="gramEnd"/>
            <w:r w:rsidRPr="007E1443">
              <w:rPr>
                <w:rFonts w:ascii="Calibri" w:eastAsia="Times New Roman" w:hAnsi="Calibri" w:cs="Times New Roman"/>
                <w:color w:val="000000"/>
                <w:kern w:val="0"/>
                <w:sz w:val="20"/>
                <w:szCs w:val="20"/>
                <w:lang w:val="en-MY" w:eastAsia="en-MY" w:bidi="ar-SA"/>
              </w:rPr>
              <w:t xml:space="preserve"> in latest version (1.3.3). </w:t>
            </w:r>
            <w:proofErr w:type="gramStart"/>
            <w:r w:rsidRPr="007E1443">
              <w:rPr>
                <w:rFonts w:ascii="Calibri" w:eastAsia="Times New Roman" w:hAnsi="Calibri" w:cs="Times New Roman"/>
                <w:color w:val="000000"/>
                <w:kern w:val="0"/>
                <w:sz w:val="20"/>
                <w:szCs w:val="20"/>
                <w:lang w:val="en-MY" w:eastAsia="en-MY" w:bidi="ar-SA"/>
              </w:rPr>
              <w:t>User are</w:t>
            </w:r>
            <w:proofErr w:type="gramEnd"/>
            <w:r w:rsidRPr="007E1443">
              <w:rPr>
                <w:rFonts w:ascii="Calibri" w:eastAsia="Times New Roman" w:hAnsi="Calibri" w:cs="Times New Roman"/>
                <w:color w:val="000000"/>
                <w:kern w:val="0"/>
                <w:sz w:val="20"/>
                <w:szCs w:val="20"/>
                <w:lang w:val="en-MY" w:eastAsia="en-MY" w:bidi="ar-SA"/>
              </w:rPr>
              <w:t xml:space="preserve"> able to add more than 10 item.</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lastRenderedPageBreak/>
              <w:t>28/5/2015</w:t>
            </w:r>
          </w:p>
        </w:tc>
        <w:tc>
          <w:tcPr>
            <w:tcW w:w="73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r>
      <w:tr w:rsidR="007E1443" w:rsidRPr="007E1443" w:rsidTr="007E1443">
        <w:trPr>
          <w:trHeight w:val="70"/>
        </w:trPr>
        <w:tc>
          <w:tcPr>
            <w:tcW w:w="456" w:type="dxa"/>
            <w:tcBorders>
              <w:top w:val="nil"/>
              <w:left w:val="single" w:sz="4" w:space="0" w:color="000000"/>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lastRenderedPageBreak/>
              <w:t>37</w:t>
            </w:r>
          </w:p>
        </w:tc>
        <w:tc>
          <w:tcPr>
            <w:tcW w:w="157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I-PhIS009980315S</w:t>
            </w:r>
          </w:p>
        </w:tc>
        <w:tc>
          <w:tcPr>
            <w:tcW w:w="802"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HKulim</w:t>
            </w:r>
          </w:p>
        </w:tc>
        <w:tc>
          <w:tcPr>
            <w:tcW w:w="1468"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28/5/2015</w:t>
            </w:r>
          </w:p>
        </w:tc>
        <w:tc>
          <w:tcPr>
            <w:tcW w:w="3284"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xml:space="preserve">User reported after he do adjustment </w:t>
            </w:r>
            <w:proofErr w:type="gramStart"/>
            <w:r w:rsidRPr="007E1443">
              <w:rPr>
                <w:rFonts w:ascii="Calibri" w:eastAsia="Times New Roman" w:hAnsi="Calibri" w:cs="Times New Roman"/>
                <w:color w:val="000000"/>
                <w:kern w:val="0"/>
                <w:sz w:val="20"/>
                <w:szCs w:val="20"/>
                <w:lang w:val="en-MY" w:eastAsia="en-MY" w:bidi="ar-SA"/>
              </w:rPr>
              <w:t>stock suppose</w:t>
            </w:r>
            <w:proofErr w:type="gramEnd"/>
            <w:r w:rsidRPr="007E1443">
              <w:rPr>
                <w:rFonts w:ascii="Calibri" w:eastAsia="Times New Roman" w:hAnsi="Calibri" w:cs="Times New Roman"/>
                <w:color w:val="000000"/>
                <w:kern w:val="0"/>
                <w:sz w:val="20"/>
                <w:szCs w:val="20"/>
                <w:lang w:val="en-MY" w:eastAsia="en-MY" w:bidi="ar-SA"/>
              </w:rPr>
              <w:t xml:space="preserve"> to be stock will be zero. But when he check at "stock balance by item" screen stock still have available. User id : 760707136019 Time : 10.45 AM Item : B02AA02000P3001XX.01</w:t>
            </w:r>
          </w:p>
        </w:tc>
        <w:tc>
          <w:tcPr>
            <w:tcW w:w="212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xml:space="preserve">The </w:t>
            </w:r>
            <w:proofErr w:type="gramStart"/>
            <w:r w:rsidRPr="007E1443">
              <w:rPr>
                <w:rFonts w:ascii="Calibri" w:eastAsia="Times New Roman" w:hAnsi="Calibri" w:cs="Times New Roman"/>
                <w:color w:val="000000"/>
                <w:kern w:val="0"/>
                <w:sz w:val="20"/>
                <w:szCs w:val="20"/>
                <w:lang w:val="en-MY" w:eastAsia="en-MY" w:bidi="ar-SA"/>
              </w:rPr>
              <w:t>item</w:t>
            </w:r>
            <w:proofErr w:type="gramEnd"/>
            <w:r w:rsidRPr="007E1443">
              <w:rPr>
                <w:rFonts w:ascii="Calibri" w:eastAsia="Times New Roman" w:hAnsi="Calibri" w:cs="Times New Roman"/>
                <w:color w:val="000000"/>
                <w:kern w:val="0"/>
                <w:sz w:val="20"/>
                <w:szCs w:val="20"/>
                <w:lang w:val="en-MY" w:eastAsia="en-MY" w:bidi="ar-SA"/>
              </w:rPr>
              <w:t xml:space="preserve"> which have more than 1 batch cause the error. When all the batch have added in 1 single adjustment record, system not updated in Stock balance by item report.</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4/6/2015</w:t>
            </w:r>
          </w:p>
        </w:tc>
        <w:tc>
          <w:tcPr>
            <w:tcW w:w="73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r>
      <w:tr w:rsidR="007E1443" w:rsidRPr="007E1443" w:rsidTr="007E1443">
        <w:trPr>
          <w:trHeight w:val="104"/>
        </w:trPr>
        <w:tc>
          <w:tcPr>
            <w:tcW w:w="456" w:type="dxa"/>
            <w:tcBorders>
              <w:top w:val="nil"/>
              <w:left w:val="single" w:sz="4" w:space="0" w:color="000000"/>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38</w:t>
            </w:r>
          </w:p>
        </w:tc>
        <w:tc>
          <w:tcPr>
            <w:tcW w:w="157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I-PhIS010032815S</w:t>
            </w:r>
          </w:p>
        </w:tc>
        <w:tc>
          <w:tcPr>
            <w:tcW w:w="802"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HPSF</w:t>
            </w:r>
          </w:p>
        </w:tc>
        <w:tc>
          <w:tcPr>
            <w:tcW w:w="1468"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31/5/2015</w:t>
            </w:r>
          </w:p>
        </w:tc>
        <w:tc>
          <w:tcPr>
            <w:tcW w:w="3284"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User reported PO screen can't close, always pop up contact administrator and after click ok won't close and need to prees F5 each time to go another module. Reported By: Noraini bt Saari User ID: 750214015767</w:t>
            </w:r>
          </w:p>
        </w:tc>
        <w:tc>
          <w:tcPr>
            <w:tcW w:w="212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xml:space="preserve">This issue have </w:t>
            </w:r>
            <w:proofErr w:type="gramStart"/>
            <w:r w:rsidRPr="007E1443">
              <w:rPr>
                <w:rFonts w:ascii="Calibri" w:eastAsia="Times New Roman" w:hAnsi="Calibri" w:cs="Times New Roman"/>
                <w:color w:val="000000"/>
                <w:kern w:val="0"/>
                <w:sz w:val="20"/>
                <w:szCs w:val="20"/>
                <w:lang w:val="en-MY" w:eastAsia="en-MY" w:bidi="ar-SA"/>
              </w:rPr>
              <w:t>be</w:t>
            </w:r>
            <w:proofErr w:type="gramEnd"/>
            <w:r w:rsidRPr="007E1443">
              <w:rPr>
                <w:rFonts w:ascii="Calibri" w:eastAsia="Times New Roman" w:hAnsi="Calibri" w:cs="Times New Roman"/>
                <w:color w:val="000000"/>
                <w:kern w:val="0"/>
                <w:sz w:val="20"/>
                <w:szCs w:val="20"/>
                <w:lang w:val="en-MY" w:eastAsia="en-MY" w:bidi="ar-SA"/>
              </w:rPr>
              <w:t xml:space="preserve"> found under HPSF testing server for v1.3.3.</w:t>
            </w:r>
          </w:p>
        </w:tc>
        <w:tc>
          <w:tcPr>
            <w:tcW w:w="2410"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1.3.3 structure missing few ref codes and messages</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2/6/2015</w:t>
            </w:r>
          </w:p>
        </w:tc>
        <w:tc>
          <w:tcPr>
            <w:tcW w:w="73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r>
      <w:tr w:rsidR="007E1443" w:rsidRPr="007E1443" w:rsidTr="007E1443">
        <w:trPr>
          <w:trHeight w:val="70"/>
        </w:trPr>
        <w:tc>
          <w:tcPr>
            <w:tcW w:w="456" w:type="dxa"/>
            <w:tcBorders>
              <w:top w:val="nil"/>
              <w:left w:val="single" w:sz="4" w:space="0" w:color="000000"/>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39</w:t>
            </w:r>
          </w:p>
        </w:tc>
        <w:tc>
          <w:tcPr>
            <w:tcW w:w="157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I-PhIS010144315S</w:t>
            </w:r>
          </w:p>
        </w:tc>
        <w:tc>
          <w:tcPr>
            <w:tcW w:w="802"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HPSF</w:t>
            </w:r>
          </w:p>
        </w:tc>
        <w:tc>
          <w:tcPr>
            <w:tcW w:w="1468"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4/6/2015</w:t>
            </w:r>
          </w:p>
        </w:tc>
        <w:tc>
          <w:tcPr>
            <w:tcW w:w="3284"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When select the requester unit as FKP Filling Station and select item group as Drug then system will prompt error Contract System Admin</w:t>
            </w:r>
          </w:p>
        </w:tc>
        <w:tc>
          <w:tcPr>
            <w:tcW w:w="212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C2-INT005504315B this ticket already fixed and verified by qc</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4/6/2015</w:t>
            </w:r>
          </w:p>
        </w:tc>
        <w:tc>
          <w:tcPr>
            <w:tcW w:w="73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r>
      <w:tr w:rsidR="007E1443" w:rsidRPr="007E1443" w:rsidTr="007E1443">
        <w:trPr>
          <w:trHeight w:val="70"/>
        </w:trPr>
        <w:tc>
          <w:tcPr>
            <w:tcW w:w="456" w:type="dxa"/>
            <w:tcBorders>
              <w:top w:val="nil"/>
              <w:left w:val="single" w:sz="4" w:space="0" w:color="000000"/>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40</w:t>
            </w:r>
          </w:p>
        </w:tc>
        <w:tc>
          <w:tcPr>
            <w:tcW w:w="157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I-PhIS010152315S</w:t>
            </w:r>
          </w:p>
        </w:tc>
        <w:tc>
          <w:tcPr>
            <w:tcW w:w="802"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HSM</w:t>
            </w:r>
          </w:p>
        </w:tc>
        <w:tc>
          <w:tcPr>
            <w:tcW w:w="1468"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4/6/2015</w:t>
            </w:r>
          </w:p>
        </w:tc>
        <w:tc>
          <w:tcPr>
            <w:tcW w:w="3284"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User reported that, system generate duplicate item after generate issue note. Issue No - 1)F02FBW-0002120 2)F02FBW-0002112 User id: 910409106146</w:t>
            </w:r>
          </w:p>
        </w:tc>
        <w:tc>
          <w:tcPr>
            <w:tcW w:w="212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7E1443">
              <w:rPr>
                <w:rFonts w:ascii="Calibri" w:eastAsia="Times New Roman" w:hAnsi="Calibri" w:cs="Times New Roman"/>
                <w:color w:val="000000"/>
                <w:kern w:val="0"/>
                <w:sz w:val="20"/>
                <w:szCs w:val="20"/>
                <w:lang w:val="en-MY" w:eastAsia="en-MY" w:bidi="ar-SA"/>
              </w:rPr>
              <w:t>possibility</w:t>
            </w:r>
            <w:proofErr w:type="gramEnd"/>
            <w:r w:rsidRPr="007E1443">
              <w:rPr>
                <w:rFonts w:ascii="Calibri" w:eastAsia="Times New Roman" w:hAnsi="Calibri" w:cs="Times New Roman"/>
                <w:color w:val="000000"/>
                <w:kern w:val="0"/>
                <w:sz w:val="20"/>
                <w:szCs w:val="20"/>
                <w:lang w:val="en-MY" w:eastAsia="en-MY" w:bidi="ar-SA"/>
              </w:rPr>
              <w:t xml:space="preserve"> due to while too many transaction approved at 1 time it will impact on the item details.</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4/6/2015</w:t>
            </w:r>
          </w:p>
        </w:tc>
        <w:tc>
          <w:tcPr>
            <w:tcW w:w="73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r>
      <w:tr w:rsidR="007E1443" w:rsidRPr="007E1443" w:rsidTr="007E1443">
        <w:trPr>
          <w:trHeight w:val="1037"/>
        </w:trPr>
        <w:tc>
          <w:tcPr>
            <w:tcW w:w="456" w:type="dxa"/>
            <w:tcBorders>
              <w:top w:val="nil"/>
              <w:left w:val="single" w:sz="4" w:space="0" w:color="000000"/>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41</w:t>
            </w:r>
          </w:p>
        </w:tc>
        <w:tc>
          <w:tcPr>
            <w:tcW w:w="157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I-PhIS010160415S</w:t>
            </w:r>
          </w:p>
        </w:tc>
        <w:tc>
          <w:tcPr>
            <w:tcW w:w="802"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HSM</w:t>
            </w:r>
          </w:p>
        </w:tc>
        <w:tc>
          <w:tcPr>
            <w:tcW w:w="1468"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Pharmacy Inventory</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4/6/2015</w:t>
            </w:r>
          </w:p>
        </w:tc>
        <w:tc>
          <w:tcPr>
            <w:tcW w:w="3284"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xml:space="preserve">User reported stock adjustment still not change after adjust. Details as below: 1) Morphine Sulphate 10mg: Transaction ISSUE </w:t>
            </w:r>
            <w:proofErr w:type="gramStart"/>
            <w:r w:rsidRPr="007E1443">
              <w:rPr>
                <w:rFonts w:ascii="Calibri" w:eastAsia="Times New Roman" w:hAnsi="Calibri" w:cs="Times New Roman"/>
                <w:color w:val="000000"/>
                <w:kern w:val="0"/>
                <w:sz w:val="20"/>
                <w:szCs w:val="20"/>
                <w:lang w:val="en-MY" w:eastAsia="en-MY" w:bidi="ar-SA"/>
              </w:rPr>
              <w:t>on(</w:t>
            </w:r>
            <w:proofErr w:type="gramEnd"/>
            <w:r w:rsidRPr="007E1443">
              <w:rPr>
                <w:rFonts w:ascii="Calibri" w:eastAsia="Times New Roman" w:hAnsi="Calibri" w:cs="Times New Roman"/>
                <w:color w:val="000000"/>
                <w:kern w:val="0"/>
                <w:sz w:val="20"/>
                <w:szCs w:val="20"/>
                <w:lang w:val="en-MY" w:eastAsia="en-MY" w:bidi="ar-SA"/>
              </w:rPr>
              <w:t xml:space="preserve">29/5/2015) good stock before is (637) with </w:t>
            </w:r>
            <w:r w:rsidRPr="007E1443">
              <w:rPr>
                <w:rFonts w:ascii="Calibri" w:eastAsia="Times New Roman" w:hAnsi="Calibri" w:cs="Times New Roman"/>
                <w:color w:val="000000"/>
                <w:kern w:val="0"/>
                <w:sz w:val="20"/>
                <w:szCs w:val="20"/>
                <w:lang w:val="en-MY" w:eastAsia="en-MY" w:bidi="ar-SA"/>
              </w:rPr>
              <w:lastRenderedPageBreak/>
              <w:t xml:space="preserve">transaction on quantity (7) but suddenly in transaction ADJUSTMENT (1/6/2015) total good stock before become (891). 2) Dihydrocodeine Bitartrate 30mg Tab good stock didnt change even after adjustment. From </w:t>
            </w:r>
            <w:proofErr w:type="gramStart"/>
            <w:r w:rsidRPr="007E1443">
              <w:rPr>
                <w:rFonts w:ascii="Calibri" w:eastAsia="Times New Roman" w:hAnsi="Calibri" w:cs="Times New Roman"/>
                <w:color w:val="000000"/>
                <w:kern w:val="0"/>
                <w:sz w:val="20"/>
                <w:szCs w:val="20"/>
                <w:lang w:val="en-MY" w:eastAsia="en-MY" w:bidi="ar-SA"/>
              </w:rPr>
              <w:t>528  46</w:t>
            </w:r>
            <w:proofErr w:type="gramEnd"/>
            <w:r w:rsidRPr="007E1443">
              <w:rPr>
                <w:rFonts w:ascii="Calibri" w:eastAsia="Times New Roman" w:hAnsi="Calibri" w:cs="Times New Roman"/>
                <w:color w:val="000000"/>
                <w:kern w:val="0"/>
                <w:sz w:val="20"/>
                <w:szCs w:val="20"/>
                <w:lang w:val="en-MY" w:eastAsia="en-MY" w:bidi="ar-SA"/>
              </w:rPr>
              <w:t xml:space="preserve"> = 482, so the next good stock value should be 482 but it still using the previous value 528. Please refer attachment for details. User ID: 860716335528 Time incident: 2.30AM</w:t>
            </w:r>
          </w:p>
        </w:tc>
        <w:tc>
          <w:tcPr>
            <w:tcW w:w="212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lastRenderedPageBreak/>
              <w:t> </w:t>
            </w:r>
          </w:p>
        </w:tc>
        <w:tc>
          <w:tcPr>
            <w:tcW w:w="2410"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The issue are fixed in latest version 1.3.</w:t>
            </w:r>
          </w:p>
        </w:tc>
        <w:tc>
          <w:tcPr>
            <w:tcW w:w="1081"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9/6/2015</w:t>
            </w:r>
          </w:p>
        </w:tc>
        <w:tc>
          <w:tcPr>
            <w:tcW w:w="736" w:type="dxa"/>
            <w:tcBorders>
              <w:top w:val="nil"/>
              <w:left w:val="nil"/>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r>
      <w:tr w:rsidR="007E1443" w:rsidRPr="007E1443" w:rsidTr="007E1443">
        <w:trPr>
          <w:trHeight w:val="639"/>
        </w:trPr>
        <w:tc>
          <w:tcPr>
            <w:tcW w:w="456" w:type="dxa"/>
            <w:tcBorders>
              <w:top w:val="nil"/>
              <w:left w:val="single" w:sz="4" w:space="0" w:color="000000"/>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lastRenderedPageBreak/>
              <w:t>42</w:t>
            </w:r>
          </w:p>
        </w:tc>
        <w:tc>
          <w:tcPr>
            <w:tcW w:w="1571" w:type="dxa"/>
            <w:tcBorders>
              <w:top w:val="nil"/>
              <w:left w:val="nil"/>
              <w:bottom w:val="nil"/>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I-PhIS010108315S</w:t>
            </w:r>
          </w:p>
        </w:tc>
        <w:tc>
          <w:tcPr>
            <w:tcW w:w="802" w:type="dxa"/>
            <w:tcBorders>
              <w:top w:val="nil"/>
              <w:left w:val="nil"/>
              <w:bottom w:val="nil"/>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KKGT</w:t>
            </w:r>
          </w:p>
        </w:tc>
        <w:tc>
          <w:tcPr>
            <w:tcW w:w="1468" w:type="dxa"/>
            <w:tcBorders>
              <w:top w:val="nil"/>
              <w:left w:val="nil"/>
              <w:bottom w:val="nil"/>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Report/Enquiry</w:t>
            </w:r>
          </w:p>
        </w:tc>
        <w:tc>
          <w:tcPr>
            <w:tcW w:w="1081" w:type="dxa"/>
            <w:tcBorders>
              <w:top w:val="nil"/>
              <w:left w:val="nil"/>
              <w:bottom w:val="nil"/>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2/6/2015</w:t>
            </w:r>
          </w:p>
        </w:tc>
        <w:tc>
          <w:tcPr>
            <w:tcW w:w="3284" w:type="dxa"/>
            <w:tcBorders>
              <w:top w:val="nil"/>
              <w:left w:val="nil"/>
              <w:bottom w:val="nil"/>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7E1443">
              <w:rPr>
                <w:rFonts w:ascii="Calibri" w:eastAsia="Times New Roman" w:hAnsi="Calibri" w:cs="Times New Roman"/>
                <w:color w:val="000000"/>
                <w:kern w:val="0"/>
                <w:sz w:val="20"/>
                <w:szCs w:val="20"/>
                <w:lang w:val="en-MY" w:eastAsia="en-MY" w:bidi="ar-SA"/>
              </w:rPr>
              <w:t>User already fill</w:t>
            </w:r>
            <w:proofErr w:type="gramEnd"/>
            <w:r w:rsidRPr="007E1443">
              <w:rPr>
                <w:rFonts w:ascii="Calibri" w:eastAsia="Times New Roman" w:hAnsi="Calibri" w:cs="Times New Roman"/>
                <w:color w:val="000000"/>
                <w:kern w:val="0"/>
                <w:sz w:val="20"/>
                <w:szCs w:val="20"/>
                <w:lang w:val="en-MY" w:eastAsia="en-MY" w:bidi="ar-SA"/>
              </w:rPr>
              <w:t xml:space="preserve"> up KPI 2(b) detail, then when user click search button it appear an error "An error has occurred. Please contact your system administrator". </w:t>
            </w:r>
            <w:proofErr w:type="gramStart"/>
            <w:r w:rsidRPr="007E1443">
              <w:rPr>
                <w:rFonts w:ascii="Calibri" w:eastAsia="Times New Roman" w:hAnsi="Calibri" w:cs="Times New Roman"/>
                <w:color w:val="000000"/>
                <w:kern w:val="0"/>
                <w:sz w:val="20"/>
                <w:szCs w:val="20"/>
                <w:lang w:val="en-MY" w:eastAsia="en-MY" w:bidi="ar-SA"/>
              </w:rPr>
              <w:t>User try</w:t>
            </w:r>
            <w:proofErr w:type="gramEnd"/>
            <w:r w:rsidRPr="007E1443">
              <w:rPr>
                <w:rFonts w:ascii="Calibri" w:eastAsia="Times New Roman" w:hAnsi="Calibri" w:cs="Times New Roman"/>
                <w:color w:val="000000"/>
                <w:kern w:val="0"/>
                <w:sz w:val="20"/>
                <w:szCs w:val="20"/>
                <w:lang w:val="en-MY" w:eastAsia="en-MY" w:bidi="ar-SA"/>
              </w:rPr>
              <w:t xml:space="preserve"> to change the other date but still pop up error. Date from: 01/05/2015 Date to: 31/05/2015 id: 640923025253 time: 3.00pm date: 1/6/2015</w:t>
            </w:r>
          </w:p>
        </w:tc>
        <w:tc>
          <w:tcPr>
            <w:tcW w:w="2126" w:type="dxa"/>
            <w:tcBorders>
              <w:top w:val="nil"/>
              <w:left w:val="nil"/>
              <w:bottom w:val="nil"/>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nil"/>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Missing Columns total_waiting_time,pres_less_30m</w:t>
            </w:r>
          </w:p>
        </w:tc>
        <w:tc>
          <w:tcPr>
            <w:tcW w:w="1081" w:type="dxa"/>
            <w:tcBorders>
              <w:top w:val="nil"/>
              <w:left w:val="nil"/>
              <w:bottom w:val="nil"/>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4/6/2015</w:t>
            </w:r>
          </w:p>
        </w:tc>
        <w:tc>
          <w:tcPr>
            <w:tcW w:w="736" w:type="dxa"/>
            <w:tcBorders>
              <w:top w:val="nil"/>
              <w:left w:val="nil"/>
              <w:bottom w:val="nil"/>
              <w:right w:val="single" w:sz="4" w:space="0" w:color="000000"/>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r>
      <w:tr w:rsidR="007E1443" w:rsidRPr="007E1443" w:rsidTr="007E1443">
        <w:trPr>
          <w:trHeight w:val="70"/>
        </w:trPr>
        <w:tc>
          <w:tcPr>
            <w:tcW w:w="456" w:type="dxa"/>
            <w:tcBorders>
              <w:top w:val="nil"/>
              <w:left w:val="single" w:sz="4" w:space="0" w:color="000000"/>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43</w:t>
            </w:r>
          </w:p>
        </w:tc>
        <w:tc>
          <w:tcPr>
            <w:tcW w:w="1571" w:type="dxa"/>
            <w:tcBorders>
              <w:top w:val="single" w:sz="4" w:space="0" w:color="auto"/>
              <w:left w:val="nil"/>
              <w:bottom w:val="single" w:sz="4" w:space="0" w:color="auto"/>
              <w:right w:val="single" w:sz="4" w:space="0" w:color="auto"/>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I-PhIS010118315S</w:t>
            </w:r>
          </w:p>
        </w:tc>
        <w:tc>
          <w:tcPr>
            <w:tcW w:w="802" w:type="dxa"/>
            <w:tcBorders>
              <w:top w:val="single" w:sz="4" w:space="0" w:color="auto"/>
              <w:left w:val="nil"/>
              <w:bottom w:val="single" w:sz="4" w:space="0" w:color="auto"/>
              <w:right w:val="single" w:sz="4" w:space="0" w:color="auto"/>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HSM</w:t>
            </w:r>
          </w:p>
        </w:tc>
        <w:tc>
          <w:tcPr>
            <w:tcW w:w="1468" w:type="dxa"/>
            <w:tcBorders>
              <w:top w:val="single" w:sz="4" w:space="0" w:color="auto"/>
              <w:left w:val="nil"/>
              <w:bottom w:val="single" w:sz="4" w:space="0" w:color="auto"/>
              <w:right w:val="single" w:sz="4" w:space="0" w:color="auto"/>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Report/Enquiry</w:t>
            </w:r>
          </w:p>
        </w:tc>
        <w:tc>
          <w:tcPr>
            <w:tcW w:w="1081" w:type="dxa"/>
            <w:tcBorders>
              <w:top w:val="single" w:sz="4" w:space="0" w:color="auto"/>
              <w:left w:val="nil"/>
              <w:bottom w:val="single" w:sz="4" w:space="0" w:color="auto"/>
              <w:right w:val="single" w:sz="4" w:space="0" w:color="auto"/>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3/6/2015</w:t>
            </w:r>
          </w:p>
        </w:tc>
        <w:tc>
          <w:tcPr>
            <w:tcW w:w="3284" w:type="dxa"/>
            <w:tcBorders>
              <w:top w:val="single" w:sz="4" w:space="0" w:color="auto"/>
              <w:left w:val="nil"/>
              <w:bottom w:val="single" w:sz="4" w:space="0" w:color="auto"/>
              <w:right w:val="single" w:sz="4" w:space="0" w:color="auto"/>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User reported that item movement not tally between physical and system. Physical item : 7000 Move outi item :3600 In system : 6000 Item code - C09DB04935T1002XX.01</w:t>
            </w:r>
          </w:p>
        </w:tc>
        <w:tc>
          <w:tcPr>
            <w:tcW w:w="2126" w:type="dxa"/>
            <w:tcBorders>
              <w:top w:val="single" w:sz="4" w:space="0" w:color="auto"/>
              <w:left w:val="nil"/>
              <w:bottom w:val="single" w:sz="4" w:space="0" w:color="auto"/>
              <w:right w:val="single" w:sz="4" w:space="0" w:color="auto"/>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c>
          <w:tcPr>
            <w:tcW w:w="2410" w:type="dxa"/>
            <w:tcBorders>
              <w:top w:val="single" w:sz="4" w:space="0" w:color="auto"/>
              <w:left w:val="nil"/>
              <w:bottom w:val="single" w:sz="4" w:space="0" w:color="auto"/>
              <w:right w:val="single" w:sz="4" w:space="0" w:color="auto"/>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The issue are fixed in latest version 1.3.</w:t>
            </w:r>
          </w:p>
        </w:tc>
        <w:tc>
          <w:tcPr>
            <w:tcW w:w="1081" w:type="dxa"/>
            <w:tcBorders>
              <w:top w:val="single" w:sz="4" w:space="0" w:color="auto"/>
              <w:left w:val="nil"/>
              <w:bottom w:val="single" w:sz="4" w:space="0" w:color="auto"/>
              <w:right w:val="single" w:sz="4" w:space="0" w:color="auto"/>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9/6/2015</w:t>
            </w:r>
          </w:p>
        </w:tc>
        <w:tc>
          <w:tcPr>
            <w:tcW w:w="736" w:type="dxa"/>
            <w:tcBorders>
              <w:top w:val="single" w:sz="4" w:space="0" w:color="auto"/>
              <w:left w:val="nil"/>
              <w:bottom w:val="single" w:sz="4" w:space="0" w:color="auto"/>
              <w:right w:val="single" w:sz="4" w:space="0" w:color="auto"/>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r>
      <w:tr w:rsidR="007E1443" w:rsidRPr="007E1443" w:rsidTr="007E1443">
        <w:trPr>
          <w:trHeight w:val="1785"/>
        </w:trPr>
        <w:tc>
          <w:tcPr>
            <w:tcW w:w="456" w:type="dxa"/>
            <w:tcBorders>
              <w:top w:val="nil"/>
              <w:left w:val="single" w:sz="4" w:space="0" w:color="000000"/>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44</w:t>
            </w:r>
          </w:p>
        </w:tc>
        <w:tc>
          <w:tcPr>
            <w:tcW w:w="1571" w:type="dxa"/>
            <w:tcBorders>
              <w:top w:val="nil"/>
              <w:left w:val="nil"/>
              <w:bottom w:val="single" w:sz="4" w:space="0" w:color="auto"/>
              <w:right w:val="single" w:sz="4" w:space="0" w:color="auto"/>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I-PhIS010174315S</w:t>
            </w:r>
          </w:p>
        </w:tc>
        <w:tc>
          <w:tcPr>
            <w:tcW w:w="802" w:type="dxa"/>
            <w:tcBorders>
              <w:top w:val="nil"/>
              <w:left w:val="nil"/>
              <w:bottom w:val="single" w:sz="4" w:space="0" w:color="auto"/>
              <w:right w:val="single" w:sz="4" w:space="0" w:color="auto"/>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H Kapit</w:t>
            </w:r>
          </w:p>
        </w:tc>
        <w:tc>
          <w:tcPr>
            <w:tcW w:w="1468" w:type="dxa"/>
            <w:tcBorders>
              <w:top w:val="nil"/>
              <w:left w:val="nil"/>
              <w:bottom w:val="single" w:sz="4" w:space="0" w:color="auto"/>
              <w:right w:val="single" w:sz="4" w:space="0" w:color="auto"/>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Report/Enquiry</w:t>
            </w:r>
          </w:p>
        </w:tc>
        <w:tc>
          <w:tcPr>
            <w:tcW w:w="1081" w:type="dxa"/>
            <w:tcBorders>
              <w:top w:val="nil"/>
              <w:left w:val="nil"/>
              <w:bottom w:val="single" w:sz="4" w:space="0" w:color="auto"/>
              <w:right w:val="single" w:sz="4" w:space="0" w:color="auto"/>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5/6/2015</w:t>
            </w:r>
          </w:p>
        </w:tc>
        <w:tc>
          <w:tcPr>
            <w:tcW w:w="3284" w:type="dxa"/>
            <w:tcBorders>
              <w:top w:val="nil"/>
              <w:left w:val="nil"/>
              <w:bottom w:val="single" w:sz="4" w:space="0" w:color="auto"/>
              <w:right w:val="single" w:sz="4" w:space="0" w:color="auto"/>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xml:space="preserve">Pharmacist already select outsource to send sample and send it. When trace back in reporting no sample details found in TDM Add Results screen. </w:t>
            </w:r>
            <w:proofErr w:type="gramStart"/>
            <w:r w:rsidRPr="007E1443">
              <w:rPr>
                <w:rFonts w:ascii="Calibri" w:eastAsia="Times New Roman" w:hAnsi="Calibri" w:cs="Times New Roman"/>
                <w:color w:val="000000"/>
                <w:kern w:val="0"/>
                <w:sz w:val="20"/>
                <w:szCs w:val="20"/>
                <w:lang w:val="en-MY" w:eastAsia="en-MY" w:bidi="ar-SA"/>
              </w:rPr>
              <w:t>( Scenario</w:t>
            </w:r>
            <w:proofErr w:type="gramEnd"/>
            <w:r w:rsidRPr="007E1443">
              <w:rPr>
                <w:rFonts w:ascii="Calibri" w:eastAsia="Times New Roman" w:hAnsi="Calibri" w:cs="Times New Roman"/>
                <w:color w:val="000000"/>
                <w:kern w:val="0"/>
                <w:sz w:val="20"/>
                <w:szCs w:val="20"/>
                <w:lang w:val="en-MY" w:eastAsia="en-MY" w:bidi="ar-SA"/>
              </w:rPr>
              <w:t xml:space="preserve"> online | Offline). Outsource sent in both ways, transcribe until outsource and from clinical menu.</w:t>
            </w:r>
          </w:p>
        </w:tc>
        <w:tc>
          <w:tcPr>
            <w:tcW w:w="2126" w:type="dxa"/>
            <w:tcBorders>
              <w:top w:val="nil"/>
              <w:left w:val="nil"/>
              <w:bottom w:val="single" w:sz="4" w:space="0" w:color="auto"/>
              <w:right w:val="single" w:sz="4" w:space="0" w:color="auto"/>
            </w:tcBorders>
            <w:shd w:val="clear" w:color="auto" w:fill="auto"/>
            <w:noWrap/>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auto"/>
              <w:right w:val="single" w:sz="4" w:space="0" w:color="auto"/>
            </w:tcBorders>
            <w:shd w:val="clear" w:color="auto" w:fill="auto"/>
            <w:noWrap/>
            <w:hideMark/>
          </w:tcPr>
          <w:p w:rsidR="007E1443" w:rsidRPr="007E1443" w:rsidRDefault="007E1443" w:rsidP="007E1443">
            <w:pPr>
              <w:widowControl/>
              <w:suppressAutoHyphens w:val="0"/>
              <w:spacing w:before="0" w:after="0"/>
              <w:rPr>
                <w:rFonts w:ascii="Calibri" w:eastAsia="Times New Roman" w:hAnsi="Calibri" w:cs="Times New Roman"/>
                <w:kern w:val="0"/>
                <w:sz w:val="20"/>
                <w:szCs w:val="20"/>
                <w:lang w:val="en-MY" w:eastAsia="en-MY" w:bidi="ar-SA"/>
              </w:rPr>
            </w:pPr>
            <w:r w:rsidRPr="007E1443">
              <w:rPr>
                <w:rFonts w:ascii="Calibri" w:eastAsia="Times New Roman" w:hAnsi="Calibri" w:cs="Times New Roman"/>
                <w:kern w:val="0"/>
                <w:sz w:val="20"/>
                <w:szCs w:val="20"/>
                <w:lang w:val="en-MY" w:eastAsia="en-MY" w:bidi="ar-SA"/>
              </w:rPr>
              <w:t>Formula &amp; Program Logics Error</w:t>
            </w:r>
          </w:p>
        </w:tc>
        <w:tc>
          <w:tcPr>
            <w:tcW w:w="1081" w:type="dxa"/>
            <w:tcBorders>
              <w:top w:val="nil"/>
              <w:left w:val="nil"/>
              <w:bottom w:val="single" w:sz="4" w:space="0" w:color="auto"/>
              <w:right w:val="single" w:sz="4" w:space="0" w:color="auto"/>
            </w:tcBorders>
            <w:shd w:val="clear" w:color="auto" w:fill="auto"/>
            <w:hideMark/>
          </w:tcPr>
          <w:p w:rsidR="007E1443" w:rsidRPr="007E1443" w:rsidRDefault="007E1443" w:rsidP="007E1443">
            <w:pPr>
              <w:widowControl/>
              <w:suppressAutoHyphens w:val="0"/>
              <w:spacing w:before="0" w:after="0"/>
              <w:jc w:val="center"/>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9/6/2015</w:t>
            </w:r>
          </w:p>
        </w:tc>
        <w:tc>
          <w:tcPr>
            <w:tcW w:w="736" w:type="dxa"/>
            <w:tcBorders>
              <w:top w:val="nil"/>
              <w:left w:val="nil"/>
              <w:bottom w:val="single" w:sz="4" w:space="0" w:color="auto"/>
              <w:right w:val="single" w:sz="4" w:space="0" w:color="auto"/>
            </w:tcBorders>
            <w:shd w:val="clear" w:color="auto" w:fill="auto"/>
            <w:noWrap/>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r>
      <w:tr w:rsidR="007E1443" w:rsidRPr="007E1443" w:rsidTr="007E1443">
        <w:trPr>
          <w:trHeight w:val="70"/>
        </w:trPr>
        <w:tc>
          <w:tcPr>
            <w:tcW w:w="456" w:type="dxa"/>
            <w:tcBorders>
              <w:top w:val="nil"/>
              <w:left w:val="single" w:sz="4" w:space="0" w:color="000000"/>
              <w:bottom w:val="single" w:sz="4" w:space="0" w:color="000000"/>
              <w:right w:val="single" w:sz="4" w:space="0" w:color="000000"/>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lastRenderedPageBreak/>
              <w:t>45</w:t>
            </w:r>
          </w:p>
        </w:tc>
        <w:tc>
          <w:tcPr>
            <w:tcW w:w="1571" w:type="dxa"/>
            <w:tcBorders>
              <w:top w:val="nil"/>
              <w:left w:val="nil"/>
              <w:bottom w:val="single" w:sz="4" w:space="0" w:color="auto"/>
              <w:right w:val="single" w:sz="4" w:space="0" w:color="auto"/>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I-PhIS010212315S</w:t>
            </w:r>
          </w:p>
        </w:tc>
        <w:tc>
          <w:tcPr>
            <w:tcW w:w="802" w:type="dxa"/>
            <w:tcBorders>
              <w:top w:val="nil"/>
              <w:left w:val="nil"/>
              <w:bottom w:val="single" w:sz="4" w:space="0" w:color="auto"/>
              <w:right w:val="single" w:sz="4" w:space="0" w:color="auto"/>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KKGT</w:t>
            </w:r>
          </w:p>
        </w:tc>
        <w:tc>
          <w:tcPr>
            <w:tcW w:w="1468" w:type="dxa"/>
            <w:tcBorders>
              <w:top w:val="nil"/>
              <w:left w:val="nil"/>
              <w:bottom w:val="single" w:sz="4" w:space="0" w:color="auto"/>
              <w:right w:val="single" w:sz="4" w:space="0" w:color="auto"/>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Report/Enquiry</w:t>
            </w:r>
          </w:p>
        </w:tc>
        <w:tc>
          <w:tcPr>
            <w:tcW w:w="1081" w:type="dxa"/>
            <w:tcBorders>
              <w:top w:val="nil"/>
              <w:left w:val="nil"/>
              <w:bottom w:val="single" w:sz="4" w:space="0" w:color="auto"/>
              <w:right w:val="single" w:sz="4" w:space="0" w:color="auto"/>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8/6/2015</w:t>
            </w:r>
          </w:p>
        </w:tc>
        <w:tc>
          <w:tcPr>
            <w:tcW w:w="3284" w:type="dxa"/>
            <w:tcBorders>
              <w:top w:val="nil"/>
              <w:left w:val="nil"/>
              <w:bottom w:val="single" w:sz="4" w:space="0" w:color="auto"/>
              <w:right w:val="single" w:sz="4" w:space="0" w:color="auto"/>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User reported appear error "Please contact system admin" at KP</w:t>
            </w:r>
            <w:proofErr w:type="gramStart"/>
            <w:r w:rsidRPr="007E1443">
              <w:rPr>
                <w:rFonts w:ascii="Calibri" w:eastAsia="Times New Roman" w:hAnsi="Calibri" w:cs="Times New Roman"/>
                <w:color w:val="000000"/>
                <w:kern w:val="0"/>
                <w:sz w:val="20"/>
                <w:szCs w:val="20"/>
                <w:lang w:val="en-MY" w:eastAsia="en-MY" w:bidi="ar-SA"/>
              </w:rPr>
              <w:t>!2</w:t>
            </w:r>
            <w:proofErr w:type="gramEnd"/>
            <w:r w:rsidRPr="007E1443">
              <w:rPr>
                <w:rFonts w:ascii="Calibri" w:eastAsia="Times New Roman" w:hAnsi="Calibri" w:cs="Times New Roman"/>
                <w:color w:val="000000"/>
                <w:kern w:val="0"/>
                <w:sz w:val="20"/>
                <w:szCs w:val="20"/>
                <w:lang w:val="en-MY" w:eastAsia="en-MY" w:bidi="ar-SA"/>
              </w:rPr>
              <w:t>(b) screen. User : GANESAN ID : 640923025253 Time Incident Happen : 02.00 pm</w:t>
            </w:r>
          </w:p>
        </w:tc>
        <w:tc>
          <w:tcPr>
            <w:tcW w:w="2126" w:type="dxa"/>
            <w:tcBorders>
              <w:top w:val="nil"/>
              <w:left w:val="nil"/>
              <w:bottom w:val="single" w:sz="4" w:space="0" w:color="auto"/>
              <w:right w:val="single" w:sz="4" w:space="0" w:color="auto"/>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c>
          <w:tcPr>
            <w:tcW w:w="2410" w:type="dxa"/>
            <w:tcBorders>
              <w:top w:val="nil"/>
              <w:left w:val="nil"/>
              <w:bottom w:val="single" w:sz="4" w:space="0" w:color="auto"/>
              <w:right w:val="single" w:sz="4" w:space="0" w:color="auto"/>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Missing Columns total_waiting_time,pres_less_30m</w:t>
            </w:r>
          </w:p>
        </w:tc>
        <w:tc>
          <w:tcPr>
            <w:tcW w:w="1081" w:type="dxa"/>
            <w:tcBorders>
              <w:top w:val="nil"/>
              <w:left w:val="nil"/>
              <w:bottom w:val="single" w:sz="4" w:space="0" w:color="auto"/>
              <w:right w:val="single" w:sz="4" w:space="0" w:color="auto"/>
            </w:tcBorders>
            <w:shd w:val="clear" w:color="auto" w:fill="auto"/>
            <w:hideMark/>
          </w:tcPr>
          <w:p w:rsidR="007E1443" w:rsidRPr="007E1443" w:rsidRDefault="007E1443"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11/6/2015</w:t>
            </w:r>
          </w:p>
        </w:tc>
        <w:tc>
          <w:tcPr>
            <w:tcW w:w="736" w:type="dxa"/>
            <w:tcBorders>
              <w:top w:val="nil"/>
              <w:left w:val="nil"/>
              <w:bottom w:val="single" w:sz="4" w:space="0" w:color="auto"/>
              <w:right w:val="single" w:sz="4" w:space="0" w:color="auto"/>
            </w:tcBorders>
            <w:shd w:val="clear" w:color="auto" w:fill="auto"/>
            <w:hideMark/>
          </w:tcPr>
          <w:p w:rsidR="007E1443" w:rsidRPr="007E1443" w:rsidRDefault="007E1443"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7E1443">
              <w:rPr>
                <w:rFonts w:ascii="Calibri" w:eastAsia="Times New Roman" w:hAnsi="Calibri" w:cs="Times New Roman"/>
                <w:color w:val="000000"/>
                <w:kern w:val="0"/>
                <w:sz w:val="20"/>
                <w:szCs w:val="20"/>
                <w:lang w:val="en-MY" w:eastAsia="en-MY" w:bidi="ar-SA"/>
              </w:rPr>
              <w:t> </w:t>
            </w:r>
          </w:p>
        </w:tc>
      </w:tr>
    </w:tbl>
    <w:p w:rsidR="008D5B91" w:rsidRDefault="008D5B91" w:rsidP="006E1CD9">
      <w:pPr>
        <w:spacing w:before="120" w:after="120"/>
        <w:jc w:val="both"/>
        <w:rPr>
          <w:rFonts w:cs="Arial"/>
          <w:lang w:val="en-GB"/>
        </w:rPr>
      </w:pPr>
    </w:p>
    <w:p w:rsidR="00981C42" w:rsidRPr="00D91A78" w:rsidRDefault="00981C42" w:rsidP="00981C42">
      <w:pPr>
        <w:widowControl/>
        <w:suppressAutoHyphens w:val="0"/>
        <w:spacing w:before="0" w:after="200" w:line="276" w:lineRule="auto"/>
        <w:rPr>
          <w:rFonts w:asciiTheme="minorHAnsi" w:hAnsiTheme="minorHAnsi" w:cs="Arial"/>
          <w:lang w:val="en-GB"/>
        </w:rPr>
      </w:pPr>
      <w:r w:rsidRPr="00D91A78">
        <w:rPr>
          <w:rFonts w:asciiTheme="minorHAnsi" w:hAnsiTheme="minorHAnsi" w:cs="Arial"/>
          <w:lang w:val="en-GB"/>
        </w:rPr>
        <w:t xml:space="preserve">Verified and </w:t>
      </w:r>
      <w:proofErr w:type="gramStart"/>
      <w:r w:rsidRPr="00D91A78">
        <w:rPr>
          <w:rFonts w:asciiTheme="minorHAnsi" w:hAnsiTheme="minorHAnsi" w:cs="Arial"/>
          <w:lang w:val="en-GB"/>
        </w:rPr>
        <w:t>Acknowledged  By</w:t>
      </w:r>
      <w:proofErr w:type="gramEnd"/>
      <w:r w:rsidRPr="00D91A78">
        <w:rPr>
          <w:rFonts w:asciiTheme="minorHAnsi" w:hAnsiTheme="minorHAnsi" w:cs="Arial"/>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981C42" w:rsidRPr="00AE7FB4" w:rsidTr="00981C42">
        <w:tc>
          <w:tcPr>
            <w:tcW w:w="1242" w:type="dxa"/>
          </w:tcPr>
          <w:p w:rsidR="00981C42" w:rsidRPr="00AE7FB4" w:rsidRDefault="00981C42" w:rsidP="00981C42">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981C42" w:rsidRPr="00AE7FB4" w:rsidRDefault="00981C42" w:rsidP="00981C42">
            <w:pPr>
              <w:spacing w:before="360"/>
              <w:rPr>
                <w:rFonts w:asciiTheme="minorHAnsi" w:hAnsiTheme="minorHAnsi"/>
              </w:rPr>
            </w:pPr>
          </w:p>
        </w:tc>
        <w:tc>
          <w:tcPr>
            <w:tcW w:w="1487" w:type="dxa"/>
          </w:tcPr>
          <w:p w:rsidR="00981C42" w:rsidRPr="00AE7FB4" w:rsidRDefault="00981C42" w:rsidP="00981C42">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981C42" w:rsidRPr="00AE7FB4" w:rsidRDefault="00981C42" w:rsidP="00981C42">
            <w:pPr>
              <w:spacing w:before="360"/>
              <w:rPr>
                <w:rFonts w:asciiTheme="minorHAnsi" w:hAnsiTheme="minorHAnsi"/>
              </w:rPr>
            </w:pPr>
          </w:p>
        </w:tc>
      </w:tr>
      <w:tr w:rsidR="00981C42" w:rsidRPr="00AE7FB4" w:rsidTr="00981C42">
        <w:tc>
          <w:tcPr>
            <w:tcW w:w="1242" w:type="dxa"/>
          </w:tcPr>
          <w:p w:rsidR="00981C42" w:rsidRPr="00AE7FB4" w:rsidRDefault="00981C42" w:rsidP="00981C42">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981C42" w:rsidRPr="00AE7FB4" w:rsidRDefault="00981C42" w:rsidP="00981C42">
            <w:pPr>
              <w:rPr>
                <w:rFonts w:asciiTheme="minorHAnsi" w:hAnsiTheme="minorHAnsi"/>
              </w:rPr>
            </w:pPr>
          </w:p>
        </w:tc>
        <w:tc>
          <w:tcPr>
            <w:tcW w:w="1487" w:type="dxa"/>
          </w:tcPr>
          <w:p w:rsidR="00981C42" w:rsidRPr="00AE7FB4" w:rsidRDefault="00981C42" w:rsidP="00981C42">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981C42" w:rsidRPr="00AE7FB4" w:rsidRDefault="00981C42" w:rsidP="00981C42">
            <w:pPr>
              <w:rPr>
                <w:rFonts w:asciiTheme="minorHAnsi" w:hAnsiTheme="minorHAnsi"/>
              </w:rPr>
            </w:pPr>
          </w:p>
        </w:tc>
      </w:tr>
    </w:tbl>
    <w:p w:rsidR="00981C42" w:rsidRDefault="00981C42" w:rsidP="00981C42">
      <w:pPr>
        <w:widowControl/>
        <w:suppressAutoHyphens w:val="0"/>
        <w:spacing w:before="0" w:after="200" w:line="276" w:lineRule="auto"/>
        <w:rPr>
          <w:rFonts w:cs="Arial"/>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75"/>
        <w:gridCol w:w="1487"/>
        <w:gridCol w:w="3231"/>
      </w:tblGrid>
      <w:tr w:rsidR="00981C42" w:rsidRPr="00AE7FB4" w:rsidTr="00981C42">
        <w:tc>
          <w:tcPr>
            <w:tcW w:w="1242" w:type="dxa"/>
          </w:tcPr>
          <w:p w:rsidR="00981C42" w:rsidRPr="00AE7FB4" w:rsidRDefault="00981C42" w:rsidP="00981C42">
            <w:pPr>
              <w:spacing w:before="360"/>
              <w:rPr>
                <w:rFonts w:asciiTheme="minorHAnsi" w:hAnsiTheme="minorHAnsi"/>
              </w:rPr>
            </w:pPr>
            <w:r w:rsidRPr="00AE7FB4">
              <w:rPr>
                <w:rFonts w:asciiTheme="minorHAnsi" w:hAnsiTheme="minorHAnsi"/>
              </w:rPr>
              <w:t>Signature:</w:t>
            </w:r>
          </w:p>
        </w:tc>
        <w:tc>
          <w:tcPr>
            <w:tcW w:w="3475" w:type="dxa"/>
            <w:tcBorders>
              <w:bottom w:val="single" w:sz="4" w:space="0" w:color="auto"/>
            </w:tcBorders>
          </w:tcPr>
          <w:p w:rsidR="00981C42" w:rsidRPr="00AE7FB4" w:rsidRDefault="00981C42" w:rsidP="00981C42">
            <w:pPr>
              <w:spacing w:before="360"/>
              <w:rPr>
                <w:rFonts w:asciiTheme="minorHAnsi" w:hAnsiTheme="minorHAnsi"/>
              </w:rPr>
            </w:pPr>
          </w:p>
        </w:tc>
        <w:tc>
          <w:tcPr>
            <w:tcW w:w="1487" w:type="dxa"/>
          </w:tcPr>
          <w:p w:rsidR="00981C42" w:rsidRPr="00AE7FB4" w:rsidRDefault="00981C42" w:rsidP="00981C42">
            <w:pPr>
              <w:spacing w:before="360"/>
              <w:rPr>
                <w:rFonts w:asciiTheme="minorHAnsi" w:hAnsiTheme="minorHAnsi"/>
              </w:rPr>
            </w:pPr>
            <w:r w:rsidRPr="00AE7FB4">
              <w:rPr>
                <w:rFonts w:asciiTheme="minorHAnsi" w:hAnsiTheme="minorHAnsi"/>
              </w:rPr>
              <w:t>Name:</w:t>
            </w:r>
          </w:p>
        </w:tc>
        <w:tc>
          <w:tcPr>
            <w:tcW w:w="3231" w:type="dxa"/>
            <w:tcBorders>
              <w:bottom w:val="single" w:sz="4" w:space="0" w:color="auto"/>
            </w:tcBorders>
          </w:tcPr>
          <w:p w:rsidR="00981C42" w:rsidRPr="00AE7FB4" w:rsidRDefault="00981C42" w:rsidP="00981C42">
            <w:pPr>
              <w:spacing w:before="360"/>
              <w:rPr>
                <w:rFonts w:asciiTheme="minorHAnsi" w:hAnsiTheme="minorHAnsi"/>
              </w:rPr>
            </w:pPr>
          </w:p>
        </w:tc>
      </w:tr>
      <w:tr w:rsidR="00981C42" w:rsidRPr="00AE7FB4" w:rsidTr="00981C42">
        <w:tc>
          <w:tcPr>
            <w:tcW w:w="1242" w:type="dxa"/>
          </w:tcPr>
          <w:p w:rsidR="00981C42" w:rsidRPr="00AE7FB4" w:rsidRDefault="00981C42" w:rsidP="00981C42">
            <w:pPr>
              <w:rPr>
                <w:rFonts w:asciiTheme="minorHAnsi" w:hAnsiTheme="minorHAnsi"/>
              </w:rPr>
            </w:pPr>
            <w:r w:rsidRPr="00AE7FB4">
              <w:rPr>
                <w:rFonts w:asciiTheme="minorHAnsi" w:hAnsiTheme="minorHAnsi"/>
              </w:rPr>
              <w:t>Date:</w:t>
            </w:r>
          </w:p>
        </w:tc>
        <w:tc>
          <w:tcPr>
            <w:tcW w:w="3475" w:type="dxa"/>
            <w:tcBorders>
              <w:top w:val="single" w:sz="4" w:space="0" w:color="auto"/>
              <w:bottom w:val="single" w:sz="4" w:space="0" w:color="auto"/>
            </w:tcBorders>
          </w:tcPr>
          <w:p w:rsidR="00981C42" w:rsidRPr="00AE7FB4" w:rsidRDefault="00981C42" w:rsidP="00981C42">
            <w:pPr>
              <w:rPr>
                <w:rFonts w:asciiTheme="minorHAnsi" w:hAnsiTheme="minorHAnsi"/>
              </w:rPr>
            </w:pPr>
          </w:p>
        </w:tc>
        <w:tc>
          <w:tcPr>
            <w:tcW w:w="1487" w:type="dxa"/>
          </w:tcPr>
          <w:p w:rsidR="00981C42" w:rsidRPr="00AE7FB4" w:rsidRDefault="00981C42" w:rsidP="00981C42">
            <w:pPr>
              <w:rPr>
                <w:rFonts w:asciiTheme="minorHAnsi" w:hAnsiTheme="minorHAnsi"/>
              </w:rPr>
            </w:pPr>
            <w:r w:rsidRPr="00AE7FB4">
              <w:rPr>
                <w:rFonts w:asciiTheme="minorHAnsi" w:hAnsiTheme="minorHAnsi"/>
              </w:rPr>
              <w:t>Designation:</w:t>
            </w:r>
          </w:p>
        </w:tc>
        <w:tc>
          <w:tcPr>
            <w:tcW w:w="3231" w:type="dxa"/>
            <w:tcBorders>
              <w:top w:val="single" w:sz="4" w:space="0" w:color="auto"/>
              <w:bottom w:val="single" w:sz="4" w:space="0" w:color="auto"/>
            </w:tcBorders>
          </w:tcPr>
          <w:p w:rsidR="00981C42" w:rsidRPr="00AE7FB4" w:rsidRDefault="00981C42" w:rsidP="00981C42">
            <w:pPr>
              <w:rPr>
                <w:rFonts w:asciiTheme="minorHAnsi" w:hAnsiTheme="minorHAnsi"/>
              </w:rPr>
            </w:pPr>
          </w:p>
        </w:tc>
      </w:tr>
    </w:tbl>
    <w:p w:rsidR="006478D2" w:rsidRDefault="006478D2" w:rsidP="006478D2">
      <w:pPr>
        <w:widowControl/>
        <w:suppressAutoHyphens w:val="0"/>
        <w:spacing w:before="0" w:after="0"/>
        <w:rPr>
          <w:rFonts w:cs="Arial"/>
          <w:lang w:val="en-GB"/>
        </w:rPr>
      </w:pPr>
    </w:p>
    <w:p w:rsidR="00E51757" w:rsidRDefault="00E51757" w:rsidP="006478D2">
      <w:pPr>
        <w:widowControl/>
        <w:suppressAutoHyphens w:val="0"/>
        <w:spacing w:before="0" w:after="0"/>
        <w:rPr>
          <w:rFonts w:cs="Arial"/>
          <w:lang w:val="en-GB"/>
        </w:rPr>
        <w:sectPr w:rsidR="00E51757" w:rsidSect="00EC245D">
          <w:headerReference w:type="default" r:id="rId16"/>
          <w:footerReference w:type="default" r:id="rId17"/>
          <w:pgSz w:w="16838" w:h="11906" w:orient="landscape" w:code="9"/>
          <w:pgMar w:top="1701" w:right="1361" w:bottom="1247" w:left="1361" w:header="567" w:footer="567" w:gutter="0"/>
          <w:cols w:space="708"/>
          <w:docGrid w:linePitch="360"/>
        </w:sectPr>
      </w:pPr>
    </w:p>
    <w:p w:rsidR="00D32351" w:rsidRDefault="00EC5803" w:rsidP="00D32351">
      <w:pPr>
        <w:pStyle w:val="Heading1"/>
      </w:pPr>
      <w:bookmarkStart w:id="9" w:name="_Toc421904599"/>
      <w:r>
        <w:lastRenderedPageBreak/>
        <w:t>Refinement List – Detail Changes</w:t>
      </w:r>
      <w:bookmarkEnd w:id="9"/>
    </w:p>
    <w:p w:rsidR="00806314" w:rsidRPr="00723C4F" w:rsidRDefault="00806314" w:rsidP="00723C4F">
      <w:pPr>
        <w:pStyle w:val="Heading2"/>
      </w:pPr>
      <w:bookmarkStart w:id="10" w:name="_Toc421904600"/>
      <w:r w:rsidRPr="00723C4F">
        <w:t>I-PhIS009794315S</w:t>
      </w:r>
      <w:bookmarkEnd w:id="10"/>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081"/>
        <w:gridCol w:w="1754"/>
        <w:gridCol w:w="3354"/>
        <w:gridCol w:w="1749"/>
      </w:tblGrid>
      <w:tr w:rsidR="00806314" w:rsidRPr="00116698" w:rsidTr="007E1443">
        <w:trPr>
          <w:trHeight w:val="510"/>
          <w:tblHeader/>
        </w:trPr>
        <w:tc>
          <w:tcPr>
            <w:tcW w:w="1575" w:type="dxa"/>
            <w:shd w:val="clear" w:color="000000" w:fill="BFBFBF"/>
            <w:vAlign w:val="center"/>
            <w:hideMark/>
          </w:tcPr>
          <w:p w:rsidR="00806314" w:rsidRPr="00116698" w:rsidRDefault="00806314"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Module</w:t>
            </w:r>
          </w:p>
        </w:tc>
        <w:tc>
          <w:tcPr>
            <w:tcW w:w="1081" w:type="dxa"/>
            <w:shd w:val="clear" w:color="000000" w:fill="BFBFBF"/>
            <w:vAlign w:val="center"/>
            <w:hideMark/>
          </w:tcPr>
          <w:p w:rsidR="00806314" w:rsidRPr="00116698" w:rsidRDefault="00806314"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Reported Date</w:t>
            </w:r>
          </w:p>
        </w:tc>
        <w:tc>
          <w:tcPr>
            <w:tcW w:w="1754" w:type="dxa"/>
            <w:shd w:val="clear" w:color="000000" w:fill="BFBFBF"/>
            <w:vAlign w:val="center"/>
            <w:hideMark/>
          </w:tcPr>
          <w:p w:rsidR="00806314" w:rsidRPr="00116698" w:rsidRDefault="00806314"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Title</w:t>
            </w:r>
          </w:p>
        </w:tc>
        <w:tc>
          <w:tcPr>
            <w:tcW w:w="3354" w:type="dxa"/>
            <w:shd w:val="clear" w:color="000000" w:fill="BFBFBF"/>
            <w:vAlign w:val="center"/>
            <w:hideMark/>
          </w:tcPr>
          <w:p w:rsidR="00806314" w:rsidRPr="00116698" w:rsidRDefault="00806314"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Description</w:t>
            </w:r>
          </w:p>
        </w:tc>
        <w:tc>
          <w:tcPr>
            <w:tcW w:w="1749" w:type="dxa"/>
            <w:shd w:val="clear" w:color="000000" w:fill="BFBFBF"/>
            <w:vAlign w:val="center"/>
            <w:hideMark/>
          </w:tcPr>
          <w:p w:rsidR="00806314" w:rsidRPr="00116698" w:rsidRDefault="00806314"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Solution</w:t>
            </w:r>
          </w:p>
        </w:tc>
      </w:tr>
      <w:tr w:rsidR="00806314" w:rsidRPr="00116698" w:rsidTr="007E1443">
        <w:trPr>
          <w:trHeight w:val="510"/>
        </w:trPr>
        <w:tc>
          <w:tcPr>
            <w:tcW w:w="1575" w:type="dxa"/>
            <w:shd w:val="clear" w:color="auto" w:fill="auto"/>
            <w:hideMark/>
          </w:tcPr>
          <w:p w:rsidR="00806314" w:rsidRPr="00116698" w:rsidRDefault="00806314"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General Module</w:t>
            </w:r>
          </w:p>
        </w:tc>
        <w:tc>
          <w:tcPr>
            <w:tcW w:w="1081" w:type="dxa"/>
            <w:shd w:val="clear" w:color="auto" w:fill="auto"/>
            <w:hideMark/>
          </w:tcPr>
          <w:p w:rsidR="00806314" w:rsidRPr="00116698" w:rsidRDefault="00806314"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15/5/2015</w:t>
            </w:r>
          </w:p>
        </w:tc>
        <w:tc>
          <w:tcPr>
            <w:tcW w:w="1754" w:type="dxa"/>
            <w:shd w:val="clear" w:color="auto" w:fill="auto"/>
            <w:hideMark/>
          </w:tcPr>
          <w:p w:rsidR="00806314" w:rsidRPr="00116698" w:rsidRDefault="00806314"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Security-User Role</w:t>
            </w:r>
          </w:p>
        </w:tc>
        <w:tc>
          <w:tcPr>
            <w:tcW w:w="3354" w:type="dxa"/>
            <w:shd w:val="clear" w:color="auto" w:fill="auto"/>
            <w:hideMark/>
          </w:tcPr>
          <w:p w:rsidR="00806314" w:rsidRPr="00116698" w:rsidRDefault="00806314"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User request to search by designation at User Role</w:t>
            </w:r>
          </w:p>
        </w:tc>
        <w:tc>
          <w:tcPr>
            <w:tcW w:w="1749" w:type="dxa"/>
            <w:shd w:val="clear" w:color="auto" w:fill="auto"/>
            <w:hideMark/>
          </w:tcPr>
          <w:p w:rsidR="00806314" w:rsidRPr="00116698" w:rsidRDefault="00806314"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Change as per request</w:t>
            </w:r>
          </w:p>
        </w:tc>
      </w:tr>
    </w:tbl>
    <w:p w:rsidR="00806314" w:rsidRDefault="00806314" w:rsidP="00723C4F">
      <w:pPr>
        <w:widowControl/>
        <w:suppressAutoHyphens w:val="0"/>
        <w:spacing w:before="0" w:after="0"/>
        <w:rPr>
          <w:rFonts w:asciiTheme="minorHAnsi" w:hAnsiTheme="minorHAnsi"/>
        </w:rPr>
      </w:pPr>
    </w:p>
    <w:p w:rsidR="00806314" w:rsidRDefault="00CD6C8D" w:rsidP="00723C4F">
      <w:pPr>
        <w:widowControl/>
        <w:suppressAutoHyphens w:val="0"/>
        <w:spacing w:before="0" w:after="0"/>
        <w:rPr>
          <w:rFonts w:asciiTheme="minorHAnsi" w:hAnsiTheme="minorHAnsi"/>
        </w:rPr>
      </w:pPr>
      <w:r>
        <w:rPr>
          <w:rFonts w:asciiTheme="minorHAnsi" w:hAnsiTheme="minorHAnsi"/>
          <w:noProof/>
          <w:lang w:val="en-MY" w:eastAsia="en-MY" w:bidi="ar-SA"/>
        </w:rPr>
        <w:drawing>
          <wp:inline distT="0" distB="0" distL="0" distR="0">
            <wp:extent cx="5854065" cy="2218275"/>
            <wp:effectExtent l="0" t="0" r="0" b="0"/>
            <wp:docPr id="11" name="Picture 11" descr="C:\Users\Chew Ming Ping\Downloads\47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w Ming Ping\Downloads\4768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4065" cy="2218275"/>
                    </a:xfrm>
                    <a:prstGeom prst="rect">
                      <a:avLst/>
                    </a:prstGeom>
                    <a:noFill/>
                    <a:ln>
                      <a:noFill/>
                    </a:ln>
                  </pic:spPr>
                </pic:pic>
              </a:graphicData>
            </a:graphic>
          </wp:inline>
        </w:drawing>
      </w:r>
    </w:p>
    <w:p w:rsidR="00806314" w:rsidRDefault="00806314" w:rsidP="00723C4F">
      <w:pPr>
        <w:widowControl/>
        <w:suppressAutoHyphens w:val="0"/>
        <w:spacing w:before="0" w:after="0"/>
        <w:rPr>
          <w:rFonts w:asciiTheme="minorHAnsi" w:hAnsiTheme="minorHAnsi"/>
        </w:rPr>
      </w:pPr>
    </w:p>
    <w:p w:rsidR="00CD6C8D" w:rsidRDefault="00CD6C8D" w:rsidP="00723C4F">
      <w:pPr>
        <w:widowControl/>
        <w:suppressAutoHyphens w:val="0"/>
        <w:spacing w:before="0" w:after="0"/>
        <w:rPr>
          <w:rFonts w:asciiTheme="minorHAnsi" w:hAnsiTheme="minorHAnsi"/>
        </w:rPr>
      </w:pPr>
    </w:p>
    <w:p w:rsidR="00806314" w:rsidRDefault="00806314" w:rsidP="00723C4F">
      <w:pPr>
        <w:widowControl/>
        <w:suppressAutoHyphens w:val="0"/>
        <w:spacing w:before="0" w:after="0"/>
        <w:rPr>
          <w:rFonts w:asciiTheme="minorHAnsi" w:hAnsiTheme="minorHAnsi"/>
        </w:rPr>
      </w:pPr>
    </w:p>
    <w:p w:rsidR="00806314" w:rsidRPr="00CD6C8D" w:rsidRDefault="00806314" w:rsidP="00CD6C8D">
      <w:pPr>
        <w:pStyle w:val="Heading2"/>
      </w:pPr>
      <w:bookmarkStart w:id="11" w:name="_Toc421904601"/>
      <w:r w:rsidRPr="00CD6C8D">
        <w:t>I-PhIS009796315S</w:t>
      </w:r>
      <w:bookmarkEnd w:id="11"/>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081"/>
        <w:gridCol w:w="1754"/>
        <w:gridCol w:w="3354"/>
        <w:gridCol w:w="1749"/>
      </w:tblGrid>
      <w:tr w:rsidR="00723C4F" w:rsidRPr="00116698" w:rsidTr="007E1443">
        <w:trPr>
          <w:trHeight w:val="510"/>
          <w:tblHeader/>
        </w:trPr>
        <w:tc>
          <w:tcPr>
            <w:tcW w:w="1575"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Module</w:t>
            </w:r>
          </w:p>
        </w:tc>
        <w:tc>
          <w:tcPr>
            <w:tcW w:w="1081"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Reported Date</w:t>
            </w:r>
          </w:p>
        </w:tc>
        <w:tc>
          <w:tcPr>
            <w:tcW w:w="1754"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Title</w:t>
            </w:r>
          </w:p>
        </w:tc>
        <w:tc>
          <w:tcPr>
            <w:tcW w:w="3354"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Description</w:t>
            </w:r>
          </w:p>
        </w:tc>
        <w:tc>
          <w:tcPr>
            <w:tcW w:w="1749"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Solution</w:t>
            </w:r>
          </w:p>
        </w:tc>
      </w:tr>
      <w:tr w:rsidR="00723C4F" w:rsidRPr="00116698" w:rsidTr="007E1443">
        <w:trPr>
          <w:trHeight w:val="765"/>
        </w:trPr>
        <w:tc>
          <w:tcPr>
            <w:tcW w:w="1575" w:type="dxa"/>
            <w:shd w:val="clear" w:color="auto" w:fill="auto"/>
            <w:hideMark/>
          </w:tcPr>
          <w:p w:rsidR="00723C4F" w:rsidRPr="00116698" w:rsidRDefault="00723C4F"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General Module</w:t>
            </w:r>
          </w:p>
        </w:tc>
        <w:tc>
          <w:tcPr>
            <w:tcW w:w="1081" w:type="dxa"/>
            <w:shd w:val="clear" w:color="auto" w:fill="auto"/>
            <w:hideMark/>
          </w:tcPr>
          <w:p w:rsidR="00723C4F" w:rsidRPr="00116698" w:rsidRDefault="00723C4F"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15/5/2015</w:t>
            </w:r>
          </w:p>
        </w:tc>
        <w:tc>
          <w:tcPr>
            <w:tcW w:w="1754" w:type="dxa"/>
            <w:shd w:val="clear" w:color="auto" w:fill="auto"/>
            <w:hideMark/>
          </w:tcPr>
          <w:p w:rsidR="00723C4F" w:rsidRPr="00116698" w:rsidRDefault="00723C4F"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Inventory - Unit Catalogue External Facility</w:t>
            </w:r>
          </w:p>
        </w:tc>
        <w:tc>
          <w:tcPr>
            <w:tcW w:w="3354" w:type="dxa"/>
            <w:shd w:val="clear" w:color="auto" w:fill="auto"/>
            <w:hideMark/>
          </w:tcPr>
          <w:p w:rsidR="00723C4F" w:rsidRPr="00116698" w:rsidRDefault="00723C4F"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User request to remove stock available column because not applicable. User : Fayizatul report date : 9/4/15</w:t>
            </w:r>
          </w:p>
        </w:tc>
        <w:tc>
          <w:tcPr>
            <w:tcW w:w="1749" w:type="dxa"/>
            <w:shd w:val="clear" w:color="auto" w:fill="auto"/>
            <w:hideMark/>
          </w:tcPr>
          <w:p w:rsidR="00723C4F" w:rsidRPr="00116698" w:rsidRDefault="00723C4F"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Change as per request</w:t>
            </w:r>
          </w:p>
        </w:tc>
      </w:tr>
    </w:tbl>
    <w:p w:rsidR="00806314" w:rsidRDefault="00806314" w:rsidP="00723C4F">
      <w:pPr>
        <w:spacing w:before="0" w:after="0"/>
      </w:pPr>
    </w:p>
    <w:p w:rsidR="00806314" w:rsidRDefault="00CD6C8D" w:rsidP="00723C4F">
      <w:pPr>
        <w:spacing w:before="0" w:after="0"/>
      </w:pPr>
      <w:r>
        <w:rPr>
          <w:noProof/>
          <w:lang w:val="en-MY" w:eastAsia="en-MY" w:bidi="ar-SA"/>
        </w:rPr>
        <w:drawing>
          <wp:inline distT="0" distB="0" distL="0" distR="0">
            <wp:extent cx="5751885" cy="2376000"/>
            <wp:effectExtent l="0" t="0" r="1270" b="5715"/>
            <wp:docPr id="13" name="Picture 13" descr="C:\Users\Chew Ming Ping\Downloads\80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w Ming Ping\Downloads\80124.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14115" b="12873"/>
                    <a:stretch/>
                  </pic:blipFill>
                  <pic:spPr bwMode="auto">
                    <a:xfrm>
                      <a:off x="0" y="0"/>
                      <a:ext cx="5854066" cy="2418209"/>
                    </a:xfrm>
                    <a:prstGeom prst="rect">
                      <a:avLst/>
                    </a:prstGeom>
                    <a:noFill/>
                    <a:ln>
                      <a:noFill/>
                    </a:ln>
                    <a:extLst>
                      <a:ext uri="{53640926-AAD7-44D8-BBD7-CCE9431645EC}">
                        <a14:shadowObscured xmlns:a14="http://schemas.microsoft.com/office/drawing/2010/main"/>
                      </a:ext>
                    </a:extLst>
                  </pic:spPr>
                </pic:pic>
              </a:graphicData>
            </a:graphic>
          </wp:inline>
        </w:drawing>
      </w:r>
    </w:p>
    <w:p w:rsidR="00806314" w:rsidRDefault="00806314" w:rsidP="00723C4F">
      <w:pPr>
        <w:spacing w:before="0" w:after="0"/>
      </w:pPr>
    </w:p>
    <w:p w:rsidR="00806314" w:rsidRDefault="00806314" w:rsidP="00723C4F">
      <w:pPr>
        <w:spacing w:before="0" w:after="0"/>
      </w:pPr>
    </w:p>
    <w:p w:rsidR="00806314" w:rsidRDefault="00806314" w:rsidP="00723C4F">
      <w:pPr>
        <w:spacing w:before="0" w:after="0"/>
      </w:pPr>
    </w:p>
    <w:p w:rsidR="00806314" w:rsidRPr="00CD6C8D" w:rsidRDefault="00993EBD" w:rsidP="00993EBD">
      <w:pPr>
        <w:pStyle w:val="Heading2"/>
      </w:pPr>
      <w:bookmarkStart w:id="12" w:name="_Toc421904602"/>
      <w:r w:rsidRPr="00116698">
        <w:rPr>
          <w:rFonts w:eastAsia="Times New Roman"/>
          <w:lang w:val="en-MY" w:eastAsia="en-MY" w:bidi="ar-SA"/>
        </w:rPr>
        <w:lastRenderedPageBreak/>
        <w:t>I-PhIS009798315S</w:t>
      </w:r>
      <w:bookmarkEnd w:id="12"/>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081"/>
        <w:gridCol w:w="1754"/>
        <w:gridCol w:w="3354"/>
        <w:gridCol w:w="1749"/>
      </w:tblGrid>
      <w:tr w:rsidR="00723C4F" w:rsidRPr="00116698" w:rsidTr="007E1443">
        <w:trPr>
          <w:trHeight w:val="510"/>
          <w:tblHeader/>
        </w:trPr>
        <w:tc>
          <w:tcPr>
            <w:tcW w:w="1575"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Module</w:t>
            </w:r>
          </w:p>
        </w:tc>
        <w:tc>
          <w:tcPr>
            <w:tcW w:w="1081"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Reported Date</w:t>
            </w:r>
          </w:p>
        </w:tc>
        <w:tc>
          <w:tcPr>
            <w:tcW w:w="1754"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Title</w:t>
            </w:r>
          </w:p>
        </w:tc>
        <w:tc>
          <w:tcPr>
            <w:tcW w:w="3354"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Description</w:t>
            </w:r>
          </w:p>
        </w:tc>
        <w:tc>
          <w:tcPr>
            <w:tcW w:w="1749"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Solution</w:t>
            </w:r>
          </w:p>
        </w:tc>
      </w:tr>
      <w:tr w:rsidR="00723C4F" w:rsidRPr="00116698" w:rsidTr="007E1443">
        <w:trPr>
          <w:trHeight w:val="765"/>
        </w:trPr>
        <w:tc>
          <w:tcPr>
            <w:tcW w:w="1575" w:type="dxa"/>
            <w:shd w:val="clear" w:color="auto" w:fill="auto"/>
            <w:hideMark/>
          </w:tcPr>
          <w:p w:rsidR="00723C4F" w:rsidRPr="00116698" w:rsidRDefault="00723C4F"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General Module</w:t>
            </w:r>
          </w:p>
        </w:tc>
        <w:tc>
          <w:tcPr>
            <w:tcW w:w="1081" w:type="dxa"/>
            <w:shd w:val="clear" w:color="auto" w:fill="auto"/>
            <w:hideMark/>
          </w:tcPr>
          <w:p w:rsidR="00723C4F" w:rsidRPr="00116698" w:rsidRDefault="00723C4F"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15/5/2015</w:t>
            </w:r>
          </w:p>
        </w:tc>
        <w:tc>
          <w:tcPr>
            <w:tcW w:w="1754" w:type="dxa"/>
            <w:shd w:val="clear" w:color="auto" w:fill="auto"/>
            <w:hideMark/>
          </w:tcPr>
          <w:p w:rsidR="00723C4F" w:rsidRPr="00116698" w:rsidRDefault="00723C4F"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Security - User Profile</w:t>
            </w:r>
          </w:p>
        </w:tc>
        <w:tc>
          <w:tcPr>
            <w:tcW w:w="3354" w:type="dxa"/>
            <w:shd w:val="clear" w:color="auto" w:fill="auto"/>
            <w:hideMark/>
          </w:tcPr>
          <w:p w:rsidR="00723C4F" w:rsidRPr="00116698" w:rsidRDefault="00723C4F"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User Profile - Request to search by designation Reported By: Noraini Reported Date:14/4/15</w:t>
            </w:r>
          </w:p>
        </w:tc>
        <w:tc>
          <w:tcPr>
            <w:tcW w:w="1749" w:type="dxa"/>
            <w:shd w:val="clear" w:color="auto" w:fill="auto"/>
            <w:hideMark/>
          </w:tcPr>
          <w:p w:rsidR="00723C4F" w:rsidRPr="00116698" w:rsidRDefault="00723C4F"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Change as per request</w:t>
            </w:r>
          </w:p>
        </w:tc>
      </w:tr>
    </w:tbl>
    <w:p w:rsidR="00806314" w:rsidRDefault="00806314" w:rsidP="00723C4F">
      <w:pPr>
        <w:spacing w:before="0" w:after="0"/>
      </w:pPr>
    </w:p>
    <w:p w:rsidR="00806314" w:rsidRDefault="00993EBD" w:rsidP="00723C4F">
      <w:pPr>
        <w:spacing w:before="0" w:after="0"/>
      </w:pPr>
      <w:r>
        <w:rPr>
          <w:noProof/>
          <w:lang w:val="en-MY" w:eastAsia="en-MY" w:bidi="ar-SA"/>
        </w:rPr>
        <w:drawing>
          <wp:inline distT="0" distB="0" distL="0" distR="0">
            <wp:extent cx="5854065" cy="2110458"/>
            <wp:effectExtent l="0" t="0" r="0" b="4445"/>
            <wp:docPr id="14" name="Picture 14" descr="C:\Users\Chew Ming Ping\Downloads\47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w Ming Ping\Downloads\4770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4065" cy="2110458"/>
                    </a:xfrm>
                    <a:prstGeom prst="rect">
                      <a:avLst/>
                    </a:prstGeom>
                    <a:noFill/>
                    <a:ln>
                      <a:noFill/>
                    </a:ln>
                  </pic:spPr>
                </pic:pic>
              </a:graphicData>
            </a:graphic>
          </wp:inline>
        </w:drawing>
      </w:r>
    </w:p>
    <w:p w:rsidR="00806314" w:rsidRDefault="00806314" w:rsidP="00723C4F">
      <w:pPr>
        <w:spacing w:before="0" w:after="0"/>
      </w:pPr>
    </w:p>
    <w:p w:rsidR="00806314" w:rsidRDefault="00806314" w:rsidP="00723C4F">
      <w:pPr>
        <w:spacing w:before="0" w:after="0"/>
      </w:pPr>
    </w:p>
    <w:p w:rsidR="00806314" w:rsidRDefault="00806314" w:rsidP="00723C4F">
      <w:pPr>
        <w:spacing w:before="0" w:after="0"/>
      </w:pPr>
    </w:p>
    <w:p w:rsidR="00806314" w:rsidRPr="00D92718" w:rsidRDefault="00806314" w:rsidP="00993EBD">
      <w:pPr>
        <w:pStyle w:val="Heading2"/>
      </w:pPr>
      <w:bookmarkStart w:id="13" w:name="_Toc421904603"/>
      <w:r w:rsidRPr="00116698">
        <w:rPr>
          <w:rFonts w:eastAsia="Times New Roman"/>
          <w:lang w:val="en-MY" w:eastAsia="en-MY" w:bidi="ar-SA"/>
        </w:rPr>
        <w:t>I-</w:t>
      </w:r>
      <w:r w:rsidRPr="00993EBD">
        <w:t>PhIS009557815S</w:t>
      </w:r>
      <w:bookmarkEnd w:id="13"/>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081"/>
        <w:gridCol w:w="1754"/>
        <w:gridCol w:w="3354"/>
        <w:gridCol w:w="1749"/>
      </w:tblGrid>
      <w:tr w:rsidR="00723C4F" w:rsidRPr="00116698" w:rsidTr="007E1443">
        <w:trPr>
          <w:trHeight w:val="510"/>
          <w:tblHeader/>
        </w:trPr>
        <w:tc>
          <w:tcPr>
            <w:tcW w:w="1575"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Module</w:t>
            </w:r>
          </w:p>
        </w:tc>
        <w:tc>
          <w:tcPr>
            <w:tcW w:w="1081"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Reported Date</w:t>
            </w:r>
          </w:p>
        </w:tc>
        <w:tc>
          <w:tcPr>
            <w:tcW w:w="1754"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Title</w:t>
            </w:r>
          </w:p>
        </w:tc>
        <w:tc>
          <w:tcPr>
            <w:tcW w:w="3354"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Description</w:t>
            </w:r>
          </w:p>
        </w:tc>
        <w:tc>
          <w:tcPr>
            <w:tcW w:w="1749"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Solution</w:t>
            </w:r>
          </w:p>
        </w:tc>
      </w:tr>
      <w:tr w:rsidR="00723C4F" w:rsidRPr="00116698" w:rsidTr="007E1443">
        <w:trPr>
          <w:trHeight w:val="78"/>
        </w:trPr>
        <w:tc>
          <w:tcPr>
            <w:tcW w:w="1575" w:type="dxa"/>
            <w:shd w:val="clear" w:color="auto" w:fill="auto"/>
            <w:hideMark/>
          </w:tcPr>
          <w:p w:rsidR="00723C4F" w:rsidRPr="00116698" w:rsidRDefault="00723C4F"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IWP</w:t>
            </w:r>
          </w:p>
        </w:tc>
        <w:tc>
          <w:tcPr>
            <w:tcW w:w="1081" w:type="dxa"/>
            <w:shd w:val="clear" w:color="auto" w:fill="auto"/>
            <w:hideMark/>
          </w:tcPr>
          <w:p w:rsidR="00723C4F" w:rsidRPr="00116698" w:rsidRDefault="00723C4F"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27/4/2015</w:t>
            </w:r>
          </w:p>
        </w:tc>
        <w:tc>
          <w:tcPr>
            <w:tcW w:w="1754" w:type="dxa"/>
            <w:shd w:val="clear" w:color="auto" w:fill="auto"/>
            <w:hideMark/>
          </w:tcPr>
          <w:p w:rsidR="00723C4F" w:rsidRPr="00116698" w:rsidRDefault="00723C4F"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IWP/HQ Maintenance (IWP/HQ Vote Code screen)</w:t>
            </w:r>
          </w:p>
        </w:tc>
        <w:tc>
          <w:tcPr>
            <w:tcW w:w="3354" w:type="dxa"/>
            <w:shd w:val="clear" w:color="auto" w:fill="auto"/>
            <w:hideMark/>
          </w:tcPr>
          <w:p w:rsidR="00723C4F" w:rsidRPr="00116698" w:rsidRDefault="00723C4F"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User request changes on the Vote Code screen at IWP/HQ</w:t>
            </w:r>
          </w:p>
        </w:tc>
        <w:tc>
          <w:tcPr>
            <w:tcW w:w="1749" w:type="dxa"/>
            <w:shd w:val="clear" w:color="auto" w:fill="auto"/>
            <w:hideMark/>
          </w:tcPr>
          <w:p w:rsidR="00723C4F" w:rsidRPr="00116698" w:rsidRDefault="00723C4F"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Change as per request</w:t>
            </w:r>
          </w:p>
        </w:tc>
      </w:tr>
    </w:tbl>
    <w:p w:rsidR="00806314" w:rsidRDefault="00806314" w:rsidP="00723C4F">
      <w:pPr>
        <w:spacing w:before="0" w:after="0"/>
      </w:pPr>
    </w:p>
    <w:p w:rsidR="00806314" w:rsidRDefault="00993EBD" w:rsidP="00723C4F">
      <w:pPr>
        <w:spacing w:before="0" w:after="0"/>
      </w:pPr>
      <w:r>
        <w:rPr>
          <w:noProof/>
          <w:lang w:val="en-MY" w:eastAsia="en-MY" w:bidi="ar-SA"/>
        </w:rPr>
        <w:drawing>
          <wp:inline distT="0" distB="0" distL="0" distR="0">
            <wp:extent cx="5854065" cy="2254195"/>
            <wp:effectExtent l="0" t="0" r="0" b="0"/>
            <wp:docPr id="15" name="Picture 15" descr="C:\Users\Chew Ming Ping\Downloads\8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w Ming Ping\Downloads\8130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4065" cy="2254195"/>
                    </a:xfrm>
                    <a:prstGeom prst="rect">
                      <a:avLst/>
                    </a:prstGeom>
                    <a:noFill/>
                    <a:ln>
                      <a:noFill/>
                    </a:ln>
                  </pic:spPr>
                </pic:pic>
              </a:graphicData>
            </a:graphic>
          </wp:inline>
        </w:drawing>
      </w:r>
    </w:p>
    <w:p w:rsidR="00806314" w:rsidRDefault="00806314" w:rsidP="00723C4F">
      <w:pPr>
        <w:spacing w:before="0" w:after="0"/>
      </w:pPr>
    </w:p>
    <w:p w:rsidR="00806314" w:rsidRDefault="00806314" w:rsidP="00723C4F">
      <w:pPr>
        <w:spacing w:before="0" w:after="0"/>
      </w:pPr>
    </w:p>
    <w:p w:rsidR="00806314" w:rsidRDefault="00806314" w:rsidP="00723C4F">
      <w:pPr>
        <w:spacing w:before="0" w:after="0"/>
      </w:pPr>
    </w:p>
    <w:p w:rsidR="00806314" w:rsidRDefault="00806314" w:rsidP="00806314"/>
    <w:p w:rsidR="00806314" w:rsidRDefault="00806314" w:rsidP="00806314"/>
    <w:p w:rsidR="00806314" w:rsidRPr="00D92718" w:rsidRDefault="00806314" w:rsidP="00993EBD">
      <w:pPr>
        <w:pStyle w:val="Heading2"/>
      </w:pPr>
      <w:bookmarkStart w:id="14" w:name="_Toc421904604"/>
      <w:r w:rsidRPr="00116698">
        <w:rPr>
          <w:rFonts w:eastAsia="Times New Roman"/>
          <w:lang w:val="en-MY" w:eastAsia="en-MY" w:bidi="ar-SA"/>
        </w:rPr>
        <w:lastRenderedPageBreak/>
        <w:t>I-</w:t>
      </w:r>
      <w:r w:rsidRPr="00993EBD">
        <w:t>PhIS009848315S</w:t>
      </w:r>
      <w:bookmarkEnd w:id="14"/>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081"/>
        <w:gridCol w:w="1754"/>
        <w:gridCol w:w="3354"/>
        <w:gridCol w:w="1749"/>
      </w:tblGrid>
      <w:tr w:rsidR="00723C4F" w:rsidRPr="00116698" w:rsidTr="007E1443">
        <w:trPr>
          <w:trHeight w:val="510"/>
          <w:tblHeader/>
        </w:trPr>
        <w:tc>
          <w:tcPr>
            <w:tcW w:w="1575"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Module</w:t>
            </w:r>
          </w:p>
        </w:tc>
        <w:tc>
          <w:tcPr>
            <w:tcW w:w="1081"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Reported Date</w:t>
            </w:r>
          </w:p>
        </w:tc>
        <w:tc>
          <w:tcPr>
            <w:tcW w:w="1754"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Title</w:t>
            </w:r>
          </w:p>
        </w:tc>
        <w:tc>
          <w:tcPr>
            <w:tcW w:w="3354"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Description</w:t>
            </w:r>
          </w:p>
        </w:tc>
        <w:tc>
          <w:tcPr>
            <w:tcW w:w="1749"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Solution</w:t>
            </w:r>
          </w:p>
        </w:tc>
      </w:tr>
      <w:tr w:rsidR="00723C4F" w:rsidRPr="00116698" w:rsidTr="007E1443">
        <w:trPr>
          <w:trHeight w:val="78"/>
        </w:trPr>
        <w:tc>
          <w:tcPr>
            <w:tcW w:w="1575" w:type="dxa"/>
            <w:shd w:val="clear" w:color="auto" w:fill="auto"/>
            <w:hideMark/>
          </w:tcPr>
          <w:p w:rsidR="00723C4F" w:rsidRPr="00116698" w:rsidRDefault="00723C4F"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MAR - Web</w:t>
            </w:r>
          </w:p>
        </w:tc>
        <w:tc>
          <w:tcPr>
            <w:tcW w:w="1081" w:type="dxa"/>
            <w:shd w:val="clear" w:color="auto" w:fill="auto"/>
            <w:hideMark/>
          </w:tcPr>
          <w:p w:rsidR="00723C4F" w:rsidRPr="00116698" w:rsidRDefault="00723C4F"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18/5/2015</w:t>
            </w:r>
          </w:p>
        </w:tc>
        <w:tc>
          <w:tcPr>
            <w:tcW w:w="1754" w:type="dxa"/>
            <w:shd w:val="clear" w:color="auto" w:fill="auto"/>
            <w:hideMark/>
          </w:tcPr>
          <w:p w:rsidR="00723C4F" w:rsidRPr="00116698" w:rsidRDefault="00723C4F"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MAR-Medication Chart - update format.</w:t>
            </w:r>
          </w:p>
        </w:tc>
        <w:tc>
          <w:tcPr>
            <w:tcW w:w="3354" w:type="dxa"/>
            <w:shd w:val="clear" w:color="auto" w:fill="auto"/>
            <w:hideMark/>
          </w:tcPr>
          <w:p w:rsidR="00723C4F" w:rsidRPr="00116698" w:rsidRDefault="00723C4F"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1. To remove split line in medication date column (for admin/witness column) 2. Bold the details column 3. Bold the frequency value 4. Bold the '(WS)' 5. Sort by created date.</w:t>
            </w:r>
          </w:p>
        </w:tc>
        <w:tc>
          <w:tcPr>
            <w:tcW w:w="1749" w:type="dxa"/>
            <w:shd w:val="clear" w:color="auto" w:fill="auto"/>
            <w:hideMark/>
          </w:tcPr>
          <w:p w:rsidR="00723C4F" w:rsidRPr="00116698" w:rsidRDefault="00723C4F"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Change as per request</w:t>
            </w:r>
          </w:p>
        </w:tc>
      </w:tr>
    </w:tbl>
    <w:p w:rsidR="00806314" w:rsidRDefault="00806314" w:rsidP="00723C4F">
      <w:pPr>
        <w:spacing w:before="0" w:after="0"/>
      </w:pPr>
    </w:p>
    <w:p w:rsidR="00806314" w:rsidRDefault="00993EBD" w:rsidP="00723C4F">
      <w:pPr>
        <w:spacing w:before="0" w:after="0"/>
      </w:pPr>
      <w:r>
        <w:rPr>
          <w:noProof/>
          <w:lang w:val="en-MY" w:eastAsia="en-MY" w:bidi="ar-SA"/>
        </w:rPr>
        <w:drawing>
          <wp:inline distT="0" distB="0" distL="0" distR="0" wp14:anchorId="7F204FAE" wp14:editId="62726F6D">
            <wp:extent cx="5801574" cy="270000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10936" b="6277"/>
                    <a:stretch/>
                  </pic:blipFill>
                  <pic:spPr bwMode="auto">
                    <a:xfrm>
                      <a:off x="0" y="0"/>
                      <a:ext cx="5854064" cy="2724428"/>
                    </a:xfrm>
                    <a:prstGeom prst="rect">
                      <a:avLst/>
                    </a:prstGeom>
                    <a:ln>
                      <a:noFill/>
                    </a:ln>
                    <a:extLst>
                      <a:ext uri="{53640926-AAD7-44D8-BBD7-CCE9431645EC}">
                        <a14:shadowObscured xmlns:a14="http://schemas.microsoft.com/office/drawing/2010/main"/>
                      </a:ext>
                    </a:extLst>
                  </pic:spPr>
                </pic:pic>
              </a:graphicData>
            </a:graphic>
          </wp:inline>
        </w:drawing>
      </w:r>
    </w:p>
    <w:p w:rsidR="00806314" w:rsidRDefault="00806314" w:rsidP="00723C4F">
      <w:pPr>
        <w:spacing w:before="0" w:after="0"/>
      </w:pPr>
    </w:p>
    <w:p w:rsidR="00806314" w:rsidRDefault="00806314" w:rsidP="00723C4F">
      <w:pPr>
        <w:spacing w:before="0" w:after="0"/>
      </w:pPr>
    </w:p>
    <w:p w:rsidR="00806314" w:rsidRPr="00D92718" w:rsidRDefault="00806314" w:rsidP="00993EBD">
      <w:pPr>
        <w:pStyle w:val="Heading2"/>
      </w:pPr>
      <w:bookmarkStart w:id="15" w:name="_Toc421904605"/>
      <w:r w:rsidRPr="00116698">
        <w:rPr>
          <w:rFonts w:eastAsia="Times New Roman"/>
          <w:lang w:val="en-MY" w:eastAsia="en-MY" w:bidi="ar-SA"/>
        </w:rPr>
        <w:t>I-PhIS010120415S</w:t>
      </w:r>
      <w:bookmarkEnd w:id="15"/>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081"/>
        <w:gridCol w:w="1754"/>
        <w:gridCol w:w="3354"/>
        <w:gridCol w:w="1749"/>
      </w:tblGrid>
      <w:tr w:rsidR="00723C4F" w:rsidRPr="00116698" w:rsidTr="007E1443">
        <w:trPr>
          <w:trHeight w:val="510"/>
          <w:tblHeader/>
        </w:trPr>
        <w:tc>
          <w:tcPr>
            <w:tcW w:w="1575"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Module</w:t>
            </w:r>
          </w:p>
        </w:tc>
        <w:tc>
          <w:tcPr>
            <w:tcW w:w="1081"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Reported Date</w:t>
            </w:r>
          </w:p>
        </w:tc>
        <w:tc>
          <w:tcPr>
            <w:tcW w:w="1754"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Title</w:t>
            </w:r>
          </w:p>
        </w:tc>
        <w:tc>
          <w:tcPr>
            <w:tcW w:w="3354"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Description</w:t>
            </w:r>
          </w:p>
        </w:tc>
        <w:tc>
          <w:tcPr>
            <w:tcW w:w="1749"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Solution</w:t>
            </w:r>
          </w:p>
        </w:tc>
      </w:tr>
      <w:tr w:rsidR="00723C4F" w:rsidRPr="00116698" w:rsidTr="007E1443">
        <w:trPr>
          <w:trHeight w:val="765"/>
        </w:trPr>
        <w:tc>
          <w:tcPr>
            <w:tcW w:w="1575" w:type="dxa"/>
            <w:shd w:val="clear" w:color="auto" w:fill="auto"/>
            <w:hideMark/>
          </w:tcPr>
          <w:p w:rsidR="00723C4F" w:rsidRPr="00116698" w:rsidRDefault="00723C4F"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Patient Management</w:t>
            </w:r>
          </w:p>
        </w:tc>
        <w:tc>
          <w:tcPr>
            <w:tcW w:w="1081" w:type="dxa"/>
            <w:shd w:val="clear" w:color="auto" w:fill="auto"/>
            <w:hideMark/>
          </w:tcPr>
          <w:p w:rsidR="00723C4F" w:rsidRPr="00116698" w:rsidRDefault="00723C4F"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3/6/2015</w:t>
            </w:r>
          </w:p>
        </w:tc>
        <w:tc>
          <w:tcPr>
            <w:tcW w:w="1754" w:type="dxa"/>
            <w:shd w:val="clear" w:color="auto" w:fill="auto"/>
            <w:hideMark/>
          </w:tcPr>
          <w:p w:rsidR="00723C4F" w:rsidRPr="00116698" w:rsidRDefault="00723C4F" w:rsidP="004C4F9E">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 xml:space="preserve">Patient Registration </w:t>
            </w:r>
          </w:p>
        </w:tc>
        <w:tc>
          <w:tcPr>
            <w:tcW w:w="3354" w:type="dxa"/>
            <w:shd w:val="clear" w:color="auto" w:fill="auto"/>
            <w:hideMark/>
          </w:tcPr>
          <w:p w:rsidR="00723C4F" w:rsidRPr="00116698" w:rsidRDefault="00723C4F"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User request to remove default of gender field after keyed in IC no do not default gender, let user to fill in</w:t>
            </w:r>
          </w:p>
        </w:tc>
        <w:tc>
          <w:tcPr>
            <w:tcW w:w="1749" w:type="dxa"/>
            <w:shd w:val="clear" w:color="auto" w:fill="auto"/>
            <w:hideMark/>
          </w:tcPr>
          <w:p w:rsidR="00723C4F" w:rsidRPr="00116698" w:rsidRDefault="00723C4F"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Change as per request</w:t>
            </w:r>
          </w:p>
        </w:tc>
      </w:tr>
    </w:tbl>
    <w:p w:rsidR="00806314" w:rsidRDefault="00806314" w:rsidP="00723C4F">
      <w:pPr>
        <w:spacing w:before="0" w:after="0"/>
      </w:pPr>
    </w:p>
    <w:p w:rsidR="00806314" w:rsidRDefault="004C4F9E" w:rsidP="00723C4F">
      <w:pPr>
        <w:spacing w:before="0" w:after="0"/>
      </w:pPr>
      <w:r>
        <w:rPr>
          <w:noProof/>
          <w:lang w:val="en-MY" w:eastAsia="en-MY" w:bidi="ar-SA"/>
        </w:rPr>
        <w:drawing>
          <wp:inline distT="0" distB="0" distL="0" distR="0">
            <wp:extent cx="5152913" cy="2590247"/>
            <wp:effectExtent l="0" t="0" r="0" b="635"/>
            <wp:docPr id="17" name="Picture 17" descr="C:\Users\Chew Ming Ping\Downloads\78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w Ming Ping\Downloads\7894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53557" cy="2590571"/>
                    </a:xfrm>
                    <a:prstGeom prst="rect">
                      <a:avLst/>
                    </a:prstGeom>
                    <a:noFill/>
                    <a:ln>
                      <a:noFill/>
                    </a:ln>
                  </pic:spPr>
                </pic:pic>
              </a:graphicData>
            </a:graphic>
          </wp:inline>
        </w:drawing>
      </w:r>
    </w:p>
    <w:p w:rsidR="00806314" w:rsidRDefault="00806314" w:rsidP="00723C4F">
      <w:pPr>
        <w:spacing w:before="0" w:after="0"/>
      </w:pPr>
    </w:p>
    <w:p w:rsidR="00806314" w:rsidRPr="004C4F9E" w:rsidRDefault="00806314" w:rsidP="004C4F9E">
      <w:pPr>
        <w:pStyle w:val="Heading2"/>
      </w:pPr>
      <w:bookmarkStart w:id="16" w:name="_Toc421904606"/>
      <w:r w:rsidRPr="004C4F9E">
        <w:lastRenderedPageBreak/>
        <w:t>I-PhIS009571915S</w:t>
      </w:r>
      <w:bookmarkEnd w:id="16"/>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081"/>
        <w:gridCol w:w="1754"/>
        <w:gridCol w:w="3354"/>
        <w:gridCol w:w="1749"/>
      </w:tblGrid>
      <w:tr w:rsidR="00723C4F" w:rsidRPr="00116698" w:rsidTr="007E1443">
        <w:trPr>
          <w:trHeight w:val="510"/>
          <w:tblHeader/>
        </w:trPr>
        <w:tc>
          <w:tcPr>
            <w:tcW w:w="1575"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Module</w:t>
            </w:r>
          </w:p>
        </w:tc>
        <w:tc>
          <w:tcPr>
            <w:tcW w:w="1081"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Reported Date</w:t>
            </w:r>
          </w:p>
        </w:tc>
        <w:tc>
          <w:tcPr>
            <w:tcW w:w="1754"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Title</w:t>
            </w:r>
          </w:p>
        </w:tc>
        <w:tc>
          <w:tcPr>
            <w:tcW w:w="3354"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Description</w:t>
            </w:r>
          </w:p>
        </w:tc>
        <w:tc>
          <w:tcPr>
            <w:tcW w:w="1749"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Solution</w:t>
            </w:r>
          </w:p>
        </w:tc>
      </w:tr>
      <w:tr w:rsidR="00723C4F" w:rsidRPr="00116698" w:rsidTr="007E1443">
        <w:trPr>
          <w:trHeight w:val="78"/>
        </w:trPr>
        <w:tc>
          <w:tcPr>
            <w:tcW w:w="1575" w:type="dxa"/>
            <w:shd w:val="clear" w:color="auto" w:fill="auto"/>
            <w:hideMark/>
          </w:tcPr>
          <w:p w:rsidR="00723C4F" w:rsidRPr="00116698" w:rsidRDefault="00723C4F"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Pharmacy Inventory</w:t>
            </w:r>
          </w:p>
        </w:tc>
        <w:tc>
          <w:tcPr>
            <w:tcW w:w="1081" w:type="dxa"/>
            <w:shd w:val="clear" w:color="auto" w:fill="auto"/>
            <w:hideMark/>
          </w:tcPr>
          <w:p w:rsidR="00723C4F" w:rsidRPr="00116698" w:rsidRDefault="00723C4F"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27/4/2015</w:t>
            </w:r>
          </w:p>
        </w:tc>
        <w:tc>
          <w:tcPr>
            <w:tcW w:w="1754" w:type="dxa"/>
            <w:shd w:val="clear" w:color="auto" w:fill="auto"/>
            <w:hideMark/>
          </w:tcPr>
          <w:p w:rsidR="00723C4F" w:rsidRPr="00116698" w:rsidRDefault="004C4F9E" w:rsidP="004C4F9E">
            <w:pPr>
              <w:widowControl/>
              <w:suppressAutoHyphens w:val="0"/>
              <w:spacing w:before="0" w:after="0"/>
              <w:rPr>
                <w:rFonts w:ascii="Calibri" w:eastAsia="Times New Roman" w:hAnsi="Calibri" w:cs="Times New Roman"/>
                <w:color w:val="000000"/>
                <w:kern w:val="0"/>
                <w:sz w:val="20"/>
                <w:szCs w:val="20"/>
                <w:lang w:val="en-MY" w:eastAsia="en-MY" w:bidi="ar-SA"/>
              </w:rPr>
            </w:pPr>
            <w:r>
              <w:rPr>
                <w:rFonts w:ascii="Calibri" w:eastAsia="Times New Roman" w:hAnsi="Calibri" w:cs="Times New Roman"/>
                <w:color w:val="000000"/>
                <w:kern w:val="0"/>
                <w:sz w:val="20"/>
                <w:szCs w:val="20"/>
                <w:lang w:val="en-MY" w:eastAsia="en-MY" w:bidi="ar-SA"/>
              </w:rPr>
              <w:t xml:space="preserve">Contact Facility </w:t>
            </w:r>
          </w:p>
        </w:tc>
        <w:tc>
          <w:tcPr>
            <w:tcW w:w="3354" w:type="dxa"/>
            <w:shd w:val="clear" w:color="auto" w:fill="auto"/>
            <w:hideMark/>
          </w:tcPr>
          <w:p w:rsidR="00723C4F" w:rsidRPr="00116698" w:rsidRDefault="00723C4F"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To add 'Drug/Non Drug Description' at the Contract Facility listing page.</w:t>
            </w:r>
          </w:p>
        </w:tc>
        <w:tc>
          <w:tcPr>
            <w:tcW w:w="1749" w:type="dxa"/>
            <w:shd w:val="clear" w:color="auto" w:fill="auto"/>
            <w:hideMark/>
          </w:tcPr>
          <w:p w:rsidR="00723C4F" w:rsidRPr="00116698" w:rsidRDefault="00723C4F"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Change as per request</w:t>
            </w:r>
          </w:p>
        </w:tc>
      </w:tr>
    </w:tbl>
    <w:p w:rsidR="00806314" w:rsidRDefault="00806314" w:rsidP="00CD6C8D">
      <w:pPr>
        <w:spacing w:before="0" w:after="0"/>
      </w:pPr>
    </w:p>
    <w:p w:rsidR="00806314" w:rsidRDefault="004C4F9E" w:rsidP="00CD6C8D">
      <w:pPr>
        <w:spacing w:before="0" w:after="0"/>
      </w:pPr>
      <w:r>
        <w:rPr>
          <w:noProof/>
          <w:lang w:val="en-MY" w:eastAsia="en-MY" w:bidi="ar-SA"/>
        </w:rPr>
        <w:drawing>
          <wp:inline distT="0" distB="0" distL="0" distR="0">
            <wp:extent cx="5809129" cy="2736000"/>
            <wp:effectExtent l="0" t="0" r="1270" b="7620"/>
            <wp:docPr id="18" name="Picture 18" descr="C:\Users\Chew Ming Ping\Downloads\47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w Ming Ping\Downloads\47285.png"/>
                    <pic:cNvPicPr>
                      <a:picLocks noChangeAspect="1" noChangeArrowheads="1"/>
                    </pic:cNvPicPr>
                  </pic:nvPicPr>
                  <pic:blipFill rotWithShape="1">
                    <a:blip r:embed="rId24">
                      <a:extLst>
                        <a:ext uri="{28A0092B-C50C-407E-A947-70E740481C1C}">
                          <a14:useLocalDpi xmlns:a14="http://schemas.microsoft.com/office/drawing/2010/main" val="0"/>
                        </a:ext>
                      </a:extLst>
                    </a:blip>
                    <a:srcRect t="9847" b="6346"/>
                    <a:stretch/>
                  </pic:blipFill>
                  <pic:spPr bwMode="auto">
                    <a:xfrm>
                      <a:off x="0" y="0"/>
                      <a:ext cx="5854065" cy="2757164"/>
                    </a:xfrm>
                    <a:prstGeom prst="rect">
                      <a:avLst/>
                    </a:prstGeom>
                    <a:noFill/>
                    <a:ln>
                      <a:noFill/>
                    </a:ln>
                    <a:extLst>
                      <a:ext uri="{53640926-AAD7-44D8-BBD7-CCE9431645EC}">
                        <a14:shadowObscured xmlns:a14="http://schemas.microsoft.com/office/drawing/2010/main"/>
                      </a:ext>
                    </a:extLst>
                  </pic:spPr>
                </pic:pic>
              </a:graphicData>
            </a:graphic>
          </wp:inline>
        </w:drawing>
      </w:r>
    </w:p>
    <w:p w:rsidR="00806314" w:rsidRDefault="00806314" w:rsidP="00CD6C8D">
      <w:pPr>
        <w:spacing w:before="0" w:after="0"/>
      </w:pPr>
    </w:p>
    <w:p w:rsidR="00806314" w:rsidRDefault="00806314" w:rsidP="00CD6C8D">
      <w:pPr>
        <w:spacing w:before="0" w:after="0"/>
      </w:pPr>
    </w:p>
    <w:p w:rsidR="00806314" w:rsidRPr="00D92718" w:rsidRDefault="00723C4F" w:rsidP="004C4F9E">
      <w:pPr>
        <w:pStyle w:val="Heading2"/>
      </w:pPr>
      <w:bookmarkStart w:id="17" w:name="_Toc421904607"/>
      <w:r w:rsidRPr="00116698">
        <w:rPr>
          <w:rFonts w:eastAsia="Times New Roman"/>
          <w:lang w:val="en-MY" w:eastAsia="en-MY" w:bidi="ar-SA"/>
        </w:rPr>
        <w:t>I-</w:t>
      </w:r>
      <w:r w:rsidRPr="004C4F9E">
        <w:t>PhIS009880315S</w:t>
      </w:r>
      <w:bookmarkEnd w:id="17"/>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081"/>
        <w:gridCol w:w="1754"/>
        <w:gridCol w:w="3354"/>
        <w:gridCol w:w="1749"/>
      </w:tblGrid>
      <w:tr w:rsidR="00723C4F" w:rsidRPr="00116698" w:rsidTr="007E1443">
        <w:trPr>
          <w:trHeight w:val="510"/>
          <w:tblHeader/>
        </w:trPr>
        <w:tc>
          <w:tcPr>
            <w:tcW w:w="1575"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Module</w:t>
            </w:r>
          </w:p>
        </w:tc>
        <w:tc>
          <w:tcPr>
            <w:tcW w:w="1081"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Reported Date</w:t>
            </w:r>
          </w:p>
        </w:tc>
        <w:tc>
          <w:tcPr>
            <w:tcW w:w="1754"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Title</w:t>
            </w:r>
          </w:p>
        </w:tc>
        <w:tc>
          <w:tcPr>
            <w:tcW w:w="3354"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Description</w:t>
            </w:r>
          </w:p>
        </w:tc>
        <w:tc>
          <w:tcPr>
            <w:tcW w:w="1749"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Solution</w:t>
            </w:r>
          </w:p>
        </w:tc>
      </w:tr>
      <w:tr w:rsidR="00723C4F" w:rsidRPr="00116698" w:rsidTr="007E1443">
        <w:trPr>
          <w:trHeight w:val="78"/>
        </w:trPr>
        <w:tc>
          <w:tcPr>
            <w:tcW w:w="1575" w:type="dxa"/>
            <w:shd w:val="clear" w:color="auto" w:fill="auto"/>
            <w:hideMark/>
          </w:tcPr>
          <w:p w:rsidR="00723C4F" w:rsidRPr="00116698" w:rsidRDefault="00723C4F"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Pharmacy Inventory</w:t>
            </w:r>
          </w:p>
        </w:tc>
        <w:tc>
          <w:tcPr>
            <w:tcW w:w="1081" w:type="dxa"/>
            <w:shd w:val="clear" w:color="auto" w:fill="auto"/>
            <w:hideMark/>
          </w:tcPr>
          <w:p w:rsidR="00723C4F" w:rsidRPr="00116698" w:rsidRDefault="00723C4F"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20/5/2015</w:t>
            </w:r>
          </w:p>
        </w:tc>
        <w:tc>
          <w:tcPr>
            <w:tcW w:w="1754" w:type="dxa"/>
            <w:shd w:val="clear" w:color="auto" w:fill="auto"/>
            <w:hideMark/>
          </w:tcPr>
          <w:p w:rsidR="00723C4F" w:rsidRPr="00116698" w:rsidRDefault="00723C4F"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External Indent - Option for FLK in not appear in the system</w:t>
            </w:r>
          </w:p>
        </w:tc>
        <w:tc>
          <w:tcPr>
            <w:tcW w:w="3354" w:type="dxa"/>
            <w:shd w:val="clear" w:color="auto" w:fill="auto"/>
            <w:hideMark/>
          </w:tcPr>
          <w:p w:rsidR="00723C4F" w:rsidRPr="00116698" w:rsidRDefault="00723C4F"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 xml:space="preserve">Option for FLK is not appear in the system to do External Indent. Only </w:t>
            </w:r>
            <w:proofErr w:type="gramStart"/>
            <w:r w:rsidRPr="00116698">
              <w:rPr>
                <w:rFonts w:ascii="Calibri" w:eastAsia="Times New Roman" w:hAnsi="Calibri" w:cs="Times New Roman"/>
                <w:color w:val="000000"/>
                <w:kern w:val="0"/>
                <w:sz w:val="20"/>
                <w:szCs w:val="20"/>
                <w:lang w:val="en-MY" w:eastAsia="en-MY" w:bidi="ar-SA"/>
              </w:rPr>
              <w:t>option for Clinic &amp; Hospital are</w:t>
            </w:r>
            <w:proofErr w:type="gramEnd"/>
            <w:r w:rsidRPr="00116698">
              <w:rPr>
                <w:rFonts w:ascii="Calibri" w:eastAsia="Times New Roman" w:hAnsi="Calibri" w:cs="Times New Roman"/>
                <w:color w:val="000000"/>
                <w:kern w:val="0"/>
                <w:sz w:val="20"/>
                <w:szCs w:val="20"/>
                <w:lang w:val="en-MY" w:eastAsia="en-MY" w:bidi="ar-SA"/>
              </w:rPr>
              <w:t xml:space="preserve"> appear in the system. Staff id:721126086226 Incident time:10.00am</w:t>
            </w:r>
          </w:p>
        </w:tc>
        <w:tc>
          <w:tcPr>
            <w:tcW w:w="1749" w:type="dxa"/>
            <w:shd w:val="clear" w:color="auto" w:fill="auto"/>
            <w:hideMark/>
          </w:tcPr>
          <w:p w:rsidR="00723C4F" w:rsidRPr="00116698" w:rsidRDefault="00723C4F"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Change in coding to add PKD and MUSB into the external indent selection.</w:t>
            </w:r>
          </w:p>
        </w:tc>
      </w:tr>
    </w:tbl>
    <w:p w:rsidR="00806314" w:rsidRDefault="00806314" w:rsidP="00CD6C8D">
      <w:pPr>
        <w:spacing w:before="0" w:after="0"/>
      </w:pPr>
    </w:p>
    <w:p w:rsidR="00806314" w:rsidRDefault="004C4F9E" w:rsidP="00CD6C8D">
      <w:pPr>
        <w:spacing w:before="0" w:after="0"/>
      </w:pPr>
      <w:r>
        <w:rPr>
          <w:noProof/>
          <w:lang w:val="en-MY" w:eastAsia="en-MY" w:bidi="ar-SA"/>
        </w:rPr>
        <w:drawing>
          <wp:inline distT="0" distB="0" distL="0" distR="0">
            <wp:extent cx="5829300" cy="2628000"/>
            <wp:effectExtent l="0" t="0" r="0" b="1270"/>
            <wp:docPr id="19" name="Picture 19" descr="C:\Users\Chew Ming Ping\Downloads\43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w Ming Ping\Downloads\43285.png"/>
                    <pic:cNvPicPr>
                      <a:picLocks noChangeAspect="1" noChangeArrowheads="1"/>
                    </pic:cNvPicPr>
                  </pic:nvPicPr>
                  <pic:blipFill rotWithShape="1">
                    <a:blip r:embed="rId25">
                      <a:extLst>
                        <a:ext uri="{28A0092B-C50C-407E-A947-70E740481C1C}">
                          <a14:useLocalDpi xmlns:a14="http://schemas.microsoft.com/office/drawing/2010/main" val="0"/>
                        </a:ext>
                      </a:extLst>
                    </a:blip>
                    <a:srcRect t="8355" b="4152"/>
                    <a:stretch/>
                  </pic:blipFill>
                  <pic:spPr bwMode="auto">
                    <a:xfrm>
                      <a:off x="0" y="0"/>
                      <a:ext cx="5854065" cy="2639165"/>
                    </a:xfrm>
                    <a:prstGeom prst="rect">
                      <a:avLst/>
                    </a:prstGeom>
                    <a:noFill/>
                    <a:ln>
                      <a:noFill/>
                    </a:ln>
                    <a:extLst>
                      <a:ext uri="{53640926-AAD7-44D8-BBD7-CCE9431645EC}">
                        <a14:shadowObscured xmlns:a14="http://schemas.microsoft.com/office/drawing/2010/main"/>
                      </a:ext>
                    </a:extLst>
                  </pic:spPr>
                </pic:pic>
              </a:graphicData>
            </a:graphic>
          </wp:inline>
        </w:drawing>
      </w:r>
    </w:p>
    <w:p w:rsidR="00806314" w:rsidRDefault="00806314" w:rsidP="00CD6C8D">
      <w:pPr>
        <w:spacing w:before="0" w:after="0"/>
      </w:pPr>
    </w:p>
    <w:p w:rsidR="00806314" w:rsidRDefault="00806314" w:rsidP="00CD6C8D">
      <w:pPr>
        <w:spacing w:before="0" w:after="0"/>
      </w:pPr>
    </w:p>
    <w:p w:rsidR="00806314" w:rsidRPr="004C4F9E" w:rsidRDefault="00723C4F" w:rsidP="004C4F9E">
      <w:pPr>
        <w:pStyle w:val="Heading2"/>
      </w:pPr>
      <w:bookmarkStart w:id="18" w:name="_Toc421904608"/>
      <w:r w:rsidRPr="004C4F9E">
        <w:lastRenderedPageBreak/>
        <w:t>I-PhIS009563815S</w:t>
      </w:r>
      <w:bookmarkEnd w:id="18"/>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081"/>
        <w:gridCol w:w="1754"/>
        <w:gridCol w:w="3354"/>
        <w:gridCol w:w="1749"/>
      </w:tblGrid>
      <w:tr w:rsidR="00723C4F" w:rsidRPr="00116698" w:rsidTr="007E1443">
        <w:trPr>
          <w:trHeight w:val="510"/>
          <w:tblHeader/>
        </w:trPr>
        <w:tc>
          <w:tcPr>
            <w:tcW w:w="1575"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Module</w:t>
            </w:r>
          </w:p>
        </w:tc>
        <w:tc>
          <w:tcPr>
            <w:tcW w:w="1081"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Reported Date</w:t>
            </w:r>
          </w:p>
        </w:tc>
        <w:tc>
          <w:tcPr>
            <w:tcW w:w="1754"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Title</w:t>
            </w:r>
          </w:p>
        </w:tc>
        <w:tc>
          <w:tcPr>
            <w:tcW w:w="3354"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Description</w:t>
            </w:r>
          </w:p>
        </w:tc>
        <w:tc>
          <w:tcPr>
            <w:tcW w:w="1749"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Solution</w:t>
            </w:r>
          </w:p>
        </w:tc>
      </w:tr>
      <w:tr w:rsidR="00723C4F" w:rsidRPr="00116698" w:rsidTr="007E1443">
        <w:trPr>
          <w:trHeight w:val="78"/>
        </w:trPr>
        <w:tc>
          <w:tcPr>
            <w:tcW w:w="1575" w:type="dxa"/>
            <w:shd w:val="clear" w:color="auto" w:fill="auto"/>
            <w:hideMark/>
          </w:tcPr>
          <w:p w:rsidR="00723C4F" w:rsidRPr="00116698" w:rsidRDefault="00723C4F"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Report/Enquiry</w:t>
            </w:r>
          </w:p>
        </w:tc>
        <w:tc>
          <w:tcPr>
            <w:tcW w:w="1081" w:type="dxa"/>
            <w:shd w:val="clear" w:color="auto" w:fill="auto"/>
            <w:hideMark/>
          </w:tcPr>
          <w:p w:rsidR="00723C4F" w:rsidRPr="00116698" w:rsidRDefault="00723C4F"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27/4/2015</w:t>
            </w:r>
          </w:p>
        </w:tc>
        <w:tc>
          <w:tcPr>
            <w:tcW w:w="1754" w:type="dxa"/>
            <w:shd w:val="clear" w:color="auto" w:fill="auto"/>
            <w:hideMark/>
          </w:tcPr>
          <w:p w:rsidR="00723C4F" w:rsidRPr="00116698" w:rsidRDefault="00723C4F"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Budget Movement- To select multiple choice for 'Transaction Type'</w:t>
            </w:r>
          </w:p>
        </w:tc>
        <w:tc>
          <w:tcPr>
            <w:tcW w:w="3354" w:type="dxa"/>
            <w:shd w:val="clear" w:color="auto" w:fill="auto"/>
            <w:hideMark/>
          </w:tcPr>
          <w:p w:rsidR="00723C4F" w:rsidRPr="00116698" w:rsidRDefault="00723C4F" w:rsidP="007E1443">
            <w:pPr>
              <w:widowControl/>
              <w:suppressAutoHyphens w:val="0"/>
              <w:spacing w:before="0" w:after="0"/>
              <w:rPr>
                <w:rFonts w:ascii="Calibri" w:eastAsia="Times New Roman" w:hAnsi="Calibri" w:cs="Times New Roman"/>
                <w:color w:val="000000"/>
                <w:kern w:val="0"/>
                <w:sz w:val="20"/>
                <w:szCs w:val="20"/>
                <w:lang w:val="en-MY" w:eastAsia="en-MY" w:bidi="ar-SA"/>
              </w:rPr>
            </w:pPr>
            <w:proofErr w:type="gramStart"/>
            <w:r w:rsidRPr="00116698">
              <w:rPr>
                <w:rFonts w:ascii="Calibri" w:eastAsia="Times New Roman" w:hAnsi="Calibri" w:cs="Times New Roman"/>
                <w:color w:val="000000"/>
                <w:kern w:val="0"/>
                <w:sz w:val="20"/>
                <w:szCs w:val="20"/>
                <w:lang w:val="en-MY" w:eastAsia="en-MY" w:bidi="ar-SA"/>
              </w:rPr>
              <w:t>if</w:t>
            </w:r>
            <w:proofErr w:type="gramEnd"/>
            <w:r w:rsidRPr="00116698">
              <w:rPr>
                <w:rFonts w:ascii="Calibri" w:eastAsia="Times New Roman" w:hAnsi="Calibri" w:cs="Times New Roman"/>
                <w:color w:val="000000"/>
                <w:kern w:val="0"/>
                <w:sz w:val="20"/>
                <w:szCs w:val="20"/>
                <w:lang w:val="en-MY" w:eastAsia="en-MY" w:bidi="ar-SA"/>
              </w:rPr>
              <w:t xml:space="preserve"> user need to gather information regarding how much the total amount of RM received, they need to add in several types of Transaction Type. E.g: Allocation + Virement In</w:t>
            </w:r>
          </w:p>
        </w:tc>
        <w:tc>
          <w:tcPr>
            <w:tcW w:w="1749" w:type="dxa"/>
            <w:shd w:val="clear" w:color="auto" w:fill="auto"/>
            <w:hideMark/>
          </w:tcPr>
          <w:p w:rsidR="00723C4F" w:rsidRPr="00116698" w:rsidRDefault="00723C4F"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Change as per request</w:t>
            </w:r>
          </w:p>
        </w:tc>
      </w:tr>
    </w:tbl>
    <w:p w:rsidR="004C4F9E" w:rsidRDefault="004C4F9E" w:rsidP="00CD6C8D">
      <w:pPr>
        <w:spacing w:before="0" w:after="0"/>
        <w:rPr>
          <w:noProof/>
          <w:lang w:val="en-MY" w:eastAsia="en-MY" w:bidi="ar-SA"/>
        </w:rPr>
      </w:pPr>
    </w:p>
    <w:p w:rsidR="00806314" w:rsidRDefault="004C4F9E" w:rsidP="00CD6C8D">
      <w:pPr>
        <w:spacing w:before="0" w:after="0"/>
      </w:pPr>
      <w:r>
        <w:rPr>
          <w:noProof/>
          <w:lang w:val="en-MY" w:eastAsia="en-MY" w:bidi="ar-SA"/>
        </w:rPr>
        <w:drawing>
          <wp:inline distT="0" distB="0" distL="0" distR="0">
            <wp:extent cx="5790465" cy="2484000"/>
            <wp:effectExtent l="0" t="0" r="1270" b="0"/>
            <wp:docPr id="20" name="Picture 20" descr="C:\Users\Chew Ming Ping\Downloads\46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w Ming Ping\Downloads\46225.png"/>
                    <pic:cNvPicPr>
                      <a:picLocks noChangeAspect="1" noChangeArrowheads="1"/>
                    </pic:cNvPicPr>
                  </pic:nvPicPr>
                  <pic:blipFill rotWithShape="1">
                    <a:blip r:embed="rId26">
                      <a:extLst>
                        <a:ext uri="{28A0092B-C50C-407E-A947-70E740481C1C}">
                          <a14:useLocalDpi xmlns:a14="http://schemas.microsoft.com/office/drawing/2010/main" val="0"/>
                        </a:ext>
                      </a:extLst>
                    </a:blip>
                    <a:srcRect t="19687" b="4013"/>
                    <a:stretch/>
                  </pic:blipFill>
                  <pic:spPr bwMode="auto">
                    <a:xfrm>
                      <a:off x="0" y="0"/>
                      <a:ext cx="5854065" cy="2511283"/>
                    </a:xfrm>
                    <a:prstGeom prst="rect">
                      <a:avLst/>
                    </a:prstGeom>
                    <a:noFill/>
                    <a:ln>
                      <a:noFill/>
                    </a:ln>
                    <a:extLst>
                      <a:ext uri="{53640926-AAD7-44D8-BBD7-CCE9431645EC}">
                        <a14:shadowObscured xmlns:a14="http://schemas.microsoft.com/office/drawing/2010/main"/>
                      </a:ext>
                    </a:extLst>
                  </pic:spPr>
                </pic:pic>
              </a:graphicData>
            </a:graphic>
          </wp:inline>
        </w:drawing>
      </w:r>
    </w:p>
    <w:p w:rsidR="00806314" w:rsidRDefault="00806314" w:rsidP="00CD6C8D">
      <w:pPr>
        <w:spacing w:before="0" w:after="0"/>
      </w:pPr>
    </w:p>
    <w:p w:rsidR="004C4F9E" w:rsidRDefault="004C4F9E" w:rsidP="00CD6C8D">
      <w:pPr>
        <w:spacing w:before="0" w:after="0"/>
      </w:pPr>
    </w:p>
    <w:p w:rsidR="00806314" w:rsidRPr="004C4F9E" w:rsidRDefault="00723C4F" w:rsidP="004C4F9E">
      <w:pPr>
        <w:pStyle w:val="Heading2"/>
      </w:pPr>
      <w:bookmarkStart w:id="19" w:name="_Toc421904609"/>
      <w:r w:rsidRPr="004C4F9E">
        <w:t>I-PhIS009746315S</w:t>
      </w:r>
      <w:bookmarkEnd w:id="19"/>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081"/>
        <w:gridCol w:w="1754"/>
        <w:gridCol w:w="3354"/>
        <w:gridCol w:w="1749"/>
      </w:tblGrid>
      <w:tr w:rsidR="00723C4F" w:rsidRPr="00116698" w:rsidTr="007E1443">
        <w:trPr>
          <w:trHeight w:val="510"/>
          <w:tblHeader/>
        </w:trPr>
        <w:tc>
          <w:tcPr>
            <w:tcW w:w="1575"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Module</w:t>
            </w:r>
          </w:p>
        </w:tc>
        <w:tc>
          <w:tcPr>
            <w:tcW w:w="1081"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Reported Date</w:t>
            </w:r>
          </w:p>
        </w:tc>
        <w:tc>
          <w:tcPr>
            <w:tcW w:w="1754"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Title</w:t>
            </w:r>
          </w:p>
        </w:tc>
        <w:tc>
          <w:tcPr>
            <w:tcW w:w="3354"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Description</w:t>
            </w:r>
          </w:p>
        </w:tc>
        <w:tc>
          <w:tcPr>
            <w:tcW w:w="1749"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Solution</w:t>
            </w:r>
          </w:p>
        </w:tc>
      </w:tr>
      <w:tr w:rsidR="00723C4F" w:rsidRPr="00116698" w:rsidTr="007E1443">
        <w:trPr>
          <w:trHeight w:val="78"/>
        </w:trPr>
        <w:tc>
          <w:tcPr>
            <w:tcW w:w="1575" w:type="dxa"/>
            <w:shd w:val="clear" w:color="auto" w:fill="auto"/>
            <w:hideMark/>
          </w:tcPr>
          <w:p w:rsidR="00723C4F" w:rsidRPr="00116698" w:rsidRDefault="00723C4F"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Report/Enquiry</w:t>
            </w:r>
          </w:p>
        </w:tc>
        <w:tc>
          <w:tcPr>
            <w:tcW w:w="1081" w:type="dxa"/>
            <w:shd w:val="clear" w:color="auto" w:fill="auto"/>
            <w:hideMark/>
          </w:tcPr>
          <w:p w:rsidR="00723C4F" w:rsidRPr="00116698" w:rsidRDefault="00723C4F"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13/5/2015</w:t>
            </w:r>
          </w:p>
        </w:tc>
        <w:tc>
          <w:tcPr>
            <w:tcW w:w="1754" w:type="dxa"/>
            <w:shd w:val="clear" w:color="auto" w:fill="auto"/>
            <w:hideMark/>
          </w:tcPr>
          <w:p w:rsidR="00723C4F" w:rsidRPr="00116698" w:rsidRDefault="00723C4F"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Inventory - Ward Stock Report</w:t>
            </w:r>
          </w:p>
        </w:tc>
        <w:tc>
          <w:tcPr>
            <w:tcW w:w="3354" w:type="dxa"/>
            <w:shd w:val="clear" w:color="auto" w:fill="auto"/>
            <w:hideMark/>
          </w:tcPr>
          <w:p w:rsidR="00723C4F" w:rsidRPr="00116698" w:rsidRDefault="00723C4F"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 xml:space="preserve">Report layout 1. </w:t>
            </w:r>
            <w:proofErr w:type="gramStart"/>
            <w:r w:rsidRPr="00116698">
              <w:rPr>
                <w:rFonts w:ascii="Calibri" w:eastAsia="Times New Roman" w:hAnsi="Calibri" w:cs="Times New Roman"/>
                <w:color w:val="000000"/>
                <w:kern w:val="0"/>
                <w:sz w:val="20"/>
                <w:szCs w:val="20"/>
                <w:lang w:val="en-MY" w:eastAsia="en-MY" w:bidi="ar-SA"/>
              </w:rPr>
              <w:t>remove</w:t>
            </w:r>
            <w:proofErr w:type="gramEnd"/>
            <w:r w:rsidRPr="00116698">
              <w:rPr>
                <w:rFonts w:ascii="Calibri" w:eastAsia="Times New Roman" w:hAnsi="Calibri" w:cs="Times New Roman"/>
                <w:color w:val="000000"/>
                <w:kern w:val="0"/>
                <w:sz w:val="20"/>
                <w:szCs w:val="20"/>
                <w:lang w:val="en-MY" w:eastAsia="en-MY" w:bidi="ar-SA"/>
              </w:rPr>
              <w:t xml:space="preserve"> 'Item sub group' 2. </w:t>
            </w:r>
            <w:proofErr w:type="gramStart"/>
            <w:r w:rsidRPr="00116698">
              <w:rPr>
                <w:rFonts w:ascii="Calibri" w:eastAsia="Times New Roman" w:hAnsi="Calibri" w:cs="Times New Roman"/>
                <w:color w:val="000000"/>
                <w:kern w:val="0"/>
                <w:sz w:val="20"/>
                <w:szCs w:val="20"/>
                <w:lang w:val="en-MY" w:eastAsia="en-MY" w:bidi="ar-SA"/>
              </w:rPr>
              <w:t>rename</w:t>
            </w:r>
            <w:proofErr w:type="gramEnd"/>
            <w:r w:rsidRPr="00116698">
              <w:rPr>
                <w:rFonts w:ascii="Calibri" w:eastAsia="Times New Roman" w:hAnsi="Calibri" w:cs="Times New Roman"/>
                <w:color w:val="000000"/>
                <w:kern w:val="0"/>
                <w:sz w:val="20"/>
                <w:szCs w:val="20"/>
                <w:lang w:val="en-MY" w:eastAsia="en-MY" w:bidi="ar-SA"/>
              </w:rPr>
              <w:t xml:space="preserve"> 'total cost (RM) to 'Total Issue Amount (RM)' 3. </w:t>
            </w:r>
            <w:proofErr w:type="gramStart"/>
            <w:r w:rsidRPr="00116698">
              <w:rPr>
                <w:rFonts w:ascii="Calibri" w:eastAsia="Times New Roman" w:hAnsi="Calibri" w:cs="Times New Roman"/>
                <w:color w:val="000000"/>
                <w:kern w:val="0"/>
                <w:sz w:val="20"/>
                <w:szCs w:val="20"/>
                <w:lang w:val="en-MY" w:eastAsia="en-MY" w:bidi="ar-SA"/>
              </w:rPr>
              <w:t>format</w:t>
            </w:r>
            <w:proofErr w:type="gramEnd"/>
            <w:r w:rsidRPr="00116698">
              <w:rPr>
                <w:rFonts w:ascii="Calibri" w:eastAsia="Times New Roman" w:hAnsi="Calibri" w:cs="Times New Roman"/>
                <w:color w:val="000000"/>
                <w:kern w:val="0"/>
                <w:sz w:val="20"/>
                <w:szCs w:val="20"/>
                <w:lang w:val="en-MY" w:eastAsia="en-MY" w:bidi="ar-SA"/>
              </w:rPr>
              <w:t xml:space="preserve"> report follow the standard at footer section make it in line (1 line) and font size 6 3. </w:t>
            </w:r>
            <w:proofErr w:type="gramStart"/>
            <w:r w:rsidRPr="00116698">
              <w:rPr>
                <w:rFonts w:ascii="Calibri" w:eastAsia="Times New Roman" w:hAnsi="Calibri" w:cs="Times New Roman"/>
                <w:color w:val="000000"/>
                <w:kern w:val="0"/>
                <w:sz w:val="20"/>
                <w:szCs w:val="20"/>
                <w:lang w:val="en-MY" w:eastAsia="en-MY" w:bidi="ar-SA"/>
              </w:rPr>
              <w:t>content</w:t>
            </w:r>
            <w:proofErr w:type="gramEnd"/>
            <w:r w:rsidRPr="00116698">
              <w:rPr>
                <w:rFonts w:ascii="Calibri" w:eastAsia="Times New Roman" w:hAnsi="Calibri" w:cs="Times New Roman"/>
                <w:color w:val="000000"/>
                <w:kern w:val="0"/>
                <w:sz w:val="20"/>
                <w:szCs w:val="20"/>
                <w:lang w:val="en-MY" w:eastAsia="en-MY" w:bidi="ar-SA"/>
              </w:rPr>
              <w:t xml:space="preserve"> section make it font size = 8 follow the standard format 4. Total section at the bottom make it bold Reported Date: 14/04/2015</w:t>
            </w:r>
          </w:p>
        </w:tc>
        <w:tc>
          <w:tcPr>
            <w:tcW w:w="1749" w:type="dxa"/>
            <w:shd w:val="clear" w:color="auto" w:fill="auto"/>
            <w:hideMark/>
          </w:tcPr>
          <w:p w:rsidR="00723C4F" w:rsidRPr="00116698" w:rsidRDefault="00723C4F"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Change as per request</w:t>
            </w:r>
          </w:p>
        </w:tc>
      </w:tr>
      <w:tr w:rsidR="00CA237A" w:rsidRPr="00116698" w:rsidTr="007E1443">
        <w:trPr>
          <w:trHeight w:val="78"/>
        </w:trPr>
        <w:tc>
          <w:tcPr>
            <w:tcW w:w="1575" w:type="dxa"/>
            <w:shd w:val="clear" w:color="auto" w:fill="auto"/>
            <w:hideMark/>
          </w:tcPr>
          <w:p w:rsidR="00CA237A" w:rsidRPr="00116698" w:rsidRDefault="00CA237A"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Report/Enquiry</w:t>
            </w:r>
          </w:p>
        </w:tc>
        <w:tc>
          <w:tcPr>
            <w:tcW w:w="1081" w:type="dxa"/>
            <w:shd w:val="clear" w:color="auto" w:fill="auto"/>
            <w:hideMark/>
          </w:tcPr>
          <w:p w:rsidR="00CA237A" w:rsidRPr="00116698" w:rsidRDefault="00CA237A"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13/5/2015</w:t>
            </w:r>
          </w:p>
        </w:tc>
        <w:tc>
          <w:tcPr>
            <w:tcW w:w="1754" w:type="dxa"/>
            <w:shd w:val="clear" w:color="auto" w:fill="auto"/>
            <w:hideMark/>
          </w:tcPr>
          <w:p w:rsidR="00CA237A" w:rsidRPr="00116698" w:rsidRDefault="00CA237A"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Inventory - Ward Stock Report</w:t>
            </w:r>
          </w:p>
        </w:tc>
        <w:tc>
          <w:tcPr>
            <w:tcW w:w="3354" w:type="dxa"/>
            <w:shd w:val="clear" w:color="auto" w:fill="auto"/>
            <w:hideMark/>
          </w:tcPr>
          <w:p w:rsidR="00CA237A" w:rsidRPr="00116698" w:rsidRDefault="00CA237A"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Listing page 1.Dispense From' need to have search function. 2. In the last page required to have:- a. total No of Item b. Total Issue Amount (RM)</w:t>
            </w:r>
          </w:p>
        </w:tc>
        <w:tc>
          <w:tcPr>
            <w:tcW w:w="1749" w:type="dxa"/>
            <w:shd w:val="clear" w:color="auto" w:fill="auto"/>
            <w:hideMark/>
          </w:tcPr>
          <w:p w:rsidR="00CA237A" w:rsidRPr="00116698" w:rsidRDefault="00CA237A"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Change as per request</w:t>
            </w:r>
          </w:p>
        </w:tc>
      </w:tr>
      <w:tr w:rsidR="00CA237A" w:rsidRPr="00116698" w:rsidTr="00CA237A">
        <w:trPr>
          <w:trHeight w:val="78"/>
        </w:trPr>
        <w:tc>
          <w:tcPr>
            <w:tcW w:w="1575" w:type="dxa"/>
            <w:tcBorders>
              <w:top w:val="single" w:sz="4" w:space="0" w:color="auto"/>
              <w:left w:val="single" w:sz="4" w:space="0" w:color="auto"/>
              <w:bottom w:val="single" w:sz="4" w:space="0" w:color="auto"/>
              <w:right w:val="single" w:sz="4" w:space="0" w:color="auto"/>
            </w:tcBorders>
            <w:shd w:val="clear" w:color="auto" w:fill="auto"/>
            <w:hideMark/>
          </w:tcPr>
          <w:p w:rsidR="00CA237A" w:rsidRPr="00116698" w:rsidRDefault="00CA237A"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Report/Enquiry</w:t>
            </w:r>
          </w:p>
        </w:tc>
        <w:tc>
          <w:tcPr>
            <w:tcW w:w="1081" w:type="dxa"/>
            <w:tcBorders>
              <w:top w:val="single" w:sz="4" w:space="0" w:color="auto"/>
              <w:left w:val="single" w:sz="4" w:space="0" w:color="auto"/>
              <w:bottom w:val="single" w:sz="4" w:space="0" w:color="auto"/>
              <w:right w:val="single" w:sz="4" w:space="0" w:color="auto"/>
            </w:tcBorders>
            <w:shd w:val="clear" w:color="auto" w:fill="auto"/>
            <w:hideMark/>
          </w:tcPr>
          <w:p w:rsidR="00CA237A" w:rsidRPr="00116698" w:rsidRDefault="00CA237A"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13/5/2015</w:t>
            </w:r>
          </w:p>
        </w:tc>
        <w:tc>
          <w:tcPr>
            <w:tcW w:w="1754" w:type="dxa"/>
            <w:tcBorders>
              <w:top w:val="single" w:sz="4" w:space="0" w:color="auto"/>
              <w:left w:val="single" w:sz="4" w:space="0" w:color="auto"/>
              <w:bottom w:val="single" w:sz="4" w:space="0" w:color="auto"/>
              <w:right w:val="single" w:sz="4" w:space="0" w:color="auto"/>
            </w:tcBorders>
            <w:shd w:val="clear" w:color="auto" w:fill="auto"/>
            <w:hideMark/>
          </w:tcPr>
          <w:p w:rsidR="00CA237A" w:rsidRPr="00116698" w:rsidRDefault="00CA237A"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Inventory - Ward Stock Report</w:t>
            </w:r>
          </w:p>
        </w:tc>
        <w:tc>
          <w:tcPr>
            <w:tcW w:w="3354" w:type="dxa"/>
            <w:tcBorders>
              <w:top w:val="single" w:sz="4" w:space="0" w:color="auto"/>
              <w:left w:val="single" w:sz="4" w:space="0" w:color="auto"/>
              <w:bottom w:val="single" w:sz="4" w:space="0" w:color="auto"/>
              <w:right w:val="single" w:sz="4" w:space="0" w:color="auto"/>
            </w:tcBorders>
            <w:shd w:val="clear" w:color="auto" w:fill="auto"/>
            <w:hideMark/>
          </w:tcPr>
          <w:p w:rsidR="00CA237A" w:rsidRPr="00116698" w:rsidRDefault="00CA237A"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This report should be open to all level (level 1, 2 &amp; 3).</w:t>
            </w:r>
          </w:p>
        </w:tc>
        <w:tc>
          <w:tcPr>
            <w:tcW w:w="1749" w:type="dxa"/>
            <w:tcBorders>
              <w:top w:val="single" w:sz="4" w:space="0" w:color="auto"/>
              <w:left w:val="single" w:sz="4" w:space="0" w:color="auto"/>
              <w:bottom w:val="single" w:sz="4" w:space="0" w:color="auto"/>
              <w:right w:val="single" w:sz="4" w:space="0" w:color="auto"/>
            </w:tcBorders>
            <w:shd w:val="clear" w:color="auto" w:fill="auto"/>
            <w:hideMark/>
          </w:tcPr>
          <w:p w:rsidR="00CA237A" w:rsidRPr="00116698" w:rsidRDefault="00CA237A"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Change as per request</w:t>
            </w:r>
          </w:p>
        </w:tc>
      </w:tr>
    </w:tbl>
    <w:p w:rsidR="00806314" w:rsidRDefault="00806314" w:rsidP="00CD6C8D">
      <w:pPr>
        <w:spacing w:before="0" w:after="0"/>
      </w:pPr>
    </w:p>
    <w:p w:rsidR="004C4F9E" w:rsidRDefault="004C4F9E" w:rsidP="00CD6C8D">
      <w:pPr>
        <w:spacing w:before="0" w:after="0"/>
      </w:pPr>
      <w:r>
        <w:rPr>
          <w:noProof/>
          <w:lang w:val="en-MY" w:eastAsia="en-MY" w:bidi="ar-SA"/>
        </w:rPr>
        <w:lastRenderedPageBreak/>
        <w:drawing>
          <wp:inline distT="0" distB="0" distL="0" distR="0">
            <wp:extent cx="5752655" cy="2160000"/>
            <wp:effectExtent l="0" t="0" r="635" b="0"/>
            <wp:docPr id="21" name="Picture 21" descr="C:\Users\Chew Ming Ping\Downloads\44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w Ming Ping\Downloads\44965.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22747" b="10430"/>
                    <a:stretch/>
                  </pic:blipFill>
                  <pic:spPr bwMode="auto">
                    <a:xfrm>
                      <a:off x="0" y="0"/>
                      <a:ext cx="5854065" cy="2198077"/>
                    </a:xfrm>
                    <a:prstGeom prst="rect">
                      <a:avLst/>
                    </a:prstGeom>
                    <a:noFill/>
                    <a:ln>
                      <a:noFill/>
                    </a:ln>
                    <a:extLst>
                      <a:ext uri="{53640926-AAD7-44D8-BBD7-CCE9431645EC}">
                        <a14:shadowObscured xmlns:a14="http://schemas.microsoft.com/office/drawing/2010/main"/>
                      </a:ext>
                    </a:extLst>
                  </pic:spPr>
                </pic:pic>
              </a:graphicData>
            </a:graphic>
          </wp:inline>
        </w:drawing>
      </w:r>
    </w:p>
    <w:p w:rsidR="00806314" w:rsidRDefault="004C4F9E" w:rsidP="00CD6C8D">
      <w:pPr>
        <w:spacing w:before="0" w:after="0"/>
      </w:pPr>
      <w:r>
        <w:rPr>
          <w:noProof/>
          <w:lang w:val="en-MY" w:eastAsia="en-MY" w:bidi="ar-SA"/>
        </w:rPr>
        <w:drawing>
          <wp:inline distT="0" distB="0" distL="0" distR="0">
            <wp:extent cx="5804841" cy="2700000"/>
            <wp:effectExtent l="0" t="0" r="5715" b="5715"/>
            <wp:docPr id="22" name="Picture 22" descr="C:\Users\Chew Ming Ping\Downloads\44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ew Ming Ping\Downloads\44966.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14229" b="2999"/>
                    <a:stretch/>
                  </pic:blipFill>
                  <pic:spPr bwMode="auto">
                    <a:xfrm>
                      <a:off x="0" y="0"/>
                      <a:ext cx="5854065" cy="2722895"/>
                    </a:xfrm>
                    <a:prstGeom prst="rect">
                      <a:avLst/>
                    </a:prstGeom>
                    <a:noFill/>
                    <a:ln>
                      <a:noFill/>
                    </a:ln>
                    <a:extLst>
                      <a:ext uri="{53640926-AAD7-44D8-BBD7-CCE9431645EC}">
                        <a14:shadowObscured xmlns:a14="http://schemas.microsoft.com/office/drawing/2010/main"/>
                      </a:ext>
                    </a:extLst>
                  </pic:spPr>
                </pic:pic>
              </a:graphicData>
            </a:graphic>
          </wp:inline>
        </w:drawing>
      </w:r>
    </w:p>
    <w:p w:rsidR="00806314" w:rsidRDefault="00806314" w:rsidP="00CD6C8D">
      <w:pPr>
        <w:spacing w:before="0" w:after="0"/>
      </w:pPr>
    </w:p>
    <w:p w:rsidR="00806314" w:rsidRPr="00213BC8" w:rsidRDefault="00213BC8" w:rsidP="00CD6C8D">
      <w:pPr>
        <w:spacing w:before="0" w:after="0"/>
        <w:rPr>
          <w:b/>
        </w:rPr>
      </w:pPr>
      <w:r>
        <w:rPr>
          <w:noProof/>
          <w:lang w:val="en-MY" w:eastAsia="en-MY" w:bidi="ar-SA"/>
        </w:rPr>
        <w:drawing>
          <wp:inline distT="0" distB="0" distL="0" distR="0" wp14:anchorId="750A30A9" wp14:editId="63A36CD0">
            <wp:extent cx="5809778" cy="2736000"/>
            <wp:effectExtent l="0" t="0" r="63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10940" b="5292"/>
                    <a:stretch/>
                  </pic:blipFill>
                  <pic:spPr bwMode="auto">
                    <a:xfrm>
                      <a:off x="0" y="0"/>
                      <a:ext cx="5854065" cy="2756856"/>
                    </a:xfrm>
                    <a:prstGeom prst="rect">
                      <a:avLst/>
                    </a:prstGeom>
                    <a:ln>
                      <a:noFill/>
                    </a:ln>
                    <a:extLst>
                      <a:ext uri="{53640926-AAD7-44D8-BBD7-CCE9431645EC}">
                        <a14:shadowObscured xmlns:a14="http://schemas.microsoft.com/office/drawing/2010/main"/>
                      </a:ext>
                    </a:extLst>
                  </pic:spPr>
                </pic:pic>
              </a:graphicData>
            </a:graphic>
          </wp:inline>
        </w:drawing>
      </w:r>
    </w:p>
    <w:p w:rsidR="00806314" w:rsidRDefault="00806314" w:rsidP="00CD6C8D">
      <w:pPr>
        <w:spacing w:before="0" w:after="0"/>
      </w:pPr>
    </w:p>
    <w:p w:rsidR="00806314" w:rsidRDefault="00806314" w:rsidP="00CD6C8D">
      <w:pPr>
        <w:spacing w:before="0" w:after="0"/>
      </w:pPr>
    </w:p>
    <w:p w:rsidR="00806314" w:rsidRPr="00213BC8" w:rsidRDefault="00723C4F" w:rsidP="00213BC8">
      <w:pPr>
        <w:pStyle w:val="Heading2"/>
      </w:pPr>
      <w:bookmarkStart w:id="20" w:name="_Toc421904610"/>
      <w:r w:rsidRPr="00213BC8">
        <w:lastRenderedPageBreak/>
        <w:t>I-PhIS009748615S</w:t>
      </w:r>
      <w:bookmarkEnd w:id="20"/>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081"/>
        <w:gridCol w:w="1754"/>
        <w:gridCol w:w="3354"/>
        <w:gridCol w:w="1749"/>
      </w:tblGrid>
      <w:tr w:rsidR="00723C4F" w:rsidRPr="00116698" w:rsidTr="007E1443">
        <w:trPr>
          <w:trHeight w:val="510"/>
          <w:tblHeader/>
        </w:trPr>
        <w:tc>
          <w:tcPr>
            <w:tcW w:w="1575"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Module</w:t>
            </w:r>
          </w:p>
        </w:tc>
        <w:tc>
          <w:tcPr>
            <w:tcW w:w="1081"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Reported Date</w:t>
            </w:r>
          </w:p>
        </w:tc>
        <w:tc>
          <w:tcPr>
            <w:tcW w:w="1754"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Title</w:t>
            </w:r>
          </w:p>
        </w:tc>
        <w:tc>
          <w:tcPr>
            <w:tcW w:w="3354"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Description</w:t>
            </w:r>
          </w:p>
        </w:tc>
        <w:tc>
          <w:tcPr>
            <w:tcW w:w="1749" w:type="dxa"/>
            <w:shd w:val="clear" w:color="000000" w:fill="BFBFBF"/>
            <w:vAlign w:val="center"/>
            <w:hideMark/>
          </w:tcPr>
          <w:p w:rsidR="00723C4F" w:rsidRPr="00116698" w:rsidRDefault="00723C4F" w:rsidP="007E1443">
            <w:pPr>
              <w:widowControl/>
              <w:suppressAutoHyphens w:val="0"/>
              <w:spacing w:before="0" w:after="0"/>
              <w:jc w:val="center"/>
              <w:rPr>
                <w:rFonts w:ascii="Calibri" w:eastAsia="Times New Roman" w:hAnsi="Calibri" w:cs="Times New Roman"/>
                <w:b/>
                <w:bCs/>
                <w:color w:val="000000"/>
                <w:kern w:val="0"/>
                <w:sz w:val="20"/>
                <w:szCs w:val="20"/>
                <w:lang w:val="en-MY" w:eastAsia="en-MY" w:bidi="ar-SA"/>
              </w:rPr>
            </w:pPr>
            <w:r w:rsidRPr="00116698">
              <w:rPr>
                <w:rFonts w:ascii="Calibri" w:eastAsia="Times New Roman" w:hAnsi="Calibri" w:cs="Times New Roman"/>
                <w:b/>
                <w:bCs/>
                <w:color w:val="000000"/>
                <w:kern w:val="0"/>
                <w:sz w:val="20"/>
                <w:szCs w:val="20"/>
                <w:lang w:val="en-MY" w:eastAsia="en-MY" w:bidi="ar-SA"/>
              </w:rPr>
              <w:t>Solution</w:t>
            </w:r>
          </w:p>
        </w:tc>
      </w:tr>
      <w:tr w:rsidR="00723C4F" w:rsidRPr="00116698" w:rsidTr="007E1443">
        <w:trPr>
          <w:trHeight w:val="150"/>
        </w:trPr>
        <w:tc>
          <w:tcPr>
            <w:tcW w:w="1575" w:type="dxa"/>
            <w:shd w:val="clear" w:color="auto" w:fill="auto"/>
            <w:hideMark/>
          </w:tcPr>
          <w:p w:rsidR="00723C4F" w:rsidRPr="00116698" w:rsidRDefault="00723C4F"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Report/Enquiry</w:t>
            </w:r>
          </w:p>
        </w:tc>
        <w:tc>
          <w:tcPr>
            <w:tcW w:w="1081" w:type="dxa"/>
            <w:shd w:val="clear" w:color="auto" w:fill="auto"/>
            <w:hideMark/>
          </w:tcPr>
          <w:p w:rsidR="00723C4F" w:rsidRPr="00116698" w:rsidRDefault="00723C4F" w:rsidP="007E1443">
            <w:pPr>
              <w:widowControl/>
              <w:suppressAutoHyphens w:val="0"/>
              <w:spacing w:before="0" w:after="0"/>
              <w:jc w:val="right"/>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13/5/2015</w:t>
            </w:r>
          </w:p>
        </w:tc>
        <w:tc>
          <w:tcPr>
            <w:tcW w:w="1754" w:type="dxa"/>
            <w:shd w:val="clear" w:color="auto" w:fill="auto"/>
            <w:hideMark/>
          </w:tcPr>
          <w:p w:rsidR="00723C4F" w:rsidRPr="00116698" w:rsidRDefault="00723C4F"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Inventory - Issue Report</w:t>
            </w:r>
          </w:p>
        </w:tc>
        <w:tc>
          <w:tcPr>
            <w:tcW w:w="3354" w:type="dxa"/>
            <w:shd w:val="clear" w:color="auto" w:fill="auto"/>
            <w:hideMark/>
          </w:tcPr>
          <w:p w:rsidR="00723C4F" w:rsidRPr="00116698" w:rsidRDefault="00723C4F"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 xml:space="preserve">Report layout 1. Add on Supplying Unit at the bottom of Item Group 2. Type rename to 'Transaction Type' 3. Add on Item Class next to 'Item group' on top 4. Format report follow the standard at footer section make it in line (1 line) and font size 6 5. Content </w:t>
            </w:r>
            <w:proofErr w:type="gramStart"/>
            <w:r w:rsidRPr="00116698">
              <w:rPr>
                <w:rFonts w:ascii="Calibri" w:eastAsia="Times New Roman" w:hAnsi="Calibri" w:cs="Times New Roman"/>
                <w:color w:val="000000"/>
                <w:kern w:val="0"/>
                <w:sz w:val="20"/>
                <w:szCs w:val="20"/>
                <w:lang w:val="en-MY" w:eastAsia="en-MY" w:bidi="ar-SA"/>
              </w:rPr>
              <w:t>section make</w:t>
            </w:r>
            <w:proofErr w:type="gramEnd"/>
            <w:r w:rsidRPr="00116698">
              <w:rPr>
                <w:rFonts w:ascii="Calibri" w:eastAsia="Times New Roman" w:hAnsi="Calibri" w:cs="Times New Roman"/>
                <w:color w:val="000000"/>
                <w:kern w:val="0"/>
                <w:sz w:val="20"/>
                <w:szCs w:val="20"/>
                <w:lang w:val="en-MY" w:eastAsia="en-MY" w:bidi="ar-SA"/>
              </w:rPr>
              <w:t xml:space="preserve"> it font size = 8 follow the standard format 6. Total section at the bottom make it bold</w:t>
            </w:r>
          </w:p>
        </w:tc>
        <w:tc>
          <w:tcPr>
            <w:tcW w:w="1749" w:type="dxa"/>
            <w:shd w:val="clear" w:color="auto" w:fill="auto"/>
            <w:hideMark/>
          </w:tcPr>
          <w:p w:rsidR="00723C4F" w:rsidRPr="00116698" w:rsidRDefault="00723C4F" w:rsidP="007E1443">
            <w:pPr>
              <w:widowControl/>
              <w:suppressAutoHyphens w:val="0"/>
              <w:spacing w:before="0" w:after="0"/>
              <w:rPr>
                <w:rFonts w:ascii="Calibri" w:eastAsia="Times New Roman" w:hAnsi="Calibri" w:cs="Times New Roman"/>
                <w:color w:val="000000"/>
                <w:kern w:val="0"/>
                <w:sz w:val="20"/>
                <w:szCs w:val="20"/>
                <w:lang w:val="en-MY" w:eastAsia="en-MY" w:bidi="ar-SA"/>
              </w:rPr>
            </w:pPr>
            <w:r w:rsidRPr="00116698">
              <w:rPr>
                <w:rFonts w:ascii="Calibri" w:eastAsia="Times New Roman" w:hAnsi="Calibri" w:cs="Times New Roman"/>
                <w:color w:val="000000"/>
                <w:kern w:val="0"/>
                <w:sz w:val="20"/>
                <w:szCs w:val="20"/>
                <w:lang w:val="en-MY" w:eastAsia="en-MY" w:bidi="ar-SA"/>
              </w:rPr>
              <w:t>Change as per request</w:t>
            </w:r>
          </w:p>
        </w:tc>
      </w:tr>
    </w:tbl>
    <w:p w:rsidR="00806314" w:rsidRDefault="00806314" w:rsidP="00CD6C8D">
      <w:pPr>
        <w:spacing w:before="0" w:after="0"/>
      </w:pPr>
    </w:p>
    <w:p w:rsidR="00806314" w:rsidRDefault="00213BC8" w:rsidP="00CD6C8D">
      <w:pPr>
        <w:spacing w:before="0" w:after="0"/>
      </w:pPr>
      <w:r>
        <w:rPr>
          <w:noProof/>
          <w:lang w:val="en-MY" w:eastAsia="en-MY" w:bidi="ar-SA"/>
        </w:rPr>
        <w:drawing>
          <wp:inline distT="0" distB="0" distL="0" distR="0">
            <wp:extent cx="5810188" cy="2772000"/>
            <wp:effectExtent l="0" t="0" r="635" b="0"/>
            <wp:docPr id="24" name="Picture 24" descr="C:\Users\Chew Ming Ping\Downloads\74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ew Ming Ping\Downloads\74843.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14229" b="870"/>
                    <a:stretch/>
                  </pic:blipFill>
                  <pic:spPr bwMode="auto">
                    <a:xfrm>
                      <a:off x="0" y="0"/>
                      <a:ext cx="5854065" cy="2792933"/>
                    </a:xfrm>
                    <a:prstGeom prst="rect">
                      <a:avLst/>
                    </a:prstGeom>
                    <a:noFill/>
                    <a:ln>
                      <a:noFill/>
                    </a:ln>
                    <a:extLst>
                      <a:ext uri="{53640926-AAD7-44D8-BBD7-CCE9431645EC}">
                        <a14:shadowObscured xmlns:a14="http://schemas.microsoft.com/office/drawing/2010/main"/>
                      </a:ext>
                    </a:extLst>
                  </pic:spPr>
                </pic:pic>
              </a:graphicData>
            </a:graphic>
          </wp:inline>
        </w:drawing>
      </w:r>
    </w:p>
    <w:p w:rsidR="00806314" w:rsidRDefault="00806314" w:rsidP="00CD6C8D">
      <w:pPr>
        <w:spacing w:before="0" w:after="0"/>
      </w:pPr>
    </w:p>
    <w:p w:rsidR="00213BC8" w:rsidRDefault="00213BC8" w:rsidP="00CD6C8D">
      <w:pPr>
        <w:spacing w:before="0" w:after="0"/>
      </w:pPr>
      <w:r>
        <w:rPr>
          <w:noProof/>
          <w:lang w:val="en-MY" w:eastAsia="en-MY" w:bidi="ar-SA"/>
        </w:rPr>
        <w:drawing>
          <wp:inline distT="0" distB="0" distL="0" distR="0" wp14:anchorId="20523B0D" wp14:editId="38F8E261">
            <wp:extent cx="5804780" cy="2700000"/>
            <wp:effectExtent l="0" t="0" r="571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10938" b="6323"/>
                    <a:stretch/>
                  </pic:blipFill>
                  <pic:spPr bwMode="auto">
                    <a:xfrm>
                      <a:off x="0" y="0"/>
                      <a:ext cx="5854065" cy="2722924"/>
                    </a:xfrm>
                    <a:prstGeom prst="rect">
                      <a:avLst/>
                    </a:prstGeom>
                    <a:ln>
                      <a:noFill/>
                    </a:ln>
                    <a:extLst>
                      <a:ext uri="{53640926-AAD7-44D8-BBD7-CCE9431645EC}">
                        <a14:shadowObscured xmlns:a14="http://schemas.microsoft.com/office/drawing/2010/main"/>
                      </a:ext>
                    </a:extLst>
                  </pic:spPr>
                </pic:pic>
              </a:graphicData>
            </a:graphic>
          </wp:inline>
        </w:drawing>
      </w:r>
    </w:p>
    <w:p w:rsidR="00213BC8" w:rsidRDefault="00213BC8" w:rsidP="00CD6C8D">
      <w:pPr>
        <w:spacing w:before="0" w:after="0"/>
      </w:pPr>
    </w:p>
    <w:p w:rsidR="00806314" w:rsidRPr="00806314" w:rsidRDefault="00806314" w:rsidP="00CD6C8D">
      <w:pPr>
        <w:spacing w:before="0" w:after="0"/>
      </w:pPr>
    </w:p>
    <w:p w:rsidR="00E21D82" w:rsidRDefault="00E21D82">
      <w:pPr>
        <w:widowControl/>
        <w:suppressAutoHyphens w:val="0"/>
        <w:spacing w:before="0" w:after="200" w:line="276" w:lineRule="auto"/>
        <w:rPr>
          <w:rFonts w:asciiTheme="minorHAnsi" w:hAnsiTheme="minorHAnsi"/>
        </w:rPr>
      </w:pPr>
      <w:r>
        <w:rPr>
          <w:rFonts w:asciiTheme="minorHAnsi" w:hAnsiTheme="minorHAnsi"/>
        </w:rPr>
        <w:br w:type="page"/>
      </w:r>
    </w:p>
    <w:p w:rsidR="00F73B23" w:rsidRDefault="00AD4943" w:rsidP="00777AF1">
      <w:pPr>
        <w:pStyle w:val="Heading1"/>
      </w:pPr>
      <w:bookmarkStart w:id="21" w:name="_Toc421904611"/>
      <w:r>
        <w:lastRenderedPageBreak/>
        <w:t xml:space="preserve">Deployment </w:t>
      </w:r>
      <w:r w:rsidR="00877E34">
        <w:t>- Procedures</w:t>
      </w:r>
      <w:bookmarkEnd w:id="21"/>
    </w:p>
    <w:p w:rsidR="002F04F0" w:rsidRDefault="00877E34" w:rsidP="002F04F0">
      <w:pPr>
        <w:pStyle w:val="Heading2"/>
      </w:pPr>
      <w:bookmarkStart w:id="22" w:name="_Toc421904612"/>
      <w:r>
        <w:t xml:space="preserve">List of Items to be </w:t>
      </w:r>
      <w:proofErr w:type="gramStart"/>
      <w:r>
        <w:t>Deployed</w:t>
      </w:r>
      <w:bookmarkEnd w:id="22"/>
      <w:proofErr w:type="gramEnd"/>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618"/>
        <w:gridCol w:w="1792"/>
        <w:gridCol w:w="3260"/>
        <w:gridCol w:w="3686"/>
      </w:tblGrid>
      <w:tr w:rsidR="0073677B" w:rsidRPr="00B06746" w:rsidTr="00CB1F6A">
        <w:trPr>
          <w:tblHeader/>
        </w:trPr>
        <w:tc>
          <w:tcPr>
            <w:tcW w:w="618" w:type="dxa"/>
            <w:tcBorders>
              <w:top w:val="single" w:sz="4" w:space="0" w:color="auto"/>
              <w:left w:val="single" w:sz="4" w:space="0" w:color="auto"/>
              <w:bottom w:val="single" w:sz="4" w:space="0" w:color="auto"/>
              <w:right w:val="single" w:sz="4" w:space="0" w:color="auto"/>
            </w:tcBorders>
            <w:shd w:val="clear" w:color="auto" w:fill="auto"/>
          </w:tcPr>
          <w:p w:rsidR="0073677B" w:rsidRPr="00B06746" w:rsidRDefault="0073677B" w:rsidP="00BA45E5">
            <w:pPr>
              <w:pStyle w:val="Header"/>
              <w:snapToGrid w:val="0"/>
              <w:spacing w:before="29" w:after="29"/>
              <w:jc w:val="center"/>
              <w:rPr>
                <w:rFonts w:asciiTheme="minorHAnsi" w:hAnsiTheme="minorHAnsi" w:cs="Arial"/>
                <w:b/>
                <w:bCs/>
                <w:szCs w:val="22"/>
              </w:rPr>
            </w:pPr>
            <w:r w:rsidRPr="00B06746">
              <w:rPr>
                <w:rFonts w:asciiTheme="minorHAnsi" w:hAnsiTheme="minorHAnsi" w:cs="Arial"/>
                <w:b/>
                <w:bCs/>
                <w:szCs w:val="22"/>
              </w:rPr>
              <w:t>No.</w:t>
            </w:r>
          </w:p>
        </w:tc>
        <w:tc>
          <w:tcPr>
            <w:tcW w:w="1792" w:type="dxa"/>
            <w:tcBorders>
              <w:top w:val="single" w:sz="4" w:space="0" w:color="auto"/>
              <w:left w:val="single" w:sz="4" w:space="0" w:color="auto"/>
              <w:bottom w:val="single" w:sz="4" w:space="0" w:color="auto"/>
              <w:right w:val="single" w:sz="4" w:space="0" w:color="auto"/>
            </w:tcBorders>
            <w:shd w:val="clear" w:color="auto" w:fill="auto"/>
          </w:tcPr>
          <w:p w:rsidR="0073677B" w:rsidRPr="00B06746" w:rsidRDefault="0073677B" w:rsidP="00BA45E5">
            <w:pPr>
              <w:pStyle w:val="Header"/>
              <w:snapToGrid w:val="0"/>
              <w:spacing w:before="29" w:after="29"/>
              <w:jc w:val="center"/>
              <w:rPr>
                <w:rFonts w:asciiTheme="minorHAnsi" w:hAnsiTheme="minorHAnsi" w:cs="Arial"/>
                <w:color w:val="943634"/>
                <w:szCs w:val="22"/>
              </w:rPr>
            </w:pPr>
            <w:r w:rsidRPr="00B06746">
              <w:rPr>
                <w:rFonts w:asciiTheme="minorHAnsi" w:hAnsiTheme="minorHAnsi" w:cs="Arial"/>
                <w:b/>
                <w:bCs/>
                <w:szCs w:val="22"/>
              </w:rPr>
              <w:t>Items</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73677B" w:rsidRPr="00B06746" w:rsidRDefault="0073677B" w:rsidP="00BA45E5">
            <w:pPr>
              <w:pStyle w:val="Header"/>
              <w:snapToGrid w:val="0"/>
              <w:spacing w:before="29" w:after="29"/>
              <w:jc w:val="center"/>
              <w:rPr>
                <w:rFonts w:asciiTheme="minorHAnsi" w:hAnsiTheme="minorHAnsi" w:cs="Arial"/>
                <w:color w:val="943634"/>
                <w:szCs w:val="22"/>
              </w:rPr>
            </w:pPr>
            <w:r w:rsidRPr="00B06746">
              <w:rPr>
                <w:rFonts w:asciiTheme="minorHAnsi" w:hAnsiTheme="minorHAnsi" w:cs="Arial"/>
                <w:b/>
                <w:bCs/>
                <w:szCs w:val="22"/>
              </w:rPr>
              <w:t>Components</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73677B" w:rsidRPr="00B06746" w:rsidRDefault="0073677B" w:rsidP="00BA45E5">
            <w:pPr>
              <w:pStyle w:val="Header"/>
              <w:snapToGrid w:val="0"/>
              <w:spacing w:before="29" w:after="29"/>
              <w:jc w:val="center"/>
              <w:rPr>
                <w:rFonts w:asciiTheme="minorHAnsi" w:hAnsiTheme="minorHAnsi" w:cs="Arial"/>
                <w:color w:val="943634"/>
                <w:szCs w:val="22"/>
              </w:rPr>
            </w:pPr>
            <w:r w:rsidRPr="00B06746">
              <w:rPr>
                <w:rFonts w:asciiTheme="minorHAnsi" w:hAnsiTheme="minorHAnsi" w:cs="Arial"/>
                <w:b/>
                <w:bCs/>
                <w:szCs w:val="22"/>
              </w:rPr>
              <w:t>Path</w:t>
            </w:r>
          </w:p>
        </w:tc>
      </w:tr>
      <w:tr w:rsidR="00CB1F6A" w:rsidRPr="00CB1F6A" w:rsidTr="00CB1F6A">
        <w:trPr>
          <w:trHeight w:val="33"/>
        </w:trPr>
        <w:tc>
          <w:tcPr>
            <w:tcW w:w="618"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pStyle w:val="Header"/>
              <w:snapToGrid w:val="0"/>
              <w:spacing w:before="0"/>
              <w:jc w:val="center"/>
              <w:rPr>
                <w:rFonts w:asciiTheme="minorHAnsi" w:hAnsiTheme="minorHAnsi" w:cs="Arial"/>
                <w:szCs w:val="22"/>
              </w:rPr>
            </w:pPr>
            <w:r w:rsidRPr="00CB1F6A">
              <w:rPr>
                <w:rFonts w:asciiTheme="minorHAnsi" w:hAnsiTheme="minorHAnsi" w:cs="Arial"/>
                <w:szCs w:val="22"/>
              </w:rPr>
              <w:t>1</w:t>
            </w:r>
          </w:p>
        </w:tc>
        <w:tc>
          <w:tcPr>
            <w:tcW w:w="1792"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HQ Patch Script</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spacing w:before="0" w:after="0"/>
              <w:rPr>
                <w:rFonts w:ascii="Calibri" w:hAnsi="Calibri"/>
                <w:szCs w:val="22"/>
              </w:rPr>
            </w:pPr>
            <w:r w:rsidRPr="00CB1F6A">
              <w:rPr>
                <w:rFonts w:ascii="Calibri" w:hAnsi="Calibri"/>
                <w:szCs w:val="22"/>
              </w:rPr>
              <w:t>PatchScripts_IWP_v</w:t>
            </w:r>
            <w:r w:rsidR="00DA70DD">
              <w:rPr>
                <w:rFonts w:ascii="Calibri" w:hAnsi="Calibri"/>
                <w:szCs w:val="22"/>
              </w:rPr>
              <w:t>1.3.4</w:t>
            </w:r>
            <w:r w:rsidRPr="00CB1F6A">
              <w:rPr>
                <w:rFonts w:ascii="Calibri" w:hAnsi="Calibri"/>
                <w:szCs w:val="22"/>
              </w:rPr>
              <w:t>.txt</w:t>
            </w:r>
            <w:r w:rsidRPr="00CB1F6A">
              <w:rPr>
                <w:rFonts w:ascii="Calibri" w:hAnsi="Calibri"/>
                <w:szCs w:val="22"/>
              </w:rPr>
              <w:br/>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w:t>
            </w:r>
            <w:r w:rsidR="00DA70DD">
              <w:rPr>
                <w:rFonts w:asciiTheme="minorHAnsi" w:hAnsiTheme="minorHAnsi"/>
                <w:szCs w:val="22"/>
              </w:rPr>
              <w:t>1.3.4</w:t>
            </w:r>
            <w:r w:rsidRPr="00CB1F6A">
              <w:rPr>
                <w:rFonts w:asciiTheme="minorHAnsi" w:hAnsiTheme="minorHAnsi"/>
                <w:szCs w:val="22"/>
              </w:rPr>
              <w:t>/hq/scripts</w:t>
            </w:r>
          </w:p>
        </w:tc>
      </w:tr>
      <w:tr w:rsidR="00CB1F6A" w:rsidRPr="00CB1F6A" w:rsidTr="00CB1F6A">
        <w:trPr>
          <w:trHeight w:val="33"/>
        </w:trPr>
        <w:tc>
          <w:tcPr>
            <w:tcW w:w="618"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pStyle w:val="Header"/>
              <w:snapToGrid w:val="0"/>
              <w:spacing w:before="0"/>
              <w:jc w:val="center"/>
              <w:rPr>
                <w:rFonts w:asciiTheme="minorHAnsi" w:hAnsiTheme="minorHAnsi" w:cs="Arial"/>
                <w:szCs w:val="22"/>
              </w:rPr>
            </w:pPr>
            <w:r w:rsidRPr="00CB1F6A">
              <w:rPr>
                <w:rFonts w:asciiTheme="minorHAnsi" w:hAnsiTheme="minorHAnsi" w:cs="Arial"/>
                <w:szCs w:val="22"/>
              </w:rPr>
              <w:t>2</w:t>
            </w:r>
          </w:p>
        </w:tc>
        <w:tc>
          <w:tcPr>
            <w:tcW w:w="1792"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HQ Application</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spacing w:before="0" w:after="0"/>
              <w:rPr>
                <w:rFonts w:ascii="Calibri" w:hAnsi="Calibri"/>
                <w:szCs w:val="22"/>
              </w:rPr>
            </w:pPr>
            <w:r w:rsidRPr="00CB1F6A">
              <w:rPr>
                <w:rFonts w:ascii="Calibri" w:hAnsi="Calibri"/>
                <w:szCs w:val="22"/>
              </w:rPr>
              <w:t>phishq_v</w:t>
            </w:r>
            <w:r w:rsidR="00DA70DD">
              <w:rPr>
                <w:rFonts w:ascii="Calibri" w:hAnsi="Calibri"/>
                <w:szCs w:val="22"/>
              </w:rPr>
              <w:t>1.3.4</w:t>
            </w:r>
            <w:r w:rsidRPr="00CB1F6A">
              <w:rPr>
                <w:rFonts w:ascii="Calibri" w:hAnsi="Calibri"/>
                <w:szCs w:val="22"/>
              </w:rPr>
              <w:t>.war</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w:t>
            </w:r>
            <w:r w:rsidR="00DA70DD">
              <w:rPr>
                <w:rFonts w:asciiTheme="minorHAnsi" w:hAnsiTheme="minorHAnsi"/>
                <w:szCs w:val="22"/>
              </w:rPr>
              <w:t>1.3.4</w:t>
            </w:r>
            <w:r w:rsidRPr="00CB1F6A">
              <w:rPr>
                <w:rFonts w:asciiTheme="minorHAnsi" w:hAnsiTheme="minorHAnsi"/>
                <w:szCs w:val="22"/>
              </w:rPr>
              <w:t>/hq/war</w:t>
            </w:r>
          </w:p>
        </w:tc>
      </w:tr>
      <w:tr w:rsidR="00CB1F6A" w:rsidRPr="00CB1F6A" w:rsidTr="00CB1F6A">
        <w:trPr>
          <w:trHeight w:val="33"/>
        </w:trPr>
        <w:tc>
          <w:tcPr>
            <w:tcW w:w="618"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pStyle w:val="Header"/>
              <w:snapToGrid w:val="0"/>
              <w:spacing w:before="0"/>
              <w:jc w:val="center"/>
              <w:rPr>
                <w:rFonts w:asciiTheme="minorHAnsi" w:hAnsiTheme="minorHAnsi" w:cs="Arial"/>
                <w:szCs w:val="22"/>
              </w:rPr>
            </w:pPr>
            <w:r w:rsidRPr="00CB1F6A">
              <w:rPr>
                <w:rFonts w:asciiTheme="minorHAnsi" w:hAnsiTheme="minorHAnsi" w:cs="Arial"/>
                <w:szCs w:val="22"/>
              </w:rPr>
              <w:t>3</w:t>
            </w:r>
          </w:p>
        </w:tc>
        <w:tc>
          <w:tcPr>
            <w:tcW w:w="1792"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HQ Application</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spacing w:before="0" w:after="0"/>
              <w:rPr>
                <w:rFonts w:ascii="Calibri" w:hAnsi="Calibri"/>
                <w:szCs w:val="22"/>
              </w:rPr>
            </w:pPr>
            <w:r w:rsidRPr="00CB1F6A">
              <w:rPr>
                <w:rFonts w:ascii="Calibri" w:hAnsi="Calibri"/>
                <w:szCs w:val="22"/>
              </w:rPr>
              <w:t>epservice_v</w:t>
            </w:r>
            <w:r w:rsidR="00DA70DD">
              <w:rPr>
                <w:rFonts w:ascii="Calibri" w:hAnsi="Calibri"/>
                <w:szCs w:val="22"/>
              </w:rPr>
              <w:t>1.3.4</w:t>
            </w:r>
            <w:r w:rsidRPr="00CB1F6A">
              <w:rPr>
                <w:rFonts w:ascii="Calibri" w:hAnsi="Calibri"/>
                <w:szCs w:val="22"/>
              </w:rPr>
              <w:t>.war</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w:t>
            </w:r>
            <w:r w:rsidR="00DA70DD">
              <w:rPr>
                <w:rFonts w:asciiTheme="minorHAnsi" w:hAnsiTheme="minorHAnsi"/>
                <w:szCs w:val="22"/>
              </w:rPr>
              <w:t>1.3.4</w:t>
            </w:r>
            <w:r w:rsidRPr="00CB1F6A">
              <w:rPr>
                <w:rFonts w:asciiTheme="minorHAnsi" w:hAnsiTheme="minorHAnsi"/>
                <w:szCs w:val="22"/>
              </w:rPr>
              <w:t>/hq/war</w:t>
            </w:r>
          </w:p>
        </w:tc>
      </w:tr>
      <w:tr w:rsidR="00CB1F6A" w:rsidRPr="00CB1F6A" w:rsidTr="00CB1F6A">
        <w:trPr>
          <w:trHeight w:val="33"/>
        </w:trPr>
        <w:tc>
          <w:tcPr>
            <w:tcW w:w="618"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64017E" w:rsidP="0064017E">
            <w:pPr>
              <w:pStyle w:val="Header"/>
              <w:snapToGrid w:val="0"/>
              <w:spacing w:before="0"/>
              <w:jc w:val="center"/>
              <w:rPr>
                <w:rFonts w:asciiTheme="minorHAnsi" w:hAnsiTheme="minorHAnsi" w:cs="Arial"/>
                <w:szCs w:val="22"/>
              </w:rPr>
            </w:pPr>
            <w:r>
              <w:rPr>
                <w:rFonts w:asciiTheme="minorHAnsi" w:hAnsiTheme="minorHAnsi" w:cs="Arial"/>
                <w:szCs w:val="22"/>
              </w:rPr>
              <w:t>4</w:t>
            </w:r>
          </w:p>
        </w:tc>
        <w:tc>
          <w:tcPr>
            <w:tcW w:w="1792"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Facility Patch Script</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spacing w:before="0" w:after="0"/>
              <w:rPr>
                <w:rFonts w:ascii="Calibri" w:hAnsi="Calibri"/>
                <w:szCs w:val="22"/>
              </w:rPr>
            </w:pPr>
            <w:r w:rsidRPr="00CB1F6A">
              <w:rPr>
                <w:rFonts w:ascii="Calibri" w:hAnsi="Calibri"/>
                <w:szCs w:val="22"/>
              </w:rPr>
              <w:t>PatchScripts_PhIS_v</w:t>
            </w:r>
            <w:r w:rsidR="00DA70DD">
              <w:rPr>
                <w:rFonts w:ascii="Calibri" w:hAnsi="Calibri"/>
                <w:szCs w:val="22"/>
              </w:rPr>
              <w:t>1.3.4</w:t>
            </w:r>
            <w:r w:rsidR="0064017E">
              <w:rPr>
                <w:rFonts w:ascii="Calibri" w:hAnsi="Calibri"/>
                <w:szCs w:val="22"/>
              </w:rPr>
              <w:t>.txt</w:t>
            </w:r>
            <w:r w:rsidR="0064017E">
              <w:rPr>
                <w:rFonts w:ascii="Calibri" w:hAnsi="Calibri"/>
                <w:szCs w:val="22"/>
              </w:rPr>
              <w:br/>
            </w:r>
            <w:r w:rsidRPr="00CB1F6A">
              <w:rPr>
                <w:rFonts w:ascii="Calibri" w:hAnsi="Calibri"/>
                <w:szCs w:val="22"/>
              </w:rPr>
              <w:t>PatchScripts_PhIS_v</w:t>
            </w:r>
            <w:r w:rsidR="00DA70DD">
              <w:rPr>
                <w:rFonts w:ascii="Calibri" w:hAnsi="Calibri"/>
                <w:szCs w:val="22"/>
              </w:rPr>
              <w:t>1.3.4</w:t>
            </w:r>
            <w:r w:rsidR="0064017E">
              <w:rPr>
                <w:rFonts w:ascii="Calibri" w:hAnsi="Calibri"/>
                <w:szCs w:val="22"/>
              </w:rPr>
              <w:t>_DataPatch.txt</w:t>
            </w:r>
            <w:r w:rsidR="0064017E">
              <w:rPr>
                <w:rFonts w:ascii="Calibri" w:hAnsi="Calibri"/>
                <w:szCs w:val="22"/>
              </w:rPr>
              <w:br/>
            </w:r>
            <w:r w:rsidRPr="00CB1F6A">
              <w:rPr>
                <w:rFonts w:ascii="Calibri" w:hAnsi="Calibri"/>
                <w:szCs w:val="22"/>
              </w:rPr>
              <w:t>PatchScripts_PhIS_v</w:t>
            </w:r>
            <w:r w:rsidR="00DA70DD">
              <w:rPr>
                <w:rFonts w:ascii="Calibri" w:hAnsi="Calibri"/>
                <w:szCs w:val="22"/>
              </w:rPr>
              <w:t>1.3.4</w:t>
            </w:r>
            <w:r w:rsidR="0064017E">
              <w:rPr>
                <w:rFonts w:ascii="Calibri" w:hAnsi="Calibri"/>
                <w:szCs w:val="22"/>
              </w:rPr>
              <w:t>_HKM.txt</w:t>
            </w:r>
            <w:r w:rsidRPr="00CB1F6A">
              <w:rPr>
                <w:rFonts w:ascii="Calibri" w:hAnsi="Calibri"/>
                <w:szCs w:val="22"/>
              </w:rPr>
              <w:t xml:space="preserve"> PatchScripts_PhIS_v</w:t>
            </w:r>
            <w:r w:rsidR="00DA70DD">
              <w:rPr>
                <w:rFonts w:ascii="Calibri" w:hAnsi="Calibri"/>
                <w:szCs w:val="22"/>
              </w:rPr>
              <w:t>1.3.4</w:t>
            </w:r>
            <w:r w:rsidRPr="00CB1F6A">
              <w:rPr>
                <w:rFonts w:ascii="Calibri" w:hAnsi="Calibri"/>
                <w:szCs w:val="22"/>
              </w:rPr>
              <w:t>_HTM.txt</w:t>
            </w:r>
            <w:r w:rsidRPr="00CB1F6A">
              <w:rPr>
                <w:rFonts w:ascii="Calibri" w:hAnsi="Calibri"/>
                <w:szCs w:val="22"/>
              </w:rPr>
              <w:br/>
              <w:t>PatchScripts_PhIS_v</w:t>
            </w:r>
            <w:r w:rsidR="00DA70DD">
              <w:rPr>
                <w:rFonts w:ascii="Calibri" w:hAnsi="Calibri"/>
                <w:szCs w:val="22"/>
              </w:rPr>
              <w:t>1.3.4</w:t>
            </w:r>
            <w:r w:rsidR="0064017E">
              <w:rPr>
                <w:rFonts w:ascii="Calibri" w:hAnsi="Calibri"/>
                <w:szCs w:val="22"/>
              </w:rPr>
              <w:t>_KKGT.txt</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w:t>
            </w:r>
            <w:r w:rsidR="00DA70DD">
              <w:rPr>
                <w:rFonts w:asciiTheme="minorHAnsi" w:hAnsiTheme="minorHAnsi"/>
                <w:szCs w:val="22"/>
              </w:rPr>
              <w:t>1.3.4</w:t>
            </w:r>
            <w:r w:rsidRPr="00CB1F6A">
              <w:rPr>
                <w:rFonts w:asciiTheme="minorHAnsi" w:hAnsiTheme="minorHAnsi"/>
                <w:szCs w:val="22"/>
              </w:rPr>
              <w:t>/facility/scripts</w:t>
            </w:r>
          </w:p>
        </w:tc>
      </w:tr>
      <w:tr w:rsidR="00CB1F6A" w:rsidRPr="00CB1F6A" w:rsidTr="00CB1F6A">
        <w:trPr>
          <w:trHeight w:val="33"/>
        </w:trPr>
        <w:tc>
          <w:tcPr>
            <w:tcW w:w="618"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64017E" w:rsidP="0064017E">
            <w:pPr>
              <w:pStyle w:val="Header"/>
              <w:snapToGrid w:val="0"/>
              <w:spacing w:before="0"/>
              <w:jc w:val="center"/>
              <w:rPr>
                <w:rFonts w:asciiTheme="minorHAnsi" w:hAnsiTheme="minorHAnsi" w:cs="Arial"/>
                <w:szCs w:val="22"/>
              </w:rPr>
            </w:pPr>
            <w:r>
              <w:rPr>
                <w:rFonts w:asciiTheme="minorHAnsi" w:hAnsiTheme="minorHAnsi" w:cs="Arial"/>
                <w:szCs w:val="22"/>
              </w:rPr>
              <w:t>5</w:t>
            </w:r>
          </w:p>
        </w:tc>
        <w:tc>
          <w:tcPr>
            <w:tcW w:w="1792"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Facility Application</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spacing w:before="0" w:after="0"/>
              <w:rPr>
                <w:rFonts w:ascii="Calibri" w:hAnsi="Calibri"/>
                <w:szCs w:val="22"/>
              </w:rPr>
            </w:pPr>
            <w:r w:rsidRPr="00CB1F6A">
              <w:rPr>
                <w:rFonts w:ascii="Calibri" w:hAnsi="Calibri"/>
                <w:szCs w:val="22"/>
              </w:rPr>
              <w:t>iphis_v</w:t>
            </w:r>
            <w:r w:rsidR="00DA70DD">
              <w:rPr>
                <w:rFonts w:ascii="Calibri" w:hAnsi="Calibri"/>
                <w:szCs w:val="22"/>
              </w:rPr>
              <w:t>1.3.4</w:t>
            </w:r>
            <w:r w:rsidRPr="00CB1F6A">
              <w:rPr>
                <w:rFonts w:ascii="Calibri" w:hAnsi="Calibri"/>
                <w:szCs w:val="22"/>
              </w:rPr>
              <w:t>.war</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w:t>
            </w:r>
            <w:r w:rsidR="00DA70DD">
              <w:rPr>
                <w:rFonts w:asciiTheme="minorHAnsi" w:hAnsiTheme="minorHAnsi"/>
                <w:szCs w:val="22"/>
              </w:rPr>
              <w:t>1.3.4</w:t>
            </w:r>
            <w:r w:rsidRPr="00CB1F6A">
              <w:rPr>
                <w:rFonts w:asciiTheme="minorHAnsi" w:hAnsiTheme="minorHAnsi"/>
                <w:szCs w:val="22"/>
              </w:rPr>
              <w:t>/facility/war</w:t>
            </w:r>
          </w:p>
        </w:tc>
      </w:tr>
      <w:tr w:rsidR="00CB1F6A" w:rsidRPr="00CB1F6A" w:rsidTr="00CB1F6A">
        <w:trPr>
          <w:trHeight w:val="33"/>
        </w:trPr>
        <w:tc>
          <w:tcPr>
            <w:tcW w:w="618"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64017E" w:rsidP="0064017E">
            <w:pPr>
              <w:pStyle w:val="Header"/>
              <w:snapToGrid w:val="0"/>
              <w:spacing w:before="0"/>
              <w:jc w:val="center"/>
              <w:rPr>
                <w:rFonts w:asciiTheme="minorHAnsi" w:hAnsiTheme="minorHAnsi" w:cs="Arial"/>
                <w:szCs w:val="22"/>
              </w:rPr>
            </w:pPr>
            <w:r>
              <w:rPr>
                <w:rFonts w:asciiTheme="minorHAnsi" w:hAnsiTheme="minorHAnsi" w:cs="Arial"/>
                <w:szCs w:val="22"/>
              </w:rPr>
              <w:t>6</w:t>
            </w:r>
          </w:p>
        </w:tc>
        <w:tc>
          <w:tcPr>
            <w:tcW w:w="1792"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Mobile Application</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64017E" w:rsidP="0064017E">
            <w:pPr>
              <w:spacing w:before="0" w:after="0"/>
              <w:rPr>
                <w:rFonts w:ascii="Calibri" w:hAnsi="Calibri"/>
                <w:szCs w:val="22"/>
              </w:rPr>
            </w:pPr>
            <w:r>
              <w:rPr>
                <w:rFonts w:ascii="Calibri" w:hAnsi="Calibri"/>
                <w:szCs w:val="22"/>
              </w:rPr>
              <w:t>ipadhosp-1.4.0b2</w:t>
            </w:r>
            <w:r w:rsidR="00CB1F6A" w:rsidRPr="00CB1F6A">
              <w:rPr>
                <w:rFonts w:ascii="Calibri" w:hAnsi="Calibri"/>
                <w:szCs w:val="22"/>
              </w:rPr>
              <w:t>6-PhISDS.war</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B1F6A" w:rsidRPr="00CB1F6A" w:rsidRDefault="00CB1F6A" w:rsidP="0064017E">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w:t>
            </w:r>
            <w:r w:rsidR="00DA70DD">
              <w:rPr>
                <w:rFonts w:asciiTheme="minorHAnsi" w:hAnsiTheme="minorHAnsi"/>
                <w:szCs w:val="22"/>
              </w:rPr>
              <w:t>1.3.4</w:t>
            </w:r>
            <w:r w:rsidRPr="00CB1F6A">
              <w:rPr>
                <w:rFonts w:asciiTheme="minorHAnsi" w:hAnsiTheme="minorHAnsi"/>
                <w:szCs w:val="22"/>
              </w:rPr>
              <w:t>/Mobile</w:t>
            </w:r>
          </w:p>
        </w:tc>
      </w:tr>
    </w:tbl>
    <w:p w:rsidR="00301E08" w:rsidRDefault="00301E08" w:rsidP="00877E34"/>
    <w:p w:rsidR="00CB1F6A" w:rsidRDefault="00CB1F6A" w:rsidP="00877E34"/>
    <w:p w:rsidR="002F04F0" w:rsidRDefault="00093C49" w:rsidP="00894974">
      <w:pPr>
        <w:pStyle w:val="Heading2"/>
      </w:pPr>
      <w:bookmarkStart w:id="23" w:name="_Toc421904613"/>
      <w:r>
        <w:t>Backup Procedure before Deploy</w:t>
      </w:r>
      <w:bookmarkEnd w:id="23"/>
    </w:p>
    <w:p w:rsidR="00093C49" w:rsidRPr="003856D1" w:rsidRDefault="003856D1" w:rsidP="003856D1">
      <w:pPr>
        <w:pStyle w:val="Heading3"/>
      </w:pPr>
      <w:bookmarkStart w:id="24" w:name="_Toc421904614"/>
      <w:r>
        <w:t>Backup Procedure</w:t>
      </w:r>
      <w:bookmarkEnd w:id="24"/>
    </w:p>
    <w:p w:rsidR="00572300" w:rsidRDefault="00572300" w:rsidP="00093C49">
      <w:r>
        <w:t xml:space="preserve">Using backup tool, backup the following </w:t>
      </w:r>
      <w:r w:rsidR="00F20FCA">
        <w:t xml:space="preserve">files and folder and database </w:t>
      </w:r>
      <w:r>
        <w:t>as per table be</w:t>
      </w:r>
      <w:r w:rsidR="00F20FCA">
        <w:t>low;</w:t>
      </w:r>
    </w:p>
    <w:tbl>
      <w:tblPr>
        <w:tblStyle w:val="TableGrid"/>
        <w:tblW w:w="0" w:type="auto"/>
        <w:tblInd w:w="108" w:type="dxa"/>
        <w:tblLook w:val="04A0" w:firstRow="1" w:lastRow="0" w:firstColumn="1" w:lastColumn="0" w:noHBand="0" w:noVBand="1"/>
      </w:tblPr>
      <w:tblGrid>
        <w:gridCol w:w="630"/>
        <w:gridCol w:w="2520"/>
        <w:gridCol w:w="2700"/>
        <w:gridCol w:w="3477"/>
      </w:tblGrid>
      <w:tr w:rsidR="003856D1" w:rsidTr="00C03914">
        <w:tc>
          <w:tcPr>
            <w:tcW w:w="630" w:type="dxa"/>
          </w:tcPr>
          <w:p w:rsidR="003856D1" w:rsidRPr="00C03914" w:rsidRDefault="003856D1" w:rsidP="00C03914">
            <w:pPr>
              <w:widowControl/>
              <w:suppressAutoHyphens w:val="0"/>
              <w:spacing w:before="0" w:after="0"/>
              <w:jc w:val="center"/>
              <w:rPr>
                <w:rFonts w:ascii="Calibri" w:eastAsia="Times New Roman" w:hAnsi="Calibri" w:cs="Times New Roman"/>
                <w:b/>
                <w:bCs/>
                <w:color w:val="000000"/>
                <w:kern w:val="0"/>
                <w:lang w:val="en-MY" w:eastAsia="en-MY" w:bidi="ar-SA"/>
              </w:rPr>
            </w:pPr>
            <w:r w:rsidRPr="00C03914">
              <w:rPr>
                <w:rFonts w:ascii="Calibri" w:eastAsia="Times New Roman" w:hAnsi="Calibri" w:cs="Times New Roman"/>
                <w:b/>
                <w:bCs/>
                <w:color w:val="000000"/>
                <w:kern w:val="0"/>
                <w:lang w:val="en-MY" w:eastAsia="en-MY" w:bidi="ar-SA"/>
              </w:rPr>
              <w:t>No.</w:t>
            </w:r>
          </w:p>
        </w:tc>
        <w:tc>
          <w:tcPr>
            <w:tcW w:w="2520" w:type="dxa"/>
          </w:tcPr>
          <w:p w:rsidR="003856D1" w:rsidRPr="00C03914" w:rsidRDefault="003856D1" w:rsidP="00C03914">
            <w:pPr>
              <w:widowControl/>
              <w:suppressAutoHyphens w:val="0"/>
              <w:spacing w:before="0" w:after="0"/>
              <w:jc w:val="center"/>
              <w:rPr>
                <w:rFonts w:ascii="Calibri" w:eastAsia="Times New Roman" w:hAnsi="Calibri" w:cs="Times New Roman"/>
                <w:b/>
                <w:bCs/>
                <w:color w:val="000000"/>
                <w:kern w:val="0"/>
                <w:lang w:val="en-MY" w:eastAsia="en-MY" w:bidi="ar-SA"/>
              </w:rPr>
            </w:pPr>
            <w:r w:rsidRPr="00C03914">
              <w:rPr>
                <w:rFonts w:ascii="Calibri" w:eastAsia="Times New Roman" w:hAnsi="Calibri" w:cs="Times New Roman"/>
                <w:b/>
                <w:bCs/>
                <w:color w:val="000000"/>
                <w:kern w:val="0"/>
                <w:lang w:val="en-MY" w:eastAsia="en-MY" w:bidi="ar-SA"/>
              </w:rPr>
              <w:t>Type</w:t>
            </w:r>
          </w:p>
        </w:tc>
        <w:tc>
          <w:tcPr>
            <w:tcW w:w="2700" w:type="dxa"/>
          </w:tcPr>
          <w:p w:rsidR="003856D1" w:rsidRPr="00C03914" w:rsidRDefault="00C03914" w:rsidP="00C03914">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lang w:val="en-MY" w:eastAsia="en-MY" w:bidi="ar-SA"/>
              </w:rPr>
              <w:t xml:space="preserve">Backup </w:t>
            </w:r>
            <w:r w:rsidR="00572300">
              <w:rPr>
                <w:rFonts w:ascii="Calibri" w:eastAsia="Times New Roman" w:hAnsi="Calibri" w:cs="Times New Roman"/>
                <w:b/>
                <w:bCs/>
                <w:color w:val="000000"/>
                <w:kern w:val="0"/>
                <w:lang w:val="en-MY" w:eastAsia="en-MY" w:bidi="ar-SA"/>
              </w:rPr>
              <w:t>Item</w:t>
            </w:r>
          </w:p>
        </w:tc>
        <w:tc>
          <w:tcPr>
            <w:tcW w:w="3477" w:type="dxa"/>
          </w:tcPr>
          <w:p w:rsidR="003856D1" w:rsidRPr="00C03914" w:rsidRDefault="00C03914" w:rsidP="00C03914">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lang w:val="en-MY" w:eastAsia="en-MY" w:bidi="ar-SA"/>
              </w:rPr>
              <w:t>Description</w:t>
            </w:r>
          </w:p>
        </w:tc>
      </w:tr>
      <w:tr w:rsidR="003856D1" w:rsidRPr="00C03914" w:rsidTr="00C03914">
        <w:tc>
          <w:tcPr>
            <w:tcW w:w="630" w:type="dxa"/>
          </w:tcPr>
          <w:p w:rsidR="003856D1" w:rsidRPr="00C03914" w:rsidRDefault="003856D1" w:rsidP="00C03914">
            <w:pPr>
              <w:widowControl/>
              <w:suppressAutoHyphens w:val="0"/>
              <w:spacing w:before="0" w:after="0"/>
              <w:rPr>
                <w:rFonts w:asciiTheme="minorHAnsi" w:eastAsia="Times New Roman" w:hAnsiTheme="minorHAnsi" w:cs="Times New Roman"/>
                <w:color w:val="000000"/>
                <w:kern w:val="0"/>
                <w:lang w:val="en-MY" w:eastAsia="en-MY" w:bidi="ar-SA"/>
              </w:rPr>
            </w:pPr>
            <w:r w:rsidRPr="00C03914">
              <w:rPr>
                <w:rFonts w:asciiTheme="minorHAnsi" w:eastAsia="Times New Roman" w:hAnsiTheme="minorHAnsi" w:cs="Times New Roman"/>
                <w:color w:val="000000"/>
                <w:kern w:val="0"/>
                <w:lang w:val="en-MY" w:eastAsia="en-MY" w:bidi="ar-SA"/>
              </w:rPr>
              <w:t>1</w:t>
            </w:r>
          </w:p>
        </w:tc>
        <w:tc>
          <w:tcPr>
            <w:tcW w:w="2520" w:type="dxa"/>
          </w:tcPr>
          <w:p w:rsidR="003856D1" w:rsidRPr="00C03914" w:rsidRDefault="003856D1" w:rsidP="00C03914">
            <w:pPr>
              <w:widowControl/>
              <w:suppressAutoHyphens w:val="0"/>
              <w:spacing w:before="0" w:after="0"/>
              <w:rPr>
                <w:rFonts w:asciiTheme="minorHAnsi" w:eastAsia="Times New Roman" w:hAnsiTheme="minorHAnsi" w:cs="Times New Roman"/>
                <w:color w:val="000000"/>
                <w:kern w:val="0"/>
                <w:lang w:val="en-MY" w:eastAsia="en-MY" w:bidi="ar-SA"/>
              </w:rPr>
            </w:pPr>
            <w:r w:rsidRPr="00C03914">
              <w:rPr>
                <w:rFonts w:asciiTheme="minorHAnsi" w:eastAsia="Times New Roman" w:hAnsiTheme="minorHAnsi" w:cs="Times New Roman"/>
                <w:color w:val="000000"/>
                <w:kern w:val="0"/>
                <w:lang w:val="en-MY" w:eastAsia="en-MY" w:bidi="ar-SA"/>
              </w:rPr>
              <w:t>Application</w:t>
            </w:r>
          </w:p>
        </w:tc>
        <w:tc>
          <w:tcPr>
            <w:tcW w:w="2700" w:type="dxa"/>
          </w:tcPr>
          <w:p w:rsidR="00C03914" w:rsidRPr="00C07C2B" w:rsidRDefault="00C03914" w:rsidP="00C03914">
            <w:pPr>
              <w:widowControl/>
              <w:suppressAutoHyphens w:val="0"/>
              <w:spacing w:before="0" w:after="0"/>
            </w:pPr>
            <w:r>
              <w:rPr>
                <w:rFonts w:asciiTheme="minorHAnsi" w:eastAsia="Times New Roman" w:hAnsiTheme="minorHAnsi" w:cs="Times New Roman"/>
                <w:color w:val="000000"/>
                <w:kern w:val="0"/>
                <w:lang w:val="en-MY" w:eastAsia="en-MY" w:bidi="ar-SA"/>
              </w:rPr>
              <w:t>/home/phisesb</w:t>
            </w:r>
            <w:r w:rsidR="00C07C2B">
              <w:rPr>
                <w:rFonts w:asciiTheme="minorHAnsi" w:eastAsia="Times New Roman" w:hAnsiTheme="minorHAnsi" w:cs="Times New Roman"/>
                <w:color w:val="000000"/>
                <w:kern w:val="0"/>
                <w:lang w:val="en-MY" w:eastAsia="en-MY" w:bidi="ar-SA"/>
              </w:rPr>
              <w:t xml:space="preserve">                     </w:t>
            </w:r>
          </w:p>
          <w:p w:rsidR="00C03914" w:rsidRDefault="00C03914" w:rsidP="00C03914">
            <w:pPr>
              <w:widowControl/>
              <w:suppressAutoHyphens w:val="0"/>
              <w:spacing w:before="0" w:after="0"/>
              <w:rPr>
                <w:rFonts w:asciiTheme="minorHAnsi" w:eastAsia="Times New Roman" w:hAnsiTheme="minorHAnsi" w:cs="Times New Roman"/>
                <w:color w:val="000000"/>
                <w:kern w:val="0"/>
                <w:lang w:val="en-MY" w:eastAsia="en-MY" w:bidi="ar-SA"/>
              </w:rPr>
            </w:pPr>
            <w:r>
              <w:rPr>
                <w:rFonts w:asciiTheme="minorHAnsi" w:eastAsia="Times New Roman" w:hAnsiTheme="minorHAnsi" w:cs="Times New Roman"/>
                <w:color w:val="000000"/>
                <w:kern w:val="0"/>
                <w:lang w:val="en-MY" w:eastAsia="en-MY" w:bidi="ar-SA"/>
              </w:rPr>
              <w:t>/opt/phisesb</w:t>
            </w:r>
          </w:p>
          <w:p w:rsidR="00CD6E29" w:rsidRPr="00C03914" w:rsidRDefault="00CD6E29" w:rsidP="00C03914">
            <w:pPr>
              <w:widowControl/>
              <w:suppressAutoHyphens w:val="0"/>
              <w:spacing w:before="0" w:after="0"/>
              <w:rPr>
                <w:rFonts w:asciiTheme="minorHAnsi" w:eastAsia="Times New Roman" w:hAnsiTheme="minorHAnsi" w:cs="Times New Roman"/>
                <w:color w:val="000000"/>
                <w:kern w:val="0"/>
                <w:lang w:val="en-MY" w:eastAsia="en-MY" w:bidi="ar-SA"/>
              </w:rPr>
            </w:pPr>
            <w:r w:rsidRPr="00CD6E29">
              <w:rPr>
                <w:rFonts w:asciiTheme="minorHAnsi" w:eastAsia="Times New Roman" w:hAnsiTheme="minorHAnsi" w:cs="Times New Roman"/>
                <w:color w:val="000000"/>
                <w:kern w:val="0"/>
                <w:lang w:val="en-MY" w:eastAsia="en-MY" w:bidi="ar-SA"/>
              </w:rPr>
              <w:t>/usr/share/fonts/truetype</w:t>
            </w:r>
          </w:p>
        </w:tc>
        <w:tc>
          <w:tcPr>
            <w:tcW w:w="3477" w:type="dxa"/>
          </w:tcPr>
          <w:p w:rsidR="003856D1" w:rsidRPr="00C03914" w:rsidRDefault="00C03914" w:rsidP="00C03914">
            <w:pPr>
              <w:widowControl/>
              <w:suppressAutoHyphens w:val="0"/>
              <w:spacing w:before="0" w:after="0"/>
            </w:pPr>
            <w:r>
              <w:rPr>
                <w:rFonts w:asciiTheme="minorHAnsi" w:eastAsia="Times New Roman" w:hAnsiTheme="minorHAnsi" w:cs="Times New Roman"/>
                <w:color w:val="000000"/>
                <w:kern w:val="0"/>
                <w:lang w:val="en-MY" w:eastAsia="en-MY" w:bidi="ar-SA"/>
              </w:rPr>
              <w:t xml:space="preserve">PhIS Integration Application </w:t>
            </w:r>
          </w:p>
          <w:p w:rsidR="00C03914" w:rsidRDefault="00C03914" w:rsidP="00C03914">
            <w:pPr>
              <w:widowControl/>
              <w:suppressAutoHyphens w:val="0"/>
              <w:spacing w:before="0" w:after="0"/>
              <w:rPr>
                <w:rFonts w:asciiTheme="minorHAnsi" w:eastAsia="Times New Roman" w:hAnsiTheme="minorHAnsi" w:cs="Times New Roman"/>
                <w:color w:val="000000"/>
                <w:kern w:val="0"/>
                <w:lang w:val="en-MY" w:eastAsia="en-MY" w:bidi="ar-SA"/>
              </w:rPr>
            </w:pPr>
            <w:r>
              <w:rPr>
                <w:rFonts w:asciiTheme="minorHAnsi" w:eastAsia="Times New Roman" w:hAnsiTheme="minorHAnsi" w:cs="Times New Roman"/>
                <w:color w:val="000000"/>
                <w:kern w:val="0"/>
                <w:lang w:val="en-MY" w:eastAsia="en-MY" w:bidi="ar-SA"/>
              </w:rPr>
              <w:t>PhIS Core Application</w:t>
            </w:r>
          </w:p>
          <w:p w:rsidR="00CD6E29" w:rsidRPr="00C03914" w:rsidRDefault="00572300" w:rsidP="00C03914">
            <w:pPr>
              <w:widowControl/>
              <w:suppressAutoHyphens w:val="0"/>
              <w:spacing w:before="0" w:after="0"/>
              <w:rPr>
                <w:rFonts w:asciiTheme="minorHAnsi" w:eastAsia="Times New Roman" w:hAnsiTheme="minorHAnsi" w:cs="Times New Roman"/>
                <w:color w:val="000000"/>
                <w:kern w:val="0"/>
                <w:lang w:val="en-MY" w:eastAsia="en-MY" w:bidi="ar-SA"/>
              </w:rPr>
            </w:pPr>
            <w:r>
              <w:rPr>
                <w:rFonts w:asciiTheme="minorHAnsi" w:eastAsia="Times New Roman" w:hAnsiTheme="minorHAnsi" w:cs="Times New Roman"/>
                <w:color w:val="000000"/>
                <w:kern w:val="0"/>
                <w:lang w:val="en-MY" w:eastAsia="en-MY" w:bidi="ar-SA"/>
              </w:rPr>
              <w:t>Fonts required by PhIS</w:t>
            </w:r>
          </w:p>
        </w:tc>
      </w:tr>
      <w:tr w:rsidR="003856D1" w:rsidRPr="00C03914" w:rsidTr="00C03914">
        <w:tc>
          <w:tcPr>
            <w:tcW w:w="630" w:type="dxa"/>
          </w:tcPr>
          <w:p w:rsidR="003856D1" w:rsidRPr="00C03914" w:rsidRDefault="003856D1" w:rsidP="00C03914">
            <w:pPr>
              <w:widowControl/>
              <w:suppressAutoHyphens w:val="0"/>
              <w:spacing w:before="0" w:after="0"/>
              <w:rPr>
                <w:rFonts w:asciiTheme="minorHAnsi" w:eastAsia="Times New Roman" w:hAnsiTheme="minorHAnsi" w:cs="Times New Roman"/>
                <w:color w:val="000000"/>
                <w:kern w:val="0"/>
                <w:lang w:val="en-MY" w:eastAsia="en-MY" w:bidi="ar-SA"/>
              </w:rPr>
            </w:pPr>
            <w:r w:rsidRPr="00C03914">
              <w:rPr>
                <w:rFonts w:asciiTheme="minorHAnsi" w:eastAsia="Times New Roman" w:hAnsiTheme="minorHAnsi" w:cs="Times New Roman"/>
                <w:color w:val="000000"/>
                <w:kern w:val="0"/>
                <w:lang w:val="en-MY" w:eastAsia="en-MY" w:bidi="ar-SA"/>
              </w:rPr>
              <w:t>2</w:t>
            </w:r>
          </w:p>
        </w:tc>
        <w:tc>
          <w:tcPr>
            <w:tcW w:w="2520" w:type="dxa"/>
          </w:tcPr>
          <w:p w:rsidR="003856D1" w:rsidRPr="00C03914" w:rsidRDefault="003856D1" w:rsidP="00C03914">
            <w:pPr>
              <w:widowControl/>
              <w:suppressAutoHyphens w:val="0"/>
              <w:spacing w:before="0" w:after="0"/>
              <w:rPr>
                <w:rFonts w:asciiTheme="minorHAnsi" w:eastAsia="Times New Roman" w:hAnsiTheme="minorHAnsi" w:cs="Times New Roman"/>
                <w:color w:val="000000"/>
                <w:kern w:val="0"/>
                <w:lang w:val="en-MY" w:eastAsia="en-MY" w:bidi="ar-SA"/>
              </w:rPr>
            </w:pPr>
            <w:r w:rsidRPr="00C03914">
              <w:rPr>
                <w:rFonts w:asciiTheme="minorHAnsi" w:eastAsia="Times New Roman" w:hAnsiTheme="minorHAnsi" w:cs="Times New Roman"/>
                <w:color w:val="000000"/>
                <w:kern w:val="0"/>
                <w:lang w:val="en-MY" w:eastAsia="en-MY" w:bidi="ar-SA"/>
              </w:rPr>
              <w:t>Database</w:t>
            </w:r>
          </w:p>
        </w:tc>
        <w:tc>
          <w:tcPr>
            <w:tcW w:w="2700" w:type="dxa"/>
          </w:tcPr>
          <w:p w:rsidR="003856D1" w:rsidRPr="00C03914" w:rsidRDefault="00CD6E29" w:rsidP="00C03914">
            <w:pPr>
              <w:widowControl/>
              <w:suppressAutoHyphens w:val="0"/>
              <w:spacing w:before="0" w:after="0"/>
              <w:rPr>
                <w:rFonts w:asciiTheme="minorHAnsi" w:eastAsia="Times New Roman" w:hAnsiTheme="minorHAnsi" w:cs="Times New Roman"/>
                <w:color w:val="000000"/>
                <w:kern w:val="0"/>
                <w:lang w:val="en-MY" w:eastAsia="en-MY" w:bidi="ar-SA"/>
              </w:rPr>
            </w:pPr>
            <w:r>
              <w:rPr>
                <w:rFonts w:asciiTheme="minorHAnsi" w:eastAsia="Times New Roman" w:hAnsiTheme="minorHAnsi" w:cs="Times New Roman"/>
                <w:color w:val="000000"/>
                <w:kern w:val="0"/>
                <w:lang w:val="en-MY" w:eastAsia="en-MY" w:bidi="ar-SA"/>
              </w:rPr>
              <w:t>p</w:t>
            </w:r>
            <w:r w:rsidR="00C03914">
              <w:rPr>
                <w:rFonts w:asciiTheme="minorHAnsi" w:eastAsia="Times New Roman" w:hAnsiTheme="minorHAnsi" w:cs="Times New Roman"/>
                <w:color w:val="000000"/>
                <w:kern w:val="0"/>
                <w:lang w:val="en-MY" w:eastAsia="en-MY" w:bidi="ar-SA"/>
              </w:rPr>
              <w:t>hisprod database</w:t>
            </w:r>
          </w:p>
        </w:tc>
        <w:tc>
          <w:tcPr>
            <w:tcW w:w="3477" w:type="dxa"/>
          </w:tcPr>
          <w:p w:rsidR="003856D1" w:rsidRPr="00C03914" w:rsidRDefault="00C07C2B" w:rsidP="00C03914">
            <w:pPr>
              <w:widowControl/>
              <w:suppressAutoHyphens w:val="0"/>
              <w:spacing w:before="0" w:after="0"/>
              <w:rPr>
                <w:rFonts w:asciiTheme="minorHAnsi" w:eastAsia="Times New Roman" w:hAnsiTheme="minorHAnsi" w:cs="Times New Roman"/>
                <w:color w:val="000000"/>
                <w:kern w:val="0"/>
                <w:lang w:val="en-MY" w:eastAsia="en-MY" w:bidi="ar-SA"/>
              </w:rPr>
            </w:pPr>
            <w:r>
              <w:rPr>
                <w:rFonts w:asciiTheme="minorHAnsi" w:eastAsia="Times New Roman" w:hAnsiTheme="minorHAnsi" w:cs="Times New Roman"/>
                <w:color w:val="000000"/>
                <w:kern w:val="0"/>
                <w:lang w:val="en-MY" w:eastAsia="en-MY" w:bidi="ar-SA"/>
              </w:rPr>
              <w:t>PhIS Live database</w:t>
            </w:r>
          </w:p>
        </w:tc>
      </w:tr>
    </w:tbl>
    <w:p w:rsidR="00504C78" w:rsidRDefault="00504C78" w:rsidP="00093C49"/>
    <w:p w:rsidR="00504C78" w:rsidRDefault="00504C78">
      <w:pPr>
        <w:widowControl/>
        <w:suppressAutoHyphens w:val="0"/>
        <w:spacing w:before="0" w:after="200" w:line="276" w:lineRule="auto"/>
      </w:pPr>
      <w:r>
        <w:br w:type="page"/>
      </w:r>
    </w:p>
    <w:p w:rsidR="00093C49" w:rsidRDefault="00093C49" w:rsidP="00894974">
      <w:pPr>
        <w:pStyle w:val="Heading2"/>
      </w:pPr>
      <w:bookmarkStart w:id="25" w:name="_Toc421904615"/>
      <w:r>
        <w:lastRenderedPageBreak/>
        <w:t>Deployment/Installation Guidelines</w:t>
      </w:r>
      <w:bookmarkEnd w:id="25"/>
    </w:p>
    <w:p w:rsidR="00894974" w:rsidRDefault="00894974" w:rsidP="00894974">
      <w:pPr>
        <w:pStyle w:val="Heading3"/>
      </w:pPr>
      <w:bookmarkStart w:id="26" w:name="_Toc421904616"/>
      <w:r>
        <w:t>Deployment at Facility</w:t>
      </w:r>
      <w:bookmarkEnd w:id="26"/>
    </w:p>
    <w:p w:rsidR="00093C49" w:rsidRPr="00D55BD8" w:rsidRDefault="00093C49" w:rsidP="00093C49">
      <w:pPr>
        <w:rPr>
          <w:rFonts w:asciiTheme="minorHAnsi" w:hAnsiTheme="minorHAnsi"/>
        </w:rPr>
      </w:pPr>
      <w:r w:rsidRPr="00D55BD8">
        <w:rPr>
          <w:rFonts w:asciiTheme="minorHAnsi" w:hAnsiTheme="minorHAnsi"/>
        </w:rPr>
        <w:t>Below table</w:t>
      </w:r>
      <w:r w:rsidR="00894974" w:rsidRPr="00D55BD8">
        <w:rPr>
          <w:rFonts w:asciiTheme="minorHAnsi" w:hAnsiTheme="minorHAnsi"/>
        </w:rPr>
        <w:t xml:space="preserve"> is</w:t>
      </w:r>
      <w:r w:rsidRPr="00D55BD8">
        <w:rPr>
          <w:rFonts w:asciiTheme="minorHAnsi" w:hAnsiTheme="minorHAnsi"/>
        </w:rPr>
        <w:t xml:space="preserve"> described the deployment steps</w:t>
      </w:r>
      <w:r w:rsidR="00894974" w:rsidRPr="00D55BD8">
        <w:rPr>
          <w:rFonts w:asciiTheme="minorHAnsi" w:hAnsiTheme="minorHAnsi"/>
        </w:rPr>
        <w:t xml:space="preserve"> at Facility</w:t>
      </w:r>
      <w:r w:rsidR="008F270D" w:rsidRPr="00D55BD8">
        <w:rPr>
          <w:rFonts w:asciiTheme="minorHAnsi" w:hAnsiTheme="minorHAnsi"/>
        </w:rPr>
        <w:t>:</w:t>
      </w:r>
    </w:p>
    <w:tbl>
      <w:tblPr>
        <w:tblW w:w="9654" w:type="dxa"/>
        <w:tblInd w:w="93" w:type="dxa"/>
        <w:tblLayout w:type="fixed"/>
        <w:tblLook w:val="04A0" w:firstRow="1" w:lastRow="0" w:firstColumn="1" w:lastColumn="0" w:noHBand="0" w:noVBand="1"/>
      </w:tblPr>
      <w:tblGrid>
        <w:gridCol w:w="626"/>
        <w:gridCol w:w="1374"/>
        <w:gridCol w:w="2551"/>
        <w:gridCol w:w="2977"/>
        <w:gridCol w:w="2126"/>
      </w:tblGrid>
      <w:tr w:rsidR="001353B1" w:rsidRPr="00894974" w:rsidTr="00BA45E5">
        <w:trPr>
          <w:trHeight w:val="300"/>
          <w:tblHeader/>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szCs w:val="22"/>
                <w:lang w:val="en-MY" w:eastAsia="en-MY" w:bidi="ar-SA"/>
              </w:rPr>
              <w:t>Step</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szCs w:val="22"/>
                <w:lang w:val="en-MY" w:eastAsia="en-MY" w:bidi="ar-SA"/>
              </w:rPr>
              <w:t>Items</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File Name</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Source Path</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Action</w:t>
            </w:r>
          </w:p>
        </w:tc>
      </w:tr>
      <w:tr w:rsidR="0064017E" w:rsidRPr="00246CE7" w:rsidTr="00246CE7">
        <w:trPr>
          <w:trHeight w:val="402"/>
        </w:trPr>
        <w:tc>
          <w:tcPr>
            <w:tcW w:w="626" w:type="dxa"/>
            <w:tcBorders>
              <w:top w:val="single" w:sz="4" w:space="0" w:color="auto"/>
              <w:left w:val="single" w:sz="4" w:space="0" w:color="auto"/>
              <w:bottom w:val="single" w:sz="4" w:space="0" w:color="auto"/>
              <w:right w:val="single" w:sz="4" w:space="0" w:color="auto"/>
            </w:tcBorders>
            <w:shd w:val="clear" w:color="auto" w:fill="auto"/>
          </w:tcPr>
          <w:p w:rsidR="0064017E" w:rsidRPr="00246CE7" w:rsidRDefault="0064017E" w:rsidP="00246CE7">
            <w:pPr>
              <w:widowControl/>
              <w:suppressAutoHyphens w:val="0"/>
              <w:spacing w:before="0" w:after="0"/>
              <w:rPr>
                <w:rFonts w:asciiTheme="minorHAnsi" w:eastAsia="Times New Roman" w:hAnsiTheme="minorHAnsi" w:cs="Arial"/>
                <w:color w:val="000000"/>
                <w:kern w:val="0"/>
                <w:szCs w:val="22"/>
                <w:lang w:val="en-MY" w:eastAsia="en-MY" w:bidi="ar-SA"/>
              </w:rPr>
            </w:pPr>
            <w:r w:rsidRPr="00246CE7">
              <w:rPr>
                <w:rFonts w:asciiTheme="minorHAnsi" w:eastAsia="Times New Roman" w:hAnsiTheme="minorHAnsi" w:cs="Arial"/>
                <w:color w:val="000000"/>
                <w:kern w:val="0"/>
                <w:szCs w:val="22"/>
                <w:lang w:val="en-MY" w:eastAsia="en-MY" w:bidi="ar-SA"/>
              </w:rPr>
              <w:t>1</w:t>
            </w:r>
          </w:p>
        </w:tc>
        <w:tc>
          <w:tcPr>
            <w:tcW w:w="1374" w:type="dxa"/>
            <w:tcBorders>
              <w:top w:val="single" w:sz="4" w:space="0" w:color="auto"/>
              <w:left w:val="nil"/>
              <w:bottom w:val="single" w:sz="4" w:space="0" w:color="auto"/>
              <w:right w:val="single" w:sz="4" w:space="0" w:color="auto"/>
            </w:tcBorders>
            <w:shd w:val="clear" w:color="auto" w:fill="auto"/>
          </w:tcPr>
          <w:p w:rsidR="0064017E" w:rsidRPr="00CB1F6A" w:rsidRDefault="0064017E" w:rsidP="002C275C">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Facility Patch Script</w:t>
            </w:r>
          </w:p>
        </w:tc>
        <w:tc>
          <w:tcPr>
            <w:tcW w:w="2551" w:type="dxa"/>
            <w:tcBorders>
              <w:top w:val="single" w:sz="4" w:space="0" w:color="auto"/>
              <w:left w:val="nil"/>
              <w:bottom w:val="single" w:sz="4" w:space="0" w:color="auto"/>
              <w:right w:val="single" w:sz="4" w:space="0" w:color="auto"/>
            </w:tcBorders>
            <w:shd w:val="clear" w:color="auto" w:fill="auto"/>
          </w:tcPr>
          <w:p w:rsidR="0064017E" w:rsidRPr="00CB1F6A" w:rsidRDefault="0064017E" w:rsidP="002C275C">
            <w:pPr>
              <w:spacing w:before="0" w:after="0"/>
              <w:rPr>
                <w:rFonts w:ascii="Calibri" w:hAnsi="Calibri"/>
                <w:szCs w:val="22"/>
              </w:rPr>
            </w:pPr>
            <w:r w:rsidRPr="00CB1F6A">
              <w:rPr>
                <w:rFonts w:ascii="Calibri" w:hAnsi="Calibri"/>
                <w:szCs w:val="22"/>
              </w:rPr>
              <w:t>PatchScripts_PhIS_v</w:t>
            </w:r>
            <w:r>
              <w:rPr>
                <w:rFonts w:ascii="Calibri" w:hAnsi="Calibri"/>
                <w:szCs w:val="22"/>
              </w:rPr>
              <w:t>1.3.4.txt</w:t>
            </w:r>
            <w:r>
              <w:rPr>
                <w:rFonts w:ascii="Calibri" w:hAnsi="Calibri"/>
                <w:szCs w:val="22"/>
              </w:rPr>
              <w:br/>
            </w:r>
            <w:r w:rsidRPr="00CB1F6A">
              <w:rPr>
                <w:rFonts w:ascii="Calibri" w:hAnsi="Calibri"/>
                <w:szCs w:val="22"/>
              </w:rPr>
              <w:t>PatchScripts_PhIS_v</w:t>
            </w:r>
            <w:r>
              <w:rPr>
                <w:rFonts w:ascii="Calibri" w:hAnsi="Calibri"/>
                <w:szCs w:val="22"/>
              </w:rPr>
              <w:t>1.3.4_DataPatch.txt</w:t>
            </w:r>
            <w:r>
              <w:rPr>
                <w:rFonts w:ascii="Calibri" w:hAnsi="Calibri"/>
                <w:szCs w:val="22"/>
              </w:rPr>
              <w:br/>
            </w:r>
            <w:r w:rsidRPr="00CB1F6A">
              <w:rPr>
                <w:rFonts w:ascii="Calibri" w:hAnsi="Calibri"/>
                <w:szCs w:val="22"/>
              </w:rPr>
              <w:t>PatchScripts_PhIS_v</w:t>
            </w:r>
            <w:r>
              <w:rPr>
                <w:rFonts w:ascii="Calibri" w:hAnsi="Calibri"/>
                <w:szCs w:val="22"/>
              </w:rPr>
              <w:t>1.3.4_HKM.txt</w:t>
            </w:r>
            <w:r w:rsidRPr="00CB1F6A">
              <w:rPr>
                <w:rFonts w:ascii="Calibri" w:hAnsi="Calibri"/>
                <w:szCs w:val="22"/>
              </w:rPr>
              <w:t xml:space="preserve"> PatchScripts_PhIS_v</w:t>
            </w:r>
            <w:r>
              <w:rPr>
                <w:rFonts w:ascii="Calibri" w:hAnsi="Calibri"/>
                <w:szCs w:val="22"/>
              </w:rPr>
              <w:t>1.3.4</w:t>
            </w:r>
            <w:r w:rsidRPr="00CB1F6A">
              <w:rPr>
                <w:rFonts w:ascii="Calibri" w:hAnsi="Calibri"/>
                <w:szCs w:val="22"/>
              </w:rPr>
              <w:t>_HTM.txt</w:t>
            </w:r>
            <w:r w:rsidRPr="00CB1F6A">
              <w:rPr>
                <w:rFonts w:ascii="Calibri" w:hAnsi="Calibri"/>
                <w:szCs w:val="22"/>
              </w:rPr>
              <w:br/>
              <w:t>PatchScripts_PhIS_v</w:t>
            </w:r>
            <w:r>
              <w:rPr>
                <w:rFonts w:ascii="Calibri" w:hAnsi="Calibri"/>
                <w:szCs w:val="22"/>
              </w:rPr>
              <w:t>1.3.4_KKGT.txt</w:t>
            </w:r>
          </w:p>
        </w:tc>
        <w:tc>
          <w:tcPr>
            <w:tcW w:w="2977" w:type="dxa"/>
            <w:tcBorders>
              <w:top w:val="single" w:sz="4" w:space="0" w:color="auto"/>
              <w:left w:val="nil"/>
              <w:bottom w:val="single" w:sz="4" w:space="0" w:color="auto"/>
              <w:right w:val="nil"/>
            </w:tcBorders>
            <w:shd w:val="clear" w:color="auto" w:fill="auto"/>
          </w:tcPr>
          <w:p w:rsidR="0064017E" w:rsidRPr="00CB1F6A" w:rsidRDefault="0064017E" w:rsidP="002C275C">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w:t>
            </w:r>
            <w:r>
              <w:rPr>
                <w:rFonts w:asciiTheme="minorHAnsi" w:hAnsiTheme="minorHAnsi"/>
                <w:szCs w:val="22"/>
              </w:rPr>
              <w:t>1.3.4</w:t>
            </w:r>
            <w:r w:rsidRPr="00CB1F6A">
              <w:rPr>
                <w:rFonts w:asciiTheme="minorHAnsi" w:hAnsiTheme="minorHAnsi"/>
                <w:szCs w:val="22"/>
              </w:rPr>
              <w:t>/facility/scripts</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4017E" w:rsidRPr="00246CE7" w:rsidRDefault="0064017E" w:rsidP="00246CE7">
            <w:pPr>
              <w:widowControl/>
              <w:suppressAutoHyphens w:val="0"/>
              <w:spacing w:before="0" w:after="0"/>
              <w:rPr>
                <w:rFonts w:asciiTheme="minorHAnsi" w:eastAsia="Times New Roman" w:hAnsiTheme="minorHAnsi" w:cs="Times New Roman"/>
                <w:color w:val="000000"/>
                <w:kern w:val="0"/>
                <w:szCs w:val="22"/>
                <w:lang w:val="en-MY" w:eastAsia="en-MY" w:bidi="ar-SA"/>
              </w:rPr>
            </w:pPr>
            <w:r w:rsidRPr="00246CE7">
              <w:rPr>
                <w:rFonts w:asciiTheme="minorHAnsi" w:eastAsia="Times New Roman" w:hAnsiTheme="minorHAnsi" w:cs="Times New Roman"/>
                <w:color w:val="000000"/>
                <w:kern w:val="0"/>
                <w:szCs w:val="22"/>
                <w:lang w:val="en-MY" w:eastAsia="en-MY" w:bidi="ar-SA"/>
              </w:rPr>
              <w:t xml:space="preserve">Please ensure all the script is </w:t>
            </w:r>
            <w:proofErr w:type="gramStart"/>
            <w:r w:rsidRPr="00246CE7">
              <w:rPr>
                <w:rFonts w:asciiTheme="minorHAnsi" w:eastAsia="Times New Roman" w:hAnsiTheme="minorHAnsi" w:cs="Times New Roman"/>
                <w:color w:val="000000"/>
                <w:kern w:val="0"/>
                <w:szCs w:val="22"/>
                <w:lang w:val="en-MY" w:eastAsia="en-MY" w:bidi="ar-SA"/>
              </w:rPr>
              <w:t>execute</w:t>
            </w:r>
            <w:proofErr w:type="gramEnd"/>
            <w:r w:rsidRPr="00246CE7">
              <w:rPr>
                <w:rFonts w:asciiTheme="minorHAnsi" w:eastAsia="Times New Roman" w:hAnsiTheme="minorHAnsi" w:cs="Times New Roman"/>
                <w:color w:val="000000"/>
                <w:kern w:val="0"/>
                <w:szCs w:val="22"/>
                <w:lang w:val="en-MY" w:eastAsia="en-MY" w:bidi="ar-SA"/>
              </w:rPr>
              <w:t xml:space="preserve"> before iphis.war deploy.</w:t>
            </w:r>
            <w:r w:rsidRPr="00246CE7">
              <w:rPr>
                <w:rFonts w:asciiTheme="minorHAnsi" w:eastAsia="Times New Roman" w:hAnsiTheme="minorHAnsi" w:cs="Times New Roman"/>
                <w:color w:val="000000"/>
                <w:kern w:val="0"/>
                <w:szCs w:val="22"/>
                <w:lang w:val="en-MY" w:eastAsia="en-MY" w:bidi="ar-SA"/>
              </w:rPr>
              <w:br/>
              <w:t>Please ensure the script is executed in sequence. Script files 1 &amp; 3 Execute as pgScript and other two Run as highlight the Script  and press (F5)</w:t>
            </w:r>
          </w:p>
        </w:tc>
      </w:tr>
      <w:tr w:rsidR="0064017E" w:rsidRPr="00246CE7" w:rsidTr="00246CE7">
        <w:trPr>
          <w:trHeight w:val="402"/>
        </w:trPr>
        <w:tc>
          <w:tcPr>
            <w:tcW w:w="626" w:type="dxa"/>
            <w:tcBorders>
              <w:top w:val="single" w:sz="4" w:space="0" w:color="auto"/>
              <w:left w:val="single" w:sz="4" w:space="0" w:color="auto"/>
              <w:bottom w:val="single" w:sz="4" w:space="0" w:color="auto"/>
              <w:right w:val="single" w:sz="4" w:space="0" w:color="auto"/>
            </w:tcBorders>
            <w:shd w:val="clear" w:color="auto" w:fill="auto"/>
          </w:tcPr>
          <w:p w:rsidR="0064017E" w:rsidRPr="00246CE7" w:rsidRDefault="0064017E" w:rsidP="00246CE7">
            <w:pPr>
              <w:widowControl/>
              <w:suppressAutoHyphens w:val="0"/>
              <w:spacing w:before="0" w:after="0"/>
              <w:rPr>
                <w:rFonts w:asciiTheme="minorHAnsi" w:eastAsia="Times New Roman" w:hAnsiTheme="minorHAnsi" w:cs="Arial"/>
                <w:color w:val="000000"/>
                <w:kern w:val="0"/>
                <w:szCs w:val="22"/>
                <w:lang w:val="en-MY" w:eastAsia="en-MY" w:bidi="ar-SA"/>
              </w:rPr>
            </w:pPr>
            <w:r w:rsidRPr="00246CE7">
              <w:rPr>
                <w:rFonts w:asciiTheme="minorHAnsi" w:eastAsia="Times New Roman" w:hAnsiTheme="minorHAnsi" w:cs="Arial"/>
                <w:color w:val="000000"/>
                <w:kern w:val="0"/>
                <w:szCs w:val="22"/>
                <w:lang w:val="en-MY" w:eastAsia="en-MY" w:bidi="ar-SA"/>
              </w:rPr>
              <w:t>2</w:t>
            </w:r>
          </w:p>
        </w:tc>
        <w:tc>
          <w:tcPr>
            <w:tcW w:w="1374" w:type="dxa"/>
            <w:tcBorders>
              <w:top w:val="single" w:sz="4" w:space="0" w:color="auto"/>
              <w:left w:val="nil"/>
              <w:bottom w:val="single" w:sz="4" w:space="0" w:color="auto"/>
              <w:right w:val="single" w:sz="4" w:space="0" w:color="auto"/>
            </w:tcBorders>
            <w:shd w:val="clear" w:color="auto" w:fill="auto"/>
          </w:tcPr>
          <w:p w:rsidR="0064017E" w:rsidRPr="00CB1F6A" w:rsidRDefault="0064017E" w:rsidP="002C275C">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Facility Application</w:t>
            </w:r>
          </w:p>
        </w:tc>
        <w:tc>
          <w:tcPr>
            <w:tcW w:w="2551" w:type="dxa"/>
            <w:tcBorders>
              <w:top w:val="single" w:sz="4" w:space="0" w:color="auto"/>
              <w:left w:val="nil"/>
              <w:bottom w:val="single" w:sz="4" w:space="0" w:color="auto"/>
              <w:right w:val="single" w:sz="4" w:space="0" w:color="auto"/>
            </w:tcBorders>
            <w:shd w:val="clear" w:color="auto" w:fill="auto"/>
          </w:tcPr>
          <w:p w:rsidR="0064017E" w:rsidRPr="00CB1F6A" w:rsidRDefault="0064017E" w:rsidP="002C275C">
            <w:pPr>
              <w:spacing w:before="0" w:after="0"/>
              <w:rPr>
                <w:rFonts w:ascii="Calibri" w:hAnsi="Calibri"/>
                <w:szCs w:val="22"/>
              </w:rPr>
            </w:pPr>
            <w:r w:rsidRPr="00CB1F6A">
              <w:rPr>
                <w:rFonts w:ascii="Calibri" w:hAnsi="Calibri"/>
                <w:szCs w:val="22"/>
              </w:rPr>
              <w:t>iphis_v</w:t>
            </w:r>
            <w:r>
              <w:rPr>
                <w:rFonts w:ascii="Calibri" w:hAnsi="Calibri"/>
                <w:szCs w:val="22"/>
              </w:rPr>
              <w:t>1.3.4</w:t>
            </w:r>
            <w:r w:rsidRPr="00CB1F6A">
              <w:rPr>
                <w:rFonts w:ascii="Calibri" w:hAnsi="Calibri"/>
                <w:szCs w:val="22"/>
              </w:rPr>
              <w:t>.war</w:t>
            </w:r>
          </w:p>
        </w:tc>
        <w:tc>
          <w:tcPr>
            <w:tcW w:w="2977" w:type="dxa"/>
            <w:tcBorders>
              <w:top w:val="single" w:sz="4" w:space="0" w:color="auto"/>
              <w:left w:val="nil"/>
              <w:bottom w:val="single" w:sz="4" w:space="0" w:color="auto"/>
              <w:right w:val="nil"/>
            </w:tcBorders>
            <w:shd w:val="clear" w:color="auto" w:fill="auto"/>
          </w:tcPr>
          <w:p w:rsidR="0064017E" w:rsidRPr="00CB1F6A" w:rsidRDefault="0064017E" w:rsidP="002C275C">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w:t>
            </w:r>
            <w:r>
              <w:rPr>
                <w:rFonts w:asciiTheme="minorHAnsi" w:hAnsiTheme="minorHAnsi"/>
                <w:szCs w:val="22"/>
              </w:rPr>
              <w:t>1.3.4</w:t>
            </w:r>
            <w:r w:rsidRPr="00CB1F6A">
              <w:rPr>
                <w:rFonts w:asciiTheme="minorHAnsi" w:hAnsiTheme="minorHAnsi"/>
                <w:szCs w:val="22"/>
              </w:rPr>
              <w:t>/facility/war</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4017E" w:rsidRPr="00246CE7" w:rsidRDefault="0064017E" w:rsidP="00246CE7">
            <w:pPr>
              <w:widowControl/>
              <w:suppressAutoHyphens w:val="0"/>
              <w:spacing w:before="0" w:after="0"/>
              <w:rPr>
                <w:rFonts w:asciiTheme="minorHAnsi" w:eastAsia="Times New Roman" w:hAnsiTheme="minorHAnsi" w:cs="Times New Roman"/>
                <w:color w:val="000000"/>
                <w:kern w:val="0"/>
                <w:szCs w:val="22"/>
                <w:lang w:val="en-MY" w:eastAsia="en-MY" w:bidi="ar-SA"/>
              </w:rPr>
            </w:pPr>
            <w:r w:rsidRPr="00246CE7">
              <w:rPr>
                <w:rFonts w:asciiTheme="minorHAnsi" w:eastAsia="Times New Roman" w:hAnsiTheme="minorHAnsi" w:cs="Times New Roman"/>
                <w:color w:val="000000"/>
                <w:kern w:val="0"/>
                <w:szCs w:val="22"/>
                <w:lang w:val="en-MY" w:eastAsia="en-MY" w:bidi="ar-SA"/>
              </w:rPr>
              <w:t>Please rename the war file from iphis_v</w:t>
            </w:r>
            <w:r>
              <w:rPr>
                <w:rFonts w:asciiTheme="minorHAnsi" w:eastAsia="Times New Roman" w:hAnsiTheme="minorHAnsi" w:cs="Times New Roman"/>
                <w:color w:val="000000"/>
                <w:kern w:val="0"/>
                <w:szCs w:val="22"/>
                <w:lang w:val="en-MY" w:eastAsia="en-MY" w:bidi="ar-SA"/>
              </w:rPr>
              <w:t>1.3.4</w:t>
            </w:r>
            <w:r w:rsidRPr="00246CE7">
              <w:rPr>
                <w:rFonts w:asciiTheme="minorHAnsi" w:eastAsia="Times New Roman" w:hAnsiTheme="minorHAnsi" w:cs="Times New Roman"/>
                <w:color w:val="000000"/>
                <w:kern w:val="0"/>
                <w:szCs w:val="22"/>
                <w:lang w:val="en-MY" w:eastAsia="en-MY" w:bidi="ar-SA"/>
              </w:rPr>
              <w:t>.war to iphis.war then deploy.</w:t>
            </w:r>
          </w:p>
        </w:tc>
      </w:tr>
      <w:tr w:rsidR="0064017E" w:rsidRPr="00246CE7" w:rsidTr="00246CE7">
        <w:trPr>
          <w:trHeight w:val="402"/>
        </w:trPr>
        <w:tc>
          <w:tcPr>
            <w:tcW w:w="626" w:type="dxa"/>
            <w:tcBorders>
              <w:top w:val="single" w:sz="4" w:space="0" w:color="auto"/>
              <w:left w:val="single" w:sz="4" w:space="0" w:color="auto"/>
              <w:bottom w:val="single" w:sz="4" w:space="0" w:color="auto"/>
              <w:right w:val="single" w:sz="4" w:space="0" w:color="auto"/>
            </w:tcBorders>
            <w:shd w:val="clear" w:color="auto" w:fill="auto"/>
          </w:tcPr>
          <w:p w:rsidR="0064017E" w:rsidRPr="00246CE7" w:rsidRDefault="0064017E" w:rsidP="00246CE7">
            <w:pPr>
              <w:widowControl/>
              <w:suppressAutoHyphens w:val="0"/>
              <w:spacing w:before="0" w:after="0"/>
              <w:rPr>
                <w:rFonts w:asciiTheme="minorHAnsi" w:eastAsia="Times New Roman" w:hAnsiTheme="minorHAnsi" w:cs="Arial"/>
                <w:color w:val="000000"/>
                <w:kern w:val="0"/>
                <w:szCs w:val="22"/>
                <w:lang w:val="en-MY" w:eastAsia="en-MY" w:bidi="ar-SA"/>
              </w:rPr>
            </w:pPr>
            <w:r>
              <w:rPr>
                <w:rFonts w:asciiTheme="minorHAnsi" w:eastAsia="Times New Roman" w:hAnsiTheme="minorHAnsi" w:cs="Arial"/>
                <w:color w:val="000000"/>
                <w:kern w:val="0"/>
                <w:szCs w:val="22"/>
                <w:lang w:val="en-MY" w:eastAsia="en-MY" w:bidi="ar-SA"/>
              </w:rPr>
              <w:t>3</w:t>
            </w:r>
          </w:p>
        </w:tc>
        <w:tc>
          <w:tcPr>
            <w:tcW w:w="1374" w:type="dxa"/>
            <w:tcBorders>
              <w:top w:val="single" w:sz="4" w:space="0" w:color="auto"/>
              <w:left w:val="nil"/>
              <w:bottom w:val="single" w:sz="4" w:space="0" w:color="auto"/>
              <w:right w:val="single" w:sz="4" w:space="0" w:color="auto"/>
            </w:tcBorders>
            <w:shd w:val="clear" w:color="auto" w:fill="auto"/>
          </w:tcPr>
          <w:p w:rsidR="0064017E" w:rsidRPr="00246CE7" w:rsidRDefault="0064017E" w:rsidP="00246CE7">
            <w:pPr>
              <w:widowControl/>
              <w:suppressAutoHyphens w:val="0"/>
              <w:spacing w:before="0" w:after="0"/>
              <w:rPr>
                <w:rFonts w:asciiTheme="minorHAnsi" w:eastAsia="Times New Roman" w:hAnsiTheme="minorHAnsi" w:cs="Times New Roman"/>
                <w:color w:val="000000"/>
                <w:kern w:val="0"/>
                <w:szCs w:val="22"/>
                <w:lang w:val="en-MY" w:eastAsia="en-MY" w:bidi="ar-SA"/>
              </w:rPr>
            </w:pPr>
            <w:r w:rsidRPr="00246CE7">
              <w:rPr>
                <w:rFonts w:asciiTheme="minorHAnsi" w:eastAsia="Times New Roman" w:hAnsiTheme="minorHAnsi" w:cs="Times New Roman"/>
                <w:color w:val="000000"/>
                <w:kern w:val="0"/>
                <w:szCs w:val="22"/>
                <w:lang w:val="en-MY" w:eastAsia="en-MY" w:bidi="ar-SA"/>
              </w:rPr>
              <w:t>Mobile Application</w:t>
            </w:r>
          </w:p>
        </w:tc>
        <w:tc>
          <w:tcPr>
            <w:tcW w:w="2551" w:type="dxa"/>
            <w:tcBorders>
              <w:top w:val="single" w:sz="4" w:space="0" w:color="auto"/>
              <w:left w:val="nil"/>
              <w:bottom w:val="single" w:sz="4" w:space="0" w:color="auto"/>
              <w:right w:val="single" w:sz="4" w:space="0" w:color="auto"/>
            </w:tcBorders>
            <w:shd w:val="clear" w:color="auto" w:fill="auto"/>
          </w:tcPr>
          <w:p w:rsidR="0064017E" w:rsidRPr="00246CE7" w:rsidRDefault="0064017E" w:rsidP="0064017E">
            <w:pPr>
              <w:rPr>
                <w:rFonts w:ascii="Calibri" w:hAnsi="Calibri"/>
                <w:szCs w:val="22"/>
              </w:rPr>
            </w:pPr>
            <w:r w:rsidRPr="00246CE7">
              <w:rPr>
                <w:rFonts w:ascii="Calibri" w:hAnsi="Calibri"/>
                <w:szCs w:val="22"/>
              </w:rPr>
              <w:t>ipadhosp-1.4.0b</w:t>
            </w:r>
            <w:r>
              <w:rPr>
                <w:rFonts w:ascii="Calibri" w:hAnsi="Calibri"/>
                <w:szCs w:val="22"/>
              </w:rPr>
              <w:t>2</w:t>
            </w:r>
            <w:r w:rsidRPr="00246CE7">
              <w:rPr>
                <w:rFonts w:ascii="Calibri" w:hAnsi="Calibri"/>
                <w:szCs w:val="22"/>
              </w:rPr>
              <w:t>6-PhISDS.war</w:t>
            </w:r>
          </w:p>
        </w:tc>
        <w:tc>
          <w:tcPr>
            <w:tcW w:w="2977" w:type="dxa"/>
            <w:tcBorders>
              <w:top w:val="single" w:sz="4" w:space="0" w:color="auto"/>
              <w:left w:val="nil"/>
              <w:bottom w:val="single" w:sz="4" w:space="0" w:color="auto"/>
              <w:right w:val="nil"/>
            </w:tcBorders>
            <w:shd w:val="clear" w:color="auto" w:fill="auto"/>
          </w:tcPr>
          <w:p w:rsidR="0064017E" w:rsidRPr="00246CE7" w:rsidRDefault="0064017E" w:rsidP="00246CE7">
            <w:pPr>
              <w:spacing w:before="0" w:after="0"/>
              <w:rPr>
                <w:rFonts w:asciiTheme="minorHAnsi" w:hAnsiTheme="minorHAnsi"/>
                <w:szCs w:val="22"/>
              </w:rPr>
            </w:pPr>
            <w:r w:rsidRPr="00246CE7">
              <w:rPr>
                <w:rFonts w:asciiTheme="minorHAnsi" w:hAnsiTheme="minorHAnsi"/>
                <w:szCs w:val="22"/>
              </w:rPr>
              <w:t>https://10.8.9.130:44330/svn/Workspace_Dataware/31_Implementation/Applications/PhIS ReleaseV</w:t>
            </w:r>
            <w:r>
              <w:rPr>
                <w:rFonts w:asciiTheme="minorHAnsi" w:hAnsiTheme="minorHAnsi"/>
                <w:szCs w:val="22"/>
              </w:rPr>
              <w:t>1.3.4</w:t>
            </w:r>
            <w:r w:rsidRPr="00246CE7">
              <w:rPr>
                <w:rFonts w:asciiTheme="minorHAnsi" w:hAnsiTheme="minorHAnsi"/>
                <w:szCs w:val="22"/>
              </w:rPr>
              <w:t>/Mobile</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4017E" w:rsidRPr="00246CE7" w:rsidRDefault="0064017E" w:rsidP="00246CE7">
            <w:pPr>
              <w:widowControl/>
              <w:suppressAutoHyphens w:val="0"/>
              <w:spacing w:before="0" w:after="0"/>
              <w:rPr>
                <w:rFonts w:asciiTheme="minorHAnsi" w:eastAsia="Times New Roman" w:hAnsiTheme="minorHAnsi" w:cs="Times New Roman"/>
                <w:color w:val="000000"/>
                <w:kern w:val="0"/>
                <w:szCs w:val="22"/>
                <w:lang w:val="en-MY" w:eastAsia="en-MY" w:bidi="ar-SA"/>
              </w:rPr>
            </w:pPr>
            <w:r w:rsidRPr="00246CE7">
              <w:rPr>
                <w:rFonts w:asciiTheme="minorHAnsi" w:eastAsia="Times New Roman" w:hAnsiTheme="minorHAnsi" w:cs="Times New Roman"/>
                <w:color w:val="000000"/>
                <w:kern w:val="0"/>
                <w:szCs w:val="22"/>
                <w:lang w:val="en-MY" w:eastAsia="en-MY" w:bidi="ar-SA"/>
              </w:rPr>
              <w:t xml:space="preserve">Rename ipadhosp-1.4.0b16-PhISDS.war to ipadhosp.war and deploy. </w:t>
            </w:r>
            <w:r w:rsidRPr="00246CE7">
              <w:rPr>
                <w:rFonts w:asciiTheme="minorHAnsi" w:eastAsia="Times New Roman" w:hAnsiTheme="minorHAnsi" w:cs="Times New Roman"/>
                <w:color w:val="000000"/>
                <w:kern w:val="0"/>
                <w:szCs w:val="22"/>
                <w:lang w:val="en-MY" w:eastAsia="en-MY" w:bidi="ar-SA"/>
              </w:rPr>
              <w:br/>
              <w:t xml:space="preserve">Frontend Apps: </w:t>
            </w:r>
            <w:r>
              <w:rPr>
                <w:rFonts w:asciiTheme="minorHAnsi" w:eastAsia="Times New Roman" w:hAnsiTheme="minorHAnsi" w:cs="Times New Roman"/>
                <w:color w:val="000000"/>
                <w:kern w:val="0"/>
                <w:szCs w:val="22"/>
                <w:lang w:val="en-MY" w:eastAsia="en-MY" w:bidi="ar-SA"/>
              </w:rPr>
              <w:t>1.4.0r1t26</w:t>
            </w:r>
            <w:r>
              <w:rPr>
                <w:rFonts w:asciiTheme="minorHAnsi" w:eastAsia="Times New Roman" w:hAnsiTheme="minorHAnsi" w:cs="Times New Roman"/>
                <w:color w:val="000000"/>
                <w:kern w:val="0"/>
                <w:szCs w:val="22"/>
                <w:lang w:val="en-MY" w:eastAsia="en-MY" w:bidi="ar-SA"/>
              </w:rPr>
              <w:br/>
              <w:t>Backend Apps: 1.4.0b2</w:t>
            </w:r>
            <w:r w:rsidRPr="00246CE7">
              <w:rPr>
                <w:rFonts w:asciiTheme="minorHAnsi" w:eastAsia="Times New Roman" w:hAnsiTheme="minorHAnsi" w:cs="Times New Roman"/>
                <w:color w:val="000000"/>
                <w:kern w:val="0"/>
                <w:szCs w:val="22"/>
                <w:lang w:val="en-MY" w:eastAsia="en-MY" w:bidi="ar-SA"/>
              </w:rPr>
              <w:t>6</w:t>
            </w:r>
          </w:p>
        </w:tc>
      </w:tr>
    </w:tbl>
    <w:p w:rsidR="001353B1" w:rsidRDefault="001353B1" w:rsidP="001353B1"/>
    <w:p w:rsidR="001353B1" w:rsidRDefault="001353B1" w:rsidP="001353B1">
      <w:pPr>
        <w:pStyle w:val="Heading3"/>
      </w:pPr>
      <w:bookmarkStart w:id="27" w:name="_Toc387658724"/>
      <w:bookmarkStart w:id="28" w:name="_Toc395029671"/>
      <w:bookmarkStart w:id="29" w:name="_Toc421904617"/>
      <w:r>
        <w:t>Deployment at HQ - IWP</w:t>
      </w:r>
      <w:bookmarkEnd w:id="27"/>
      <w:bookmarkEnd w:id="28"/>
      <w:bookmarkEnd w:id="29"/>
    </w:p>
    <w:p w:rsidR="001353B1" w:rsidRPr="00093C49" w:rsidRDefault="001353B1" w:rsidP="001353B1">
      <w:r>
        <w:t>Below table is described the deployment steps at HQ - IWP:</w:t>
      </w:r>
    </w:p>
    <w:p w:rsidR="001353B1" w:rsidRDefault="001353B1" w:rsidP="001353B1"/>
    <w:tbl>
      <w:tblPr>
        <w:tblW w:w="9613" w:type="dxa"/>
        <w:tblInd w:w="93" w:type="dxa"/>
        <w:tblLayout w:type="fixed"/>
        <w:tblLook w:val="04A0" w:firstRow="1" w:lastRow="0" w:firstColumn="1" w:lastColumn="0" w:noHBand="0" w:noVBand="1"/>
      </w:tblPr>
      <w:tblGrid>
        <w:gridCol w:w="724"/>
        <w:gridCol w:w="1418"/>
        <w:gridCol w:w="2409"/>
        <w:gridCol w:w="2977"/>
        <w:gridCol w:w="2085"/>
      </w:tblGrid>
      <w:tr w:rsidR="001353B1" w:rsidRPr="00894974" w:rsidTr="00BA45E5">
        <w:trPr>
          <w:trHeight w:val="300"/>
          <w:tblHeader/>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szCs w:val="22"/>
                <w:lang w:val="en-MY" w:eastAsia="en-MY" w:bidi="ar-SA"/>
              </w:rPr>
              <w:t>Step</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Pr>
                <w:rFonts w:ascii="Calibri" w:eastAsia="Times New Roman" w:hAnsi="Calibri" w:cs="Times New Roman"/>
                <w:b/>
                <w:bCs/>
                <w:color w:val="000000"/>
                <w:kern w:val="0"/>
                <w:szCs w:val="22"/>
                <w:lang w:val="en-MY" w:eastAsia="en-MY" w:bidi="ar-SA"/>
              </w:rPr>
              <w:t>Items</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File Name</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Source Path</w:t>
            </w:r>
          </w:p>
        </w:tc>
        <w:tc>
          <w:tcPr>
            <w:tcW w:w="2085" w:type="dxa"/>
            <w:tcBorders>
              <w:top w:val="single" w:sz="4" w:space="0" w:color="auto"/>
              <w:left w:val="nil"/>
              <w:bottom w:val="single" w:sz="4" w:space="0" w:color="auto"/>
              <w:right w:val="single" w:sz="4" w:space="0" w:color="auto"/>
            </w:tcBorders>
            <w:shd w:val="clear" w:color="auto" w:fill="auto"/>
            <w:noWrap/>
            <w:vAlign w:val="center"/>
            <w:hideMark/>
          </w:tcPr>
          <w:p w:rsidR="001353B1" w:rsidRPr="00894974" w:rsidRDefault="001353B1" w:rsidP="00BA45E5">
            <w:pPr>
              <w:widowControl/>
              <w:suppressAutoHyphens w:val="0"/>
              <w:spacing w:before="0" w:after="0"/>
              <w:ind w:left="-7" w:firstLine="7"/>
              <w:jc w:val="center"/>
              <w:rPr>
                <w:rFonts w:ascii="Calibri" w:eastAsia="Times New Roman" w:hAnsi="Calibri" w:cs="Times New Roman"/>
                <w:b/>
                <w:bCs/>
                <w:color w:val="000000"/>
                <w:kern w:val="0"/>
                <w:lang w:val="en-MY" w:eastAsia="en-MY" w:bidi="ar-SA"/>
              </w:rPr>
            </w:pPr>
            <w:r w:rsidRPr="00894974">
              <w:rPr>
                <w:rFonts w:ascii="Calibri" w:eastAsia="Times New Roman" w:hAnsi="Calibri" w:cs="Times New Roman"/>
                <w:b/>
                <w:bCs/>
                <w:color w:val="000000"/>
                <w:kern w:val="0"/>
                <w:szCs w:val="22"/>
                <w:lang w:val="en-MY" w:eastAsia="en-MY" w:bidi="ar-SA"/>
              </w:rPr>
              <w:t>Action</w:t>
            </w:r>
          </w:p>
        </w:tc>
      </w:tr>
      <w:tr w:rsidR="0064017E" w:rsidRPr="00246CE7" w:rsidTr="00246CE7">
        <w:trPr>
          <w:trHeight w:val="73"/>
        </w:trPr>
        <w:tc>
          <w:tcPr>
            <w:tcW w:w="724" w:type="dxa"/>
            <w:tcBorders>
              <w:top w:val="single" w:sz="4" w:space="0" w:color="auto"/>
              <w:left w:val="single" w:sz="4" w:space="0" w:color="auto"/>
              <w:bottom w:val="single" w:sz="4" w:space="0" w:color="auto"/>
              <w:right w:val="single" w:sz="4" w:space="0" w:color="auto"/>
            </w:tcBorders>
            <w:shd w:val="clear" w:color="auto" w:fill="auto"/>
          </w:tcPr>
          <w:p w:rsidR="0064017E" w:rsidRPr="00CB1F6A" w:rsidRDefault="0064017E" w:rsidP="002C275C">
            <w:pPr>
              <w:pStyle w:val="Header"/>
              <w:snapToGrid w:val="0"/>
              <w:spacing w:before="0"/>
              <w:jc w:val="center"/>
              <w:rPr>
                <w:rFonts w:asciiTheme="minorHAnsi" w:hAnsiTheme="minorHAnsi" w:cs="Arial"/>
                <w:szCs w:val="22"/>
              </w:rPr>
            </w:pPr>
            <w:r w:rsidRPr="00CB1F6A">
              <w:rPr>
                <w:rFonts w:asciiTheme="minorHAnsi" w:hAnsiTheme="minorHAnsi" w:cs="Arial"/>
                <w:szCs w:val="22"/>
              </w:rPr>
              <w:t>1</w:t>
            </w:r>
          </w:p>
        </w:tc>
        <w:tc>
          <w:tcPr>
            <w:tcW w:w="1418" w:type="dxa"/>
            <w:tcBorders>
              <w:top w:val="single" w:sz="4" w:space="0" w:color="auto"/>
              <w:left w:val="nil"/>
              <w:bottom w:val="single" w:sz="4" w:space="0" w:color="auto"/>
              <w:right w:val="single" w:sz="4" w:space="0" w:color="auto"/>
            </w:tcBorders>
            <w:shd w:val="clear" w:color="auto" w:fill="auto"/>
          </w:tcPr>
          <w:p w:rsidR="0064017E" w:rsidRPr="00CB1F6A" w:rsidRDefault="0064017E" w:rsidP="002C275C">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HQ Patch Script</w:t>
            </w:r>
          </w:p>
        </w:tc>
        <w:tc>
          <w:tcPr>
            <w:tcW w:w="2409" w:type="dxa"/>
            <w:tcBorders>
              <w:top w:val="single" w:sz="4" w:space="0" w:color="auto"/>
              <w:left w:val="nil"/>
              <w:bottom w:val="single" w:sz="4" w:space="0" w:color="auto"/>
              <w:right w:val="single" w:sz="4" w:space="0" w:color="auto"/>
            </w:tcBorders>
            <w:shd w:val="clear" w:color="auto" w:fill="auto"/>
          </w:tcPr>
          <w:p w:rsidR="0064017E" w:rsidRPr="00CB1F6A" w:rsidRDefault="0064017E" w:rsidP="002C275C">
            <w:pPr>
              <w:spacing w:before="0" w:after="0"/>
              <w:rPr>
                <w:rFonts w:ascii="Calibri" w:hAnsi="Calibri"/>
                <w:szCs w:val="22"/>
              </w:rPr>
            </w:pPr>
            <w:r w:rsidRPr="00CB1F6A">
              <w:rPr>
                <w:rFonts w:ascii="Calibri" w:hAnsi="Calibri"/>
                <w:szCs w:val="22"/>
              </w:rPr>
              <w:t>PatchScripts_IWP_v</w:t>
            </w:r>
            <w:r>
              <w:rPr>
                <w:rFonts w:ascii="Calibri" w:hAnsi="Calibri"/>
                <w:szCs w:val="22"/>
              </w:rPr>
              <w:t>1.3.4</w:t>
            </w:r>
            <w:r w:rsidRPr="00CB1F6A">
              <w:rPr>
                <w:rFonts w:ascii="Calibri" w:hAnsi="Calibri"/>
                <w:szCs w:val="22"/>
              </w:rPr>
              <w:t>.txt</w:t>
            </w:r>
            <w:r w:rsidRPr="00CB1F6A">
              <w:rPr>
                <w:rFonts w:ascii="Calibri" w:hAnsi="Calibri"/>
                <w:szCs w:val="22"/>
              </w:rPr>
              <w:br/>
            </w:r>
          </w:p>
        </w:tc>
        <w:tc>
          <w:tcPr>
            <w:tcW w:w="2977" w:type="dxa"/>
            <w:tcBorders>
              <w:top w:val="single" w:sz="4" w:space="0" w:color="auto"/>
              <w:left w:val="nil"/>
              <w:bottom w:val="single" w:sz="4" w:space="0" w:color="auto"/>
              <w:right w:val="nil"/>
            </w:tcBorders>
            <w:shd w:val="clear" w:color="auto" w:fill="auto"/>
          </w:tcPr>
          <w:p w:rsidR="0064017E" w:rsidRPr="00CB1F6A" w:rsidRDefault="0064017E" w:rsidP="002C275C">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w:t>
            </w:r>
            <w:r>
              <w:rPr>
                <w:rFonts w:asciiTheme="minorHAnsi" w:hAnsiTheme="minorHAnsi"/>
                <w:szCs w:val="22"/>
              </w:rPr>
              <w:t>1.3.4</w:t>
            </w:r>
            <w:r w:rsidRPr="00CB1F6A">
              <w:rPr>
                <w:rFonts w:asciiTheme="minorHAnsi" w:hAnsiTheme="minorHAnsi"/>
                <w:szCs w:val="22"/>
              </w:rPr>
              <w:t>/hq/scripts</w:t>
            </w:r>
          </w:p>
        </w:tc>
        <w:tc>
          <w:tcPr>
            <w:tcW w:w="2085" w:type="dxa"/>
            <w:tcBorders>
              <w:top w:val="single" w:sz="4" w:space="0" w:color="auto"/>
              <w:left w:val="single" w:sz="4" w:space="0" w:color="auto"/>
              <w:bottom w:val="single" w:sz="4" w:space="0" w:color="auto"/>
              <w:right w:val="single" w:sz="4" w:space="0" w:color="auto"/>
            </w:tcBorders>
            <w:shd w:val="clear" w:color="auto" w:fill="auto"/>
          </w:tcPr>
          <w:p w:rsidR="0064017E" w:rsidRPr="00246CE7" w:rsidRDefault="0064017E" w:rsidP="00246CE7">
            <w:pPr>
              <w:rPr>
                <w:rFonts w:asciiTheme="minorHAnsi" w:hAnsiTheme="minorHAnsi"/>
                <w:szCs w:val="22"/>
              </w:rPr>
            </w:pPr>
            <w:r w:rsidRPr="00246CE7">
              <w:rPr>
                <w:rFonts w:asciiTheme="minorHAnsi" w:hAnsiTheme="minorHAnsi"/>
                <w:szCs w:val="22"/>
              </w:rPr>
              <w:t xml:space="preserve">Please ensure all the script is </w:t>
            </w:r>
            <w:proofErr w:type="gramStart"/>
            <w:r w:rsidRPr="00246CE7">
              <w:rPr>
                <w:rFonts w:asciiTheme="minorHAnsi" w:hAnsiTheme="minorHAnsi"/>
                <w:szCs w:val="22"/>
              </w:rPr>
              <w:t>execute</w:t>
            </w:r>
            <w:proofErr w:type="gramEnd"/>
            <w:r w:rsidRPr="00246CE7">
              <w:rPr>
                <w:rFonts w:asciiTheme="minorHAnsi" w:hAnsiTheme="minorHAnsi"/>
                <w:szCs w:val="22"/>
              </w:rPr>
              <w:t xml:space="preserve"> before phishq.war deploy.</w:t>
            </w:r>
          </w:p>
        </w:tc>
      </w:tr>
      <w:tr w:rsidR="0064017E" w:rsidRPr="00246CE7" w:rsidTr="00246CE7">
        <w:trPr>
          <w:trHeight w:val="73"/>
        </w:trPr>
        <w:tc>
          <w:tcPr>
            <w:tcW w:w="724" w:type="dxa"/>
            <w:tcBorders>
              <w:top w:val="single" w:sz="4" w:space="0" w:color="auto"/>
              <w:left w:val="single" w:sz="4" w:space="0" w:color="auto"/>
              <w:bottom w:val="single" w:sz="4" w:space="0" w:color="auto"/>
              <w:right w:val="single" w:sz="4" w:space="0" w:color="auto"/>
            </w:tcBorders>
            <w:shd w:val="clear" w:color="auto" w:fill="auto"/>
          </w:tcPr>
          <w:p w:rsidR="0064017E" w:rsidRPr="00CB1F6A" w:rsidRDefault="0064017E" w:rsidP="002C275C">
            <w:pPr>
              <w:pStyle w:val="Header"/>
              <w:snapToGrid w:val="0"/>
              <w:spacing w:before="0"/>
              <w:jc w:val="center"/>
              <w:rPr>
                <w:rFonts w:asciiTheme="minorHAnsi" w:hAnsiTheme="minorHAnsi" w:cs="Arial"/>
                <w:szCs w:val="22"/>
              </w:rPr>
            </w:pPr>
            <w:r w:rsidRPr="00CB1F6A">
              <w:rPr>
                <w:rFonts w:asciiTheme="minorHAnsi" w:hAnsiTheme="minorHAnsi" w:cs="Arial"/>
                <w:szCs w:val="22"/>
              </w:rPr>
              <w:t>2</w:t>
            </w:r>
          </w:p>
        </w:tc>
        <w:tc>
          <w:tcPr>
            <w:tcW w:w="1418" w:type="dxa"/>
            <w:tcBorders>
              <w:top w:val="single" w:sz="4" w:space="0" w:color="auto"/>
              <w:left w:val="nil"/>
              <w:bottom w:val="single" w:sz="4" w:space="0" w:color="auto"/>
              <w:right w:val="single" w:sz="4" w:space="0" w:color="auto"/>
            </w:tcBorders>
            <w:shd w:val="clear" w:color="auto" w:fill="auto"/>
          </w:tcPr>
          <w:p w:rsidR="0064017E" w:rsidRPr="00CB1F6A" w:rsidRDefault="0064017E" w:rsidP="002C275C">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HQ Application</w:t>
            </w:r>
          </w:p>
        </w:tc>
        <w:tc>
          <w:tcPr>
            <w:tcW w:w="2409" w:type="dxa"/>
            <w:tcBorders>
              <w:top w:val="single" w:sz="4" w:space="0" w:color="auto"/>
              <w:left w:val="nil"/>
              <w:bottom w:val="single" w:sz="4" w:space="0" w:color="auto"/>
              <w:right w:val="single" w:sz="4" w:space="0" w:color="auto"/>
            </w:tcBorders>
            <w:shd w:val="clear" w:color="auto" w:fill="auto"/>
          </w:tcPr>
          <w:p w:rsidR="0064017E" w:rsidRPr="00CB1F6A" w:rsidRDefault="0064017E" w:rsidP="002C275C">
            <w:pPr>
              <w:spacing w:before="0" w:after="0"/>
              <w:rPr>
                <w:rFonts w:ascii="Calibri" w:hAnsi="Calibri"/>
                <w:szCs w:val="22"/>
              </w:rPr>
            </w:pPr>
            <w:r w:rsidRPr="00CB1F6A">
              <w:rPr>
                <w:rFonts w:ascii="Calibri" w:hAnsi="Calibri"/>
                <w:szCs w:val="22"/>
              </w:rPr>
              <w:t>phishq_v</w:t>
            </w:r>
            <w:r>
              <w:rPr>
                <w:rFonts w:ascii="Calibri" w:hAnsi="Calibri"/>
                <w:szCs w:val="22"/>
              </w:rPr>
              <w:t>1.3.4</w:t>
            </w:r>
            <w:r w:rsidRPr="00CB1F6A">
              <w:rPr>
                <w:rFonts w:ascii="Calibri" w:hAnsi="Calibri"/>
                <w:szCs w:val="22"/>
              </w:rPr>
              <w:t>.war</w:t>
            </w:r>
          </w:p>
        </w:tc>
        <w:tc>
          <w:tcPr>
            <w:tcW w:w="2977" w:type="dxa"/>
            <w:tcBorders>
              <w:top w:val="single" w:sz="4" w:space="0" w:color="auto"/>
              <w:left w:val="nil"/>
              <w:bottom w:val="single" w:sz="4" w:space="0" w:color="auto"/>
              <w:right w:val="nil"/>
            </w:tcBorders>
            <w:shd w:val="clear" w:color="auto" w:fill="auto"/>
          </w:tcPr>
          <w:p w:rsidR="0064017E" w:rsidRPr="00CB1F6A" w:rsidRDefault="0064017E" w:rsidP="002C275C">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w:t>
            </w:r>
            <w:r>
              <w:rPr>
                <w:rFonts w:asciiTheme="minorHAnsi" w:hAnsiTheme="minorHAnsi"/>
                <w:szCs w:val="22"/>
              </w:rPr>
              <w:t>1.3.4</w:t>
            </w:r>
            <w:r w:rsidRPr="00CB1F6A">
              <w:rPr>
                <w:rFonts w:asciiTheme="minorHAnsi" w:hAnsiTheme="minorHAnsi"/>
                <w:szCs w:val="22"/>
              </w:rPr>
              <w:t>/hq/war</w:t>
            </w:r>
          </w:p>
        </w:tc>
        <w:tc>
          <w:tcPr>
            <w:tcW w:w="2085" w:type="dxa"/>
            <w:tcBorders>
              <w:top w:val="single" w:sz="4" w:space="0" w:color="auto"/>
              <w:left w:val="single" w:sz="4" w:space="0" w:color="auto"/>
              <w:bottom w:val="single" w:sz="4" w:space="0" w:color="auto"/>
              <w:right w:val="single" w:sz="4" w:space="0" w:color="auto"/>
            </w:tcBorders>
            <w:shd w:val="clear" w:color="auto" w:fill="auto"/>
          </w:tcPr>
          <w:p w:rsidR="0064017E" w:rsidRPr="00246CE7" w:rsidRDefault="0064017E" w:rsidP="00246CE7">
            <w:pPr>
              <w:rPr>
                <w:rFonts w:asciiTheme="minorHAnsi" w:hAnsiTheme="minorHAnsi"/>
                <w:szCs w:val="22"/>
              </w:rPr>
            </w:pPr>
            <w:r w:rsidRPr="00246CE7">
              <w:rPr>
                <w:rFonts w:asciiTheme="minorHAnsi" w:hAnsiTheme="minorHAnsi"/>
                <w:szCs w:val="22"/>
              </w:rPr>
              <w:t>Rename the war file from phishq_v</w:t>
            </w:r>
            <w:r>
              <w:rPr>
                <w:rFonts w:asciiTheme="minorHAnsi" w:hAnsiTheme="minorHAnsi"/>
                <w:szCs w:val="22"/>
              </w:rPr>
              <w:t>1.3.4</w:t>
            </w:r>
            <w:r w:rsidRPr="00246CE7">
              <w:rPr>
                <w:rFonts w:asciiTheme="minorHAnsi" w:hAnsiTheme="minorHAnsi"/>
                <w:szCs w:val="22"/>
              </w:rPr>
              <w:t>.war to phishq.war then Deploy using Glassfish Administration Console</w:t>
            </w:r>
          </w:p>
        </w:tc>
      </w:tr>
      <w:tr w:rsidR="0064017E" w:rsidRPr="00246CE7" w:rsidTr="00246CE7">
        <w:trPr>
          <w:trHeight w:val="73"/>
        </w:trPr>
        <w:tc>
          <w:tcPr>
            <w:tcW w:w="724" w:type="dxa"/>
            <w:tcBorders>
              <w:top w:val="single" w:sz="4" w:space="0" w:color="auto"/>
              <w:left w:val="single" w:sz="4" w:space="0" w:color="auto"/>
              <w:bottom w:val="single" w:sz="4" w:space="0" w:color="auto"/>
              <w:right w:val="single" w:sz="4" w:space="0" w:color="auto"/>
            </w:tcBorders>
            <w:shd w:val="clear" w:color="auto" w:fill="auto"/>
          </w:tcPr>
          <w:p w:rsidR="0064017E" w:rsidRPr="00CB1F6A" w:rsidRDefault="0064017E" w:rsidP="002C275C">
            <w:pPr>
              <w:pStyle w:val="Header"/>
              <w:snapToGrid w:val="0"/>
              <w:spacing w:before="0"/>
              <w:jc w:val="center"/>
              <w:rPr>
                <w:rFonts w:asciiTheme="minorHAnsi" w:hAnsiTheme="minorHAnsi" w:cs="Arial"/>
                <w:szCs w:val="22"/>
              </w:rPr>
            </w:pPr>
            <w:r w:rsidRPr="00CB1F6A">
              <w:rPr>
                <w:rFonts w:asciiTheme="minorHAnsi" w:hAnsiTheme="minorHAnsi" w:cs="Arial"/>
                <w:szCs w:val="22"/>
              </w:rPr>
              <w:lastRenderedPageBreak/>
              <w:t>3</w:t>
            </w:r>
          </w:p>
        </w:tc>
        <w:tc>
          <w:tcPr>
            <w:tcW w:w="1418" w:type="dxa"/>
            <w:tcBorders>
              <w:top w:val="single" w:sz="4" w:space="0" w:color="auto"/>
              <w:left w:val="nil"/>
              <w:bottom w:val="single" w:sz="4" w:space="0" w:color="auto"/>
              <w:right w:val="single" w:sz="4" w:space="0" w:color="auto"/>
            </w:tcBorders>
            <w:shd w:val="clear" w:color="auto" w:fill="auto"/>
          </w:tcPr>
          <w:p w:rsidR="0064017E" w:rsidRPr="00CB1F6A" w:rsidRDefault="0064017E" w:rsidP="002C275C">
            <w:pPr>
              <w:widowControl/>
              <w:suppressAutoHyphens w:val="0"/>
              <w:spacing w:before="0" w:after="0"/>
              <w:rPr>
                <w:rFonts w:asciiTheme="minorHAnsi" w:eastAsia="Times New Roman" w:hAnsiTheme="minorHAnsi" w:cs="Times New Roman"/>
                <w:kern w:val="0"/>
                <w:szCs w:val="22"/>
                <w:lang w:val="en-MY" w:eastAsia="en-MY" w:bidi="ar-SA"/>
              </w:rPr>
            </w:pPr>
            <w:r w:rsidRPr="00CB1F6A">
              <w:rPr>
                <w:rFonts w:asciiTheme="minorHAnsi" w:eastAsia="Times New Roman" w:hAnsiTheme="minorHAnsi" w:cs="Times New Roman"/>
                <w:kern w:val="0"/>
                <w:szCs w:val="22"/>
                <w:lang w:val="en-MY" w:eastAsia="en-MY" w:bidi="ar-SA"/>
              </w:rPr>
              <w:t>HQ Application</w:t>
            </w:r>
          </w:p>
        </w:tc>
        <w:tc>
          <w:tcPr>
            <w:tcW w:w="2409" w:type="dxa"/>
            <w:tcBorders>
              <w:top w:val="single" w:sz="4" w:space="0" w:color="auto"/>
              <w:left w:val="nil"/>
              <w:bottom w:val="single" w:sz="4" w:space="0" w:color="auto"/>
              <w:right w:val="single" w:sz="4" w:space="0" w:color="auto"/>
            </w:tcBorders>
            <w:shd w:val="clear" w:color="auto" w:fill="auto"/>
          </w:tcPr>
          <w:p w:rsidR="0064017E" w:rsidRPr="00CB1F6A" w:rsidRDefault="0064017E" w:rsidP="002C275C">
            <w:pPr>
              <w:spacing w:before="0" w:after="0"/>
              <w:rPr>
                <w:rFonts w:ascii="Calibri" w:hAnsi="Calibri"/>
                <w:szCs w:val="22"/>
              </w:rPr>
            </w:pPr>
            <w:r w:rsidRPr="00CB1F6A">
              <w:rPr>
                <w:rFonts w:ascii="Calibri" w:hAnsi="Calibri"/>
                <w:szCs w:val="22"/>
              </w:rPr>
              <w:t>epservice_v</w:t>
            </w:r>
            <w:r>
              <w:rPr>
                <w:rFonts w:ascii="Calibri" w:hAnsi="Calibri"/>
                <w:szCs w:val="22"/>
              </w:rPr>
              <w:t>1.3.4</w:t>
            </w:r>
            <w:r w:rsidRPr="00CB1F6A">
              <w:rPr>
                <w:rFonts w:ascii="Calibri" w:hAnsi="Calibri"/>
                <w:szCs w:val="22"/>
              </w:rPr>
              <w:t>.war</w:t>
            </w:r>
          </w:p>
        </w:tc>
        <w:tc>
          <w:tcPr>
            <w:tcW w:w="2977" w:type="dxa"/>
            <w:tcBorders>
              <w:top w:val="single" w:sz="4" w:space="0" w:color="auto"/>
              <w:left w:val="nil"/>
              <w:bottom w:val="single" w:sz="4" w:space="0" w:color="auto"/>
              <w:right w:val="nil"/>
            </w:tcBorders>
            <w:shd w:val="clear" w:color="auto" w:fill="auto"/>
          </w:tcPr>
          <w:p w:rsidR="0064017E" w:rsidRPr="00CB1F6A" w:rsidRDefault="0064017E" w:rsidP="002C275C">
            <w:pPr>
              <w:spacing w:before="0" w:after="0"/>
              <w:rPr>
                <w:rFonts w:asciiTheme="minorHAnsi" w:hAnsiTheme="minorHAnsi"/>
                <w:szCs w:val="22"/>
              </w:rPr>
            </w:pPr>
            <w:r w:rsidRPr="00CB1F6A">
              <w:rPr>
                <w:rFonts w:asciiTheme="minorHAnsi" w:hAnsiTheme="minorHAnsi"/>
                <w:szCs w:val="22"/>
              </w:rPr>
              <w:t>https://10.8.9.130:44330/svn/Workspace_Dataware/31_Implementation/Applications/PhIS ReleaseV</w:t>
            </w:r>
            <w:r>
              <w:rPr>
                <w:rFonts w:asciiTheme="minorHAnsi" w:hAnsiTheme="minorHAnsi"/>
                <w:szCs w:val="22"/>
              </w:rPr>
              <w:t>1.3.4</w:t>
            </w:r>
            <w:r w:rsidRPr="00CB1F6A">
              <w:rPr>
                <w:rFonts w:asciiTheme="minorHAnsi" w:hAnsiTheme="minorHAnsi"/>
                <w:szCs w:val="22"/>
              </w:rPr>
              <w:t>/hq/war</w:t>
            </w:r>
          </w:p>
        </w:tc>
        <w:tc>
          <w:tcPr>
            <w:tcW w:w="2085" w:type="dxa"/>
            <w:tcBorders>
              <w:top w:val="single" w:sz="4" w:space="0" w:color="auto"/>
              <w:left w:val="single" w:sz="4" w:space="0" w:color="auto"/>
              <w:bottom w:val="single" w:sz="4" w:space="0" w:color="auto"/>
              <w:right w:val="single" w:sz="4" w:space="0" w:color="auto"/>
            </w:tcBorders>
            <w:shd w:val="clear" w:color="auto" w:fill="auto"/>
          </w:tcPr>
          <w:p w:rsidR="0064017E" w:rsidRPr="00246CE7" w:rsidRDefault="0064017E" w:rsidP="00246CE7">
            <w:pPr>
              <w:rPr>
                <w:rFonts w:asciiTheme="minorHAnsi" w:hAnsiTheme="minorHAnsi"/>
                <w:szCs w:val="22"/>
              </w:rPr>
            </w:pPr>
            <w:r w:rsidRPr="00246CE7">
              <w:rPr>
                <w:rFonts w:asciiTheme="minorHAnsi" w:hAnsiTheme="minorHAnsi"/>
                <w:szCs w:val="22"/>
              </w:rPr>
              <w:t>Rename the war file from epservice_v</w:t>
            </w:r>
            <w:r>
              <w:rPr>
                <w:rFonts w:asciiTheme="minorHAnsi" w:hAnsiTheme="minorHAnsi"/>
                <w:szCs w:val="22"/>
              </w:rPr>
              <w:t>1.3.4</w:t>
            </w:r>
            <w:r w:rsidRPr="00246CE7">
              <w:rPr>
                <w:rFonts w:asciiTheme="minorHAnsi" w:hAnsiTheme="minorHAnsi"/>
                <w:szCs w:val="22"/>
              </w:rPr>
              <w:t>.war to epservice.war then Deploy using Glassfish Administration Console.</w:t>
            </w:r>
          </w:p>
        </w:tc>
      </w:tr>
    </w:tbl>
    <w:p w:rsidR="00093C49" w:rsidRDefault="00093C49" w:rsidP="00093C49"/>
    <w:p w:rsidR="00894974" w:rsidRDefault="00894974" w:rsidP="00093C49"/>
    <w:p w:rsidR="00894974" w:rsidRPr="00093C49" w:rsidRDefault="00894974" w:rsidP="00093C49"/>
    <w:sectPr w:rsidR="00894974" w:rsidRPr="00093C49" w:rsidSect="00877E34">
      <w:headerReference w:type="default" r:id="rId32"/>
      <w:footerReference w:type="default" r:id="rId33"/>
      <w:pgSz w:w="11906" w:h="16838" w:code="9"/>
      <w:pgMar w:top="1814" w:right="1247" w:bottom="1361" w:left="144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629" w:rsidRDefault="002D4629" w:rsidP="00E635DE">
      <w:pPr>
        <w:spacing w:before="0" w:after="0"/>
      </w:pPr>
      <w:r>
        <w:separator/>
      </w:r>
    </w:p>
  </w:endnote>
  <w:endnote w:type="continuationSeparator" w:id="0">
    <w:p w:rsidR="002D4629" w:rsidRDefault="002D4629" w:rsidP="00E635D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443" w:rsidRPr="007C2409" w:rsidRDefault="007E1443" w:rsidP="00E95A2D">
    <w:pPr>
      <w:pStyle w:val="Footer"/>
      <w:tabs>
        <w:tab w:val="clear" w:pos="9026"/>
        <w:tab w:val="right" w:pos="9214"/>
      </w:tabs>
      <w:rPr>
        <w:color w:val="808080"/>
        <w:sz w:val="20"/>
        <w:szCs w:val="20"/>
      </w:rPr>
    </w:pPr>
    <w:r>
      <w:rPr>
        <w:rFonts w:cs="Arial"/>
        <w:color w:val="808080"/>
        <w:sz w:val="20"/>
        <w:szCs w:val="20"/>
      </w:rPr>
      <w:t>PhIS_CPS_ReleaseNote_1.3</w:t>
    </w:r>
    <w:r w:rsidR="0064017E">
      <w:rPr>
        <w:rFonts w:cs="Arial"/>
        <w:color w:val="808080"/>
        <w:sz w:val="20"/>
        <w:szCs w:val="20"/>
      </w:rPr>
      <w:t>.4</w:t>
    </w:r>
    <w:r>
      <w:rPr>
        <w:rFonts w:cs="Arial"/>
        <w:color w:val="808080"/>
        <w:sz w:val="20"/>
        <w:szCs w:val="20"/>
      </w:rPr>
      <w:tab/>
    </w:r>
    <w:r w:rsidRPr="007C2409">
      <w:rPr>
        <w:rFonts w:cs="Arial"/>
        <w:color w:val="808080"/>
        <w:sz w:val="20"/>
        <w:szCs w:val="20"/>
      </w:rPr>
      <w:tab/>
      <w:t xml:space="preserve">Page </w:t>
    </w:r>
    <w:r w:rsidRPr="007C2409">
      <w:rPr>
        <w:rFonts w:cs="Arial"/>
        <w:color w:val="808080"/>
        <w:sz w:val="20"/>
        <w:szCs w:val="20"/>
      </w:rPr>
      <w:fldChar w:fldCharType="begin"/>
    </w:r>
    <w:r w:rsidRPr="007C2409">
      <w:rPr>
        <w:rFonts w:cs="Arial"/>
        <w:color w:val="808080"/>
        <w:sz w:val="20"/>
        <w:szCs w:val="20"/>
      </w:rPr>
      <w:instrText xml:space="preserve"> PAGE   \* MERGEFORMAT </w:instrText>
    </w:r>
    <w:r w:rsidRPr="007C2409">
      <w:rPr>
        <w:rFonts w:cs="Arial"/>
        <w:color w:val="808080"/>
        <w:sz w:val="20"/>
        <w:szCs w:val="20"/>
      </w:rPr>
      <w:fldChar w:fldCharType="separate"/>
    </w:r>
    <w:r w:rsidR="0064017E">
      <w:rPr>
        <w:rFonts w:cs="Arial"/>
        <w:noProof/>
        <w:color w:val="808080"/>
        <w:sz w:val="20"/>
        <w:szCs w:val="20"/>
      </w:rPr>
      <w:t>iv</w:t>
    </w:r>
    <w:r w:rsidRPr="007C2409">
      <w:rPr>
        <w:rFonts w:cs="Arial"/>
        <w:color w:val="808080"/>
        <w:sz w:val="20"/>
        <w:szCs w:val="20"/>
      </w:rPr>
      <w:fldChar w:fldCharType="end"/>
    </w:r>
  </w:p>
  <w:p w:rsidR="007E1443" w:rsidRDefault="007E14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443" w:rsidRPr="00B52FDB" w:rsidRDefault="007E1443" w:rsidP="00B52FDB">
    <w:pPr>
      <w:pStyle w:val="Footer"/>
      <w:rPr>
        <w:color w:val="808080"/>
        <w:sz w:val="20"/>
        <w:szCs w:val="20"/>
      </w:rPr>
    </w:pPr>
    <w:r w:rsidRPr="00B52FDB">
      <w:rPr>
        <w:rFonts w:cs="Arial"/>
        <w:color w:val="808080"/>
        <w:sz w:val="20"/>
        <w:szCs w:val="20"/>
      </w:rPr>
      <w:t>SDD_Module_V0.1</w:t>
    </w:r>
    <w:r w:rsidRPr="00B52FDB">
      <w:rPr>
        <w:rFonts w:cs="Arial"/>
        <w:color w:val="808080"/>
        <w:sz w:val="20"/>
        <w:szCs w:val="20"/>
      </w:rPr>
      <w:tab/>
    </w:r>
    <w:r w:rsidRPr="00B52FDB">
      <w:rPr>
        <w:rFonts w:cs="Arial"/>
        <w:color w:val="808080"/>
        <w:sz w:val="20"/>
        <w:szCs w:val="20"/>
      </w:rPr>
      <w:tab/>
      <w:t xml:space="preserve">Page </w:t>
    </w:r>
    <w:r w:rsidRPr="00B52FDB">
      <w:rPr>
        <w:rFonts w:cs="Arial"/>
        <w:color w:val="808080"/>
        <w:sz w:val="20"/>
        <w:szCs w:val="20"/>
      </w:rPr>
      <w:fldChar w:fldCharType="begin"/>
    </w:r>
    <w:r w:rsidRPr="00B52FDB">
      <w:rPr>
        <w:rFonts w:cs="Arial"/>
        <w:color w:val="808080"/>
        <w:sz w:val="20"/>
        <w:szCs w:val="20"/>
      </w:rPr>
      <w:instrText xml:space="preserve"> PAGE   \* MERGEFORMAT </w:instrText>
    </w:r>
    <w:r w:rsidRPr="00B52FDB">
      <w:rPr>
        <w:rFonts w:cs="Arial"/>
        <w:color w:val="808080"/>
        <w:sz w:val="20"/>
        <w:szCs w:val="20"/>
      </w:rPr>
      <w:fldChar w:fldCharType="separate"/>
    </w:r>
    <w:r>
      <w:rPr>
        <w:rFonts w:cs="Arial"/>
        <w:noProof/>
        <w:color w:val="808080"/>
        <w:sz w:val="20"/>
        <w:szCs w:val="20"/>
      </w:rPr>
      <w:t>ii</w:t>
    </w:r>
    <w:r w:rsidRPr="00B52FDB">
      <w:rPr>
        <w:rFonts w:cs="Arial"/>
        <w:color w:val="808080"/>
        <w:sz w:val="20"/>
        <w:szCs w:val="20"/>
      </w:rPr>
      <w:fldChar w:fldCharType="end"/>
    </w:r>
  </w:p>
  <w:p w:rsidR="007E1443" w:rsidRPr="00B52FDB" w:rsidRDefault="007E144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443" w:rsidRPr="007C2409" w:rsidRDefault="007E1443" w:rsidP="00FC471E">
    <w:pPr>
      <w:pStyle w:val="Footer"/>
      <w:rPr>
        <w:color w:val="808080"/>
        <w:sz w:val="20"/>
        <w:szCs w:val="20"/>
      </w:rPr>
    </w:pPr>
    <w:r>
      <w:rPr>
        <w:rFonts w:cs="Arial"/>
        <w:color w:val="808080"/>
        <w:sz w:val="20"/>
        <w:szCs w:val="20"/>
      </w:rPr>
      <w:t>PhIS_CPS_ReleaseNote_1.3</w:t>
    </w:r>
    <w:r w:rsidR="0064017E">
      <w:rPr>
        <w:rFonts w:cs="Arial"/>
        <w:color w:val="808080"/>
        <w:sz w:val="20"/>
        <w:szCs w:val="20"/>
      </w:rPr>
      <w:t>.4</w:t>
    </w:r>
    <w:r>
      <w:rPr>
        <w:rFonts w:cs="Arial"/>
        <w:color w:val="808080"/>
        <w:sz w:val="20"/>
        <w:szCs w:val="20"/>
      </w:rPr>
      <w:tab/>
    </w:r>
    <w:r w:rsidRPr="007C2409">
      <w:rPr>
        <w:rFonts w:cs="Arial"/>
        <w:color w:val="808080"/>
        <w:sz w:val="20"/>
        <w:szCs w:val="20"/>
      </w:rPr>
      <w:tab/>
      <w:t xml:space="preserve">Page </w:t>
    </w:r>
    <w:r w:rsidRPr="007C2409">
      <w:rPr>
        <w:rFonts w:cs="Arial"/>
        <w:color w:val="808080"/>
        <w:sz w:val="20"/>
        <w:szCs w:val="20"/>
      </w:rPr>
      <w:fldChar w:fldCharType="begin"/>
    </w:r>
    <w:r w:rsidRPr="007C2409">
      <w:rPr>
        <w:rFonts w:cs="Arial"/>
        <w:color w:val="808080"/>
        <w:sz w:val="20"/>
        <w:szCs w:val="20"/>
      </w:rPr>
      <w:instrText xml:space="preserve"> PAGE   \* MERGEFORMAT </w:instrText>
    </w:r>
    <w:r w:rsidRPr="007C2409">
      <w:rPr>
        <w:rFonts w:cs="Arial"/>
        <w:color w:val="808080"/>
        <w:sz w:val="20"/>
        <w:szCs w:val="20"/>
      </w:rPr>
      <w:fldChar w:fldCharType="separate"/>
    </w:r>
    <w:r w:rsidR="0064017E">
      <w:rPr>
        <w:rFonts w:cs="Arial"/>
        <w:noProof/>
        <w:color w:val="808080"/>
        <w:sz w:val="20"/>
        <w:szCs w:val="20"/>
      </w:rPr>
      <w:t>1</w:t>
    </w:r>
    <w:r w:rsidRPr="007C2409">
      <w:rPr>
        <w:rFonts w:cs="Arial"/>
        <w:color w:val="808080"/>
        <w:sz w:val="20"/>
        <w:szCs w:val="20"/>
      </w:rPr>
      <w:fldChar w:fldCharType="end"/>
    </w:r>
  </w:p>
  <w:p w:rsidR="007E1443" w:rsidRDefault="007E144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443" w:rsidRPr="007C2409" w:rsidRDefault="007E1443" w:rsidP="00EC245D">
    <w:pPr>
      <w:pStyle w:val="Footer"/>
      <w:tabs>
        <w:tab w:val="clear" w:pos="9026"/>
        <w:tab w:val="right" w:pos="14175"/>
      </w:tabs>
      <w:rPr>
        <w:color w:val="808080"/>
        <w:sz w:val="20"/>
        <w:szCs w:val="20"/>
      </w:rPr>
    </w:pPr>
    <w:r>
      <w:rPr>
        <w:rFonts w:cs="Arial"/>
        <w:color w:val="808080"/>
        <w:sz w:val="20"/>
        <w:szCs w:val="20"/>
      </w:rPr>
      <w:t>PhIS_CPS_ReleaseNote_1.3</w:t>
    </w:r>
    <w:r w:rsidR="0064017E">
      <w:rPr>
        <w:rFonts w:cs="Arial"/>
        <w:color w:val="808080"/>
        <w:sz w:val="20"/>
        <w:szCs w:val="20"/>
      </w:rPr>
      <w:t>.4</w:t>
    </w:r>
    <w:r>
      <w:rPr>
        <w:rFonts w:cs="Arial"/>
        <w:color w:val="808080"/>
        <w:sz w:val="20"/>
        <w:szCs w:val="20"/>
      </w:rPr>
      <w:tab/>
    </w:r>
    <w:r w:rsidRPr="007C2409">
      <w:rPr>
        <w:rFonts w:cs="Arial"/>
        <w:color w:val="808080"/>
        <w:sz w:val="20"/>
        <w:szCs w:val="20"/>
      </w:rPr>
      <w:tab/>
      <w:t xml:space="preserve">Page </w:t>
    </w:r>
    <w:r w:rsidRPr="007C2409">
      <w:rPr>
        <w:rFonts w:cs="Arial"/>
        <w:color w:val="808080"/>
        <w:sz w:val="20"/>
        <w:szCs w:val="20"/>
      </w:rPr>
      <w:fldChar w:fldCharType="begin"/>
    </w:r>
    <w:r w:rsidRPr="007C2409">
      <w:rPr>
        <w:rFonts w:cs="Arial"/>
        <w:color w:val="808080"/>
        <w:sz w:val="20"/>
        <w:szCs w:val="20"/>
      </w:rPr>
      <w:instrText xml:space="preserve"> PAGE   \* MERGEFORMAT </w:instrText>
    </w:r>
    <w:r w:rsidRPr="007C2409">
      <w:rPr>
        <w:rFonts w:cs="Arial"/>
        <w:color w:val="808080"/>
        <w:sz w:val="20"/>
        <w:szCs w:val="20"/>
      </w:rPr>
      <w:fldChar w:fldCharType="separate"/>
    </w:r>
    <w:r w:rsidR="0064017E">
      <w:rPr>
        <w:rFonts w:cs="Arial"/>
        <w:noProof/>
        <w:color w:val="808080"/>
        <w:sz w:val="20"/>
        <w:szCs w:val="20"/>
      </w:rPr>
      <w:t>16</w:t>
    </w:r>
    <w:r w:rsidRPr="007C2409">
      <w:rPr>
        <w:rFonts w:cs="Arial"/>
        <w:color w:val="808080"/>
        <w:sz w:val="20"/>
        <w:szCs w:val="20"/>
      </w:rPr>
      <w:fldChar w:fldCharType="end"/>
    </w:r>
  </w:p>
  <w:p w:rsidR="007E1443" w:rsidRDefault="007E144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443" w:rsidRPr="007C2409" w:rsidRDefault="007E1443" w:rsidP="00877E34">
    <w:pPr>
      <w:pStyle w:val="Footer"/>
      <w:rPr>
        <w:color w:val="808080"/>
        <w:sz w:val="20"/>
        <w:szCs w:val="20"/>
      </w:rPr>
    </w:pPr>
    <w:r>
      <w:rPr>
        <w:rFonts w:cs="Arial"/>
        <w:color w:val="808080"/>
        <w:sz w:val="20"/>
        <w:szCs w:val="20"/>
      </w:rPr>
      <w:t>PhIS_CPS_ReleaseNote_1.3</w:t>
    </w:r>
    <w:r w:rsidR="0064017E">
      <w:rPr>
        <w:rFonts w:cs="Arial"/>
        <w:color w:val="808080"/>
        <w:sz w:val="20"/>
        <w:szCs w:val="20"/>
      </w:rPr>
      <w:t>.4</w:t>
    </w:r>
    <w:r>
      <w:rPr>
        <w:rFonts w:cs="Arial"/>
        <w:color w:val="808080"/>
        <w:sz w:val="20"/>
        <w:szCs w:val="20"/>
      </w:rPr>
      <w:tab/>
    </w:r>
    <w:r w:rsidRPr="007C2409">
      <w:rPr>
        <w:rFonts w:cs="Arial"/>
        <w:color w:val="808080"/>
        <w:sz w:val="20"/>
        <w:szCs w:val="20"/>
      </w:rPr>
      <w:tab/>
      <w:t xml:space="preserve">Page </w:t>
    </w:r>
    <w:r w:rsidRPr="007C2409">
      <w:rPr>
        <w:rFonts w:cs="Arial"/>
        <w:color w:val="808080"/>
        <w:sz w:val="20"/>
        <w:szCs w:val="20"/>
      </w:rPr>
      <w:fldChar w:fldCharType="begin"/>
    </w:r>
    <w:r w:rsidRPr="007C2409">
      <w:rPr>
        <w:rFonts w:cs="Arial"/>
        <w:color w:val="808080"/>
        <w:sz w:val="20"/>
        <w:szCs w:val="20"/>
      </w:rPr>
      <w:instrText xml:space="preserve"> PAGE   \* MERGEFORMAT </w:instrText>
    </w:r>
    <w:r w:rsidRPr="007C2409">
      <w:rPr>
        <w:rFonts w:cs="Arial"/>
        <w:color w:val="808080"/>
        <w:sz w:val="20"/>
        <w:szCs w:val="20"/>
      </w:rPr>
      <w:fldChar w:fldCharType="separate"/>
    </w:r>
    <w:r w:rsidR="0064017E">
      <w:rPr>
        <w:rFonts w:cs="Arial"/>
        <w:noProof/>
        <w:color w:val="808080"/>
        <w:sz w:val="20"/>
        <w:szCs w:val="20"/>
      </w:rPr>
      <w:t>27</w:t>
    </w:r>
    <w:r w:rsidRPr="007C2409">
      <w:rPr>
        <w:rFonts w:cs="Arial"/>
        <w:color w:val="808080"/>
        <w:sz w:val="20"/>
        <w:szCs w:val="20"/>
      </w:rPr>
      <w:fldChar w:fldCharType="end"/>
    </w:r>
  </w:p>
  <w:p w:rsidR="007E1443" w:rsidRDefault="007E14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629" w:rsidRDefault="002D4629" w:rsidP="00E635DE">
      <w:pPr>
        <w:spacing w:before="0" w:after="0"/>
      </w:pPr>
      <w:r>
        <w:separator/>
      </w:r>
    </w:p>
  </w:footnote>
  <w:footnote w:type="continuationSeparator" w:id="0">
    <w:p w:rsidR="002D4629" w:rsidRDefault="002D4629" w:rsidP="00E635DE">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140"/>
      <w:gridCol w:w="3103"/>
      <w:gridCol w:w="3214"/>
    </w:tblGrid>
    <w:tr w:rsidR="007E1443" w:rsidTr="00EB7DCB">
      <w:tc>
        <w:tcPr>
          <w:tcW w:w="3284" w:type="dxa"/>
          <w:vAlign w:val="center"/>
        </w:tcPr>
        <w:p w:rsidR="007E1443" w:rsidRPr="0056254B" w:rsidRDefault="007E1443" w:rsidP="00EB7DCB">
          <w:pPr>
            <w:pStyle w:val="Header"/>
          </w:pPr>
          <w:r>
            <w:rPr>
              <w:noProof/>
              <w:lang w:val="en-MY" w:eastAsia="en-MY" w:bidi="ar-SA"/>
            </w:rPr>
            <w:drawing>
              <wp:inline distT="0" distB="0" distL="0" distR="0" wp14:anchorId="33E3035F" wp14:editId="270524D0">
                <wp:extent cx="419100" cy="419100"/>
                <wp:effectExtent l="0" t="0" r="0" b="0"/>
                <wp:docPr id="26"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419100" cy="419100"/>
                        </a:xfrm>
                        <a:prstGeom prst="rect">
                          <a:avLst/>
                        </a:prstGeom>
                        <a:noFill/>
                        <a:ln w="9525">
                          <a:noFill/>
                          <a:miter lim="800000"/>
                          <a:headEnd/>
                          <a:tailEnd/>
                        </a:ln>
                      </pic:spPr>
                    </pic:pic>
                  </a:graphicData>
                </a:graphic>
              </wp:inline>
            </w:drawing>
          </w:r>
        </w:p>
      </w:tc>
      <w:tc>
        <w:tcPr>
          <w:tcW w:w="3285" w:type="dxa"/>
        </w:tcPr>
        <w:p w:rsidR="007E1443" w:rsidRPr="0056254B" w:rsidRDefault="007E1443" w:rsidP="00EB7DCB">
          <w:pPr>
            <w:pStyle w:val="Header"/>
          </w:pPr>
        </w:p>
      </w:tc>
      <w:tc>
        <w:tcPr>
          <w:tcW w:w="3285" w:type="dxa"/>
          <w:vAlign w:val="center"/>
        </w:tcPr>
        <w:p w:rsidR="007E1443" w:rsidRPr="0056254B" w:rsidRDefault="007E1443" w:rsidP="00EB7DCB">
          <w:pPr>
            <w:pStyle w:val="Header"/>
            <w:jc w:val="right"/>
          </w:pPr>
          <w:r>
            <w:rPr>
              <w:noProof/>
              <w:lang w:val="en-MY" w:eastAsia="en-MY" w:bidi="ar-SA"/>
            </w:rPr>
            <w:drawing>
              <wp:inline distT="0" distB="0" distL="0" distR="0" wp14:anchorId="0B61F61D" wp14:editId="482B7301">
                <wp:extent cx="1190625" cy="229212"/>
                <wp:effectExtent l="0" t="0" r="0" b="0"/>
                <wp:docPr id="31"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213972" cy="233707"/>
                        </a:xfrm>
                        <a:prstGeom prst="rect">
                          <a:avLst/>
                        </a:prstGeom>
                        <a:noFill/>
                        <a:ln w="9525">
                          <a:noFill/>
                          <a:miter lim="800000"/>
                          <a:headEnd/>
                          <a:tailEnd/>
                        </a:ln>
                      </pic:spPr>
                    </pic:pic>
                  </a:graphicData>
                </a:graphic>
              </wp:inline>
            </w:drawing>
          </w:r>
        </w:p>
      </w:tc>
    </w:tr>
  </w:tbl>
  <w:p w:rsidR="007E1443" w:rsidRPr="00043F9E" w:rsidRDefault="007E1443" w:rsidP="00EB7DCB">
    <w:pPr>
      <w:pStyle w:val="Header"/>
      <w:pBdr>
        <w:bottom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57" w:type="dxa"/>
      <w:tblLook w:val="04A0" w:firstRow="1" w:lastRow="0" w:firstColumn="1" w:lastColumn="0" w:noHBand="0" w:noVBand="1"/>
    </w:tblPr>
    <w:tblGrid>
      <w:gridCol w:w="3140"/>
      <w:gridCol w:w="3103"/>
      <w:gridCol w:w="3214"/>
    </w:tblGrid>
    <w:tr w:rsidR="007E1443" w:rsidTr="00157105">
      <w:tc>
        <w:tcPr>
          <w:tcW w:w="3140" w:type="dxa"/>
          <w:vAlign w:val="center"/>
        </w:tcPr>
        <w:p w:rsidR="007E1443" w:rsidRPr="0056254B" w:rsidRDefault="007E1443" w:rsidP="006D237F">
          <w:pPr>
            <w:pStyle w:val="Header"/>
          </w:pPr>
          <w:r>
            <w:rPr>
              <w:noProof/>
              <w:lang w:val="en-MY" w:eastAsia="en-MY" w:bidi="ar-SA"/>
            </w:rPr>
            <w:drawing>
              <wp:inline distT="0" distB="0" distL="0" distR="0" wp14:anchorId="45E7B73E" wp14:editId="656DA31B">
                <wp:extent cx="419100" cy="419100"/>
                <wp:effectExtent l="0" t="0" r="0" b="0"/>
                <wp:docPr id="36"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419100" cy="419100"/>
                        </a:xfrm>
                        <a:prstGeom prst="rect">
                          <a:avLst/>
                        </a:prstGeom>
                        <a:noFill/>
                        <a:ln w="9525">
                          <a:noFill/>
                          <a:miter lim="800000"/>
                          <a:headEnd/>
                          <a:tailEnd/>
                        </a:ln>
                      </pic:spPr>
                    </pic:pic>
                  </a:graphicData>
                </a:graphic>
              </wp:inline>
            </w:drawing>
          </w:r>
        </w:p>
      </w:tc>
      <w:tc>
        <w:tcPr>
          <w:tcW w:w="3103" w:type="dxa"/>
          <w:vAlign w:val="center"/>
        </w:tcPr>
        <w:p w:rsidR="007E1443" w:rsidRPr="0056254B" w:rsidRDefault="007E1443" w:rsidP="00157105">
          <w:pPr>
            <w:pStyle w:val="Header"/>
            <w:jc w:val="center"/>
          </w:pPr>
          <w:r>
            <w:t>PhIS &amp; CPS Project</w:t>
          </w:r>
        </w:p>
      </w:tc>
      <w:tc>
        <w:tcPr>
          <w:tcW w:w="3214" w:type="dxa"/>
          <w:vAlign w:val="center"/>
        </w:tcPr>
        <w:p w:rsidR="007E1443" w:rsidRPr="0056254B" w:rsidRDefault="007E1443" w:rsidP="006D237F">
          <w:pPr>
            <w:pStyle w:val="Header"/>
            <w:jc w:val="right"/>
          </w:pPr>
          <w:r>
            <w:rPr>
              <w:noProof/>
              <w:lang w:val="en-MY" w:eastAsia="en-MY" w:bidi="ar-SA"/>
            </w:rPr>
            <w:drawing>
              <wp:inline distT="0" distB="0" distL="0" distR="0" wp14:anchorId="3A173DFE" wp14:editId="28B2046E">
                <wp:extent cx="1190625" cy="229212"/>
                <wp:effectExtent l="0" t="0" r="0" b="0"/>
                <wp:docPr id="37"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213972" cy="233707"/>
                        </a:xfrm>
                        <a:prstGeom prst="rect">
                          <a:avLst/>
                        </a:prstGeom>
                        <a:noFill/>
                        <a:ln w="9525">
                          <a:noFill/>
                          <a:miter lim="800000"/>
                          <a:headEnd/>
                          <a:tailEnd/>
                        </a:ln>
                      </pic:spPr>
                    </pic:pic>
                  </a:graphicData>
                </a:graphic>
              </wp:inline>
            </w:drawing>
          </w:r>
        </w:p>
      </w:tc>
    </w:tr>
  </w:tbl>
  <w:p w:rsidR="007E1443" w:rsidRPr="00043F9E" w:rsidRDefault="007E1443" w:rsidP="00FC471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123"/>
      <w:gridCol w:w="3044"/>
      <w:gridCol w:w="3268"/>
    </w:tblGrid>
    <w:tr w:rsidR="007E1443" w:rsidTr="00B52FDB">
      <w:tc>
        <w:tcPr>
          <w:tcW w:w="3123" w:type="dxa"/>
          <w:vAlign w:val="center"/>
        </w:tcPr>
        <w:p w:rsidR="007E1443" w:rsidRPr="0056254B" w:rsidRDefault="007E1443" w:rsidP="00EB7DCB">
          <w:pPr>
            <w:pStyle w:val="Header"/>
          </w:pPr>
          <w:r>
            <w:rPr>
              <w:noProof/>
              <w:lang w:val="en-MY" w:eastAsia="en-MY" w:bidi="ar-SA"/>
            </w:rPr>
            <w:drawing>
              <wp:inline distT="0" distB="0" distL="0" distR="0" wp14:anchorId="5060AA8E" wp14:editId="277BE513">
                <wp:extent cx="628650" cy="628650"/>
                <wp:effectExtent l="19050" t="0" r="0" b="0"/>
                <wp:docPr id="6"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628650" cy="628650"/>
                        </a:xfrm>
                        <a:prstGeom prst="rect">
                          <a:avLst/>
                        </a:prstGeom>
                        <a:noFill/>
                        <a:ln w="9525">
                          <a:noFill/>
                          <a:miter lim="800000"/>
                          <a:headEnd/>
                          <a:tailEnd/>
                        </a:ln>
                      </pic:spPr>
                    </pic:pic>
                  </a:graphicData>
                </a:graphic>
              </wp:inline>
            </w:drawing>
          </w:r>
        </w:p>
      </w:tc>
      <w:tc>
        <w:tcPr>
          <w:tcW w:w="3044" w:type="dxa"/>
        </w:tcPr>
        <w:p w:rsidR="007E1443" w:rsidRPr="0056254B" w:rsidRDefault="007E1443" w:rsidP="00EB7DCB">
          <w:pPr>
            <w:pStyle w:val="Header"/>
          </w:pPr>
        </w:p>
      </w:tc>
      <w:tc>
        <w:tcPr>
          <w:tcW w:w="3268" w:type="dxa"/>
          <w:vAlign w:val="center"/>
        </w:tcPr>
        <w:p w:rsidR="007E1443" w:rsidRPr="0056254B" w:rsidRDefault="007E1443" w:rsidP="00EB7DCB">
          <w:pPr>
            <w:pStyle w:val="Header"/>
            <w:jc w:val="right"/>
          </w:pPr>
          <w:r>
            <w:rPr>
              <w:noProof/>
              <w:lang w:val="en-MY" w:eastAsia="en-MY" w:bidi="ar-SA"/>
            </w:rPr>
            <w:drawing>
              <wp:inline distT="0" distB="0" distL="0" distR="0" wp14:anchorId="570FDB6C" wp14:editId="1661B00E">
                <wp:extent cx="1781175" cy="342900"/>
                <wp:effectExtent l="19050" t="0" r="9525" b="0"/>
                <wp:docPr id="7"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781175" cy="342900"/>
                        </a:xfrm>
                        <a:prstGeom prst="rect">
                          <a:avLst/>
                        </a:prstGeom>
                        <a:noFill/>
                        <a:ln w="9525">
                          <a:noFill/>
                          <a:miter lim="800000"/>
                          <a:headEnd/>
                          <a:tailEnd/>
                        </a:ln>
                      </pic:spPr>
                    </pic:pic>
                  </a:graphicData>
                </a:graphic>
              </wp:inline>
            </w:drawing>
          </w:r>
        </w:p>
      </w:tc>
    </w:tr>
  </w:tbl>
  <w:p w:rsidR="007E1443" w:rsidRPr="00B52FDB" w:rsidRDefault="007E1443" w:rsidP="00B52FDB">
    <w:pPr>
      <w:pStyle w:val="Header"/>
      <w:spacing w:before="0"/>
      <w:rPr>
        <w:sz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35" w:type="dxa"/>
      <w:tblLook w:val="04A0" w:firstRow="1" w:lastRow="0" w:firstColumn="1" w:lastColumn="0" w:noHBand="0" w:noVBand="1"/>
    </w:tblPr>
    <w:tblGrid>
      <w:gridCol w:w="3129"/>
      <w:gridCol w:w="3079"/>
      <w:gridCol w:w="3227"/>
    </w:tblGrid>
    <w:tr w:rsidR="007E1443" w:rsidTr="00157105">
      <w:tc>
        <w:tcPr>
          <w:tcW w:w="3129" w:type="dxa"/>
          <w:vAlign w:val="center"/>
        </w:tcPr>
        <w:p w:rsidR="007E1443" w:rsidRPr="0056254B" w:rsidRDefault="007E1443" w:rsidP="006D237F">
          <w:pPr>
            <w:pStyle w:val="Header"/>
          </w:pPr>
          <w:r>
            <w:rPr>
              <w:noProof/>
              <w:lang w:val="en-MY" w:eastAsia="en-MY" w:bidi="ar-SA"/>
            </w:rPr>
            <w:drawing>
              <wp:inline distT="0" distB="0" distL="0" distR="0" wp14:anchorId="3CABB931" wp14:editId="22EC57CE">
                <wp:extent cx="476250" cy="476250"/>
                <wp:effectExtent l="0" t="0" r="0" b="0"/>
                <wp:docPr id="38"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079" w:type="dxa"/>
          <w:vAlign w:val="center"/>
        </w:tcPr>
        <w:p w:rsidR="007E1443" w:rsidRPr="0056254B" w:rsidRDefault="007E1443" w:rsidP="00157105">
          <w:pPr>
            <w:pStyle w:val="Header"/>
            <w:jc w:val="center"/>
          </w:pPr>
          <w:r>
            <w:t>PhIS &amp; CPS Project</w:t>
          </w:r>
        </w:p>
      </w:tc>
      <w:tc>
        <w:tcPr>
          <w:tcW w:w="3227" w:type="dxa"/>
          <w:vAlign w:val="center"/>
        </w:tcPr>
        <w:p w:rsidR="007E1443" w:rsidRPr="0056254B" w:rsidRDefault="007E1443" w:rsidP="006D237F">
          <w:pPr>
            <w:pStyle w:val="Header"/>
            <w:jc w:val="right"/>
          </w:pPr>
          <w:r>
            <w:rPr>
              <w:noProof/>
              <w:lang w:val="en-MY" w:eastAsia="en-MY" w:bidi="ar-SA"/>
            </w:rPr>
            <w:drawing>
              <wp:inline distT="0" distB="0" distL="0" distR="0" wp14:anchorId="5FF14CDB" wp14:editId="471E514A">
                <wp:extent cx="1400175" cy="269552"/>
                <wp:effectExtent l="0" t="0" r="0" b="0"/>
                <wp:docPr id="39"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400175" cy="269552"/>
                        </a:xfrm>
                        <a:prstGeom prst="rect">
                          <a:avLst/>
                        </a:prstGeom>
                        <a:noFill/>
                        <a:ln w="9525">
                          <a:noFill/>
                          <a:miter lim="800000"/>
                          <a:headEnd/>
                          <a:tailEnd/>
                        </a:ln>
                      </pic:spPr>
                    </pic:pic>
                  </a:graphicData>
                </a:graphic>
              </wp:inline>
            </w:drawing>
          </w:r>
        </w:p>
      </w:tc>
    </w:tr>
  </w:tbl>
  <w:p w:rsidR="007E1443" w:rsidRPr="00043F9E" w:rsidRDefault="007E1443" w:rsidP="00FC471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392" w:type="dxa"/>
      <w:tblLook w:val="04A0" w:firstRow="1" w:lastRow="0" w:firstColumn="1" w:lastColumn="0" w:noHBand="0" w:noVBand="1"/>
    </w:tblPr>
    <w:tblGrid>
      <w:gridCol w:w="3129"/>
      <w:gridCol w:w="8036"/>
      <w:gridCol w:w="3227"/>
    </w:tblGrid>
    <w:tr w:rsidR="007E1443" w:rsidTr="00EC245D">
      <w:tc>
        <w:tcPr>
          <w:tcW w:w="3129" w:type="dxa"/>
          <w:vAlign w:val="center"/>
        </w:tcPr>
        <w:p w:rsidR="007E1443" w:rsidRPr="0056254B" w:rsidRDefault="007E1443" w:rsidP="00C71DA7">
          <w:pPr>
            <w:pStyle w:val="Header"/>
          </w:pPr>
          <w:r>
            <w:rPr>
              <w:noProof/>
              <w:lang w:val="en-MY" w:eastAsia="en-MY" w:bidi="ar-SA"/>
            </w:rPr>
            <w:drawing>
              <wp:inline distT="0" distB="0" distL="0" distR="0" wp14:anchorId="440BD01D" wp14:editId="143BCBE5">
                <wp:extent cx="476250" cy="476250"/>
                <wp:effectExtent l="0" t="0" r="0" b="0"/>
                <wp:docPr id="33"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8036" w:type="dxa"/>
          <w:vAlign w:val="center"/>
        </w:tcPr>
        <w:p w:rsidR="007E1443" w:rsidRPr="0056254B" w:rsidRDefault="007E1443" w:rsidP="00C71DA7">
          <w:pPr>
            <w:pStyle w:val="Header"/>
            <w:jc w:val="center"/>
          </w:pPr>
          <w:r>
            <w:t>PhIS &amp; CPS Project</w:t>
          </w:r>
        </w:p>
      </w:tc>
      <w:tc>
        <w:tcPr>
          <w:tcW w:w="3227" w:type="dxa"/>
          <w:vAlign w:val="center"/>
        </w:tcPr>
        <w:p w:rsidR="007E1443" w:rsidRPr="0056254B" w:rsidRDefault="007E1443" w:rsidP="00C71DA7">
          <w:pPr>
            <w:pStyle w:val="Header"/>
            <w:jc w:val="right"/>
          </w:pPr>
          <w:r>
            <w:rPr>
              <w:noProof/>
              <w:lang w:val="en-MY" w:eastAsia="en-MY" w:bidi="ar-SA"/>
            </w:rPr>
            <w:drawing>
              <wp:inline distT="0" distB="0" distL="0" distR="0" wp14:anchorId="5509BE1F" wp14:editId="71CF925C">
                <wp:extent cx="1400175" cy="269552"/>
                <wp:effectExtent l="0" t="0" r="0" b="0"/>
                <wp:docPr id="35"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400175" cy="269552"/>
                        </a:xfrm>
                        <a:prstGeom prst="rect">
                          <a:avLst/>
                        </a:prstGeom>
                        <a:noFill/>
                        <a:ln w="9525">
                          <a:noFill/>
                          <a:miter lim="800000"/>
                          <a:headEnd/>
                          <a:tailEnd/>
                        </a:ln>
                      </pic:spPr>
                    </pic:pic>
                  </a:graphicData>
                </a:graphic>
              </wp:inline>
            </w:drawing>
          </w:r>
        </w:p>
      </w:tc>
    </w:tr>
  </w:tbl>
  <w:p w:rsidR="007E1443" w:rsidRPr="00F81B61" w:rsidRDefault="007E1443" w:rsidP="00FC471E">
    <w:pPr>
      <w:pStyle w:val="Header"/>
      <w:rPr>
        <w:sz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35" w:type="dxa"/>
      <w:tblLook w:val="04A0" w:firstRow="1" w:lastRow="0" w:firstColumn="1" w:lastColumn="0" w:noHBand="0" w:noVBand="1"/>
    </w:tblPr>
    <w:tblGrid>
      <w:gridCol w:w="3129"/>
      <w:gridCol w:w="3079"/>
      <w:gridCol w:w="3227"/>
    </w:tblGrid>
    <w:tr w:rsidR="007E1443" w:rsidTr="00C71DA7">
      <w:tc>
        <w:tcPr>
          <w:tcW w:w="3129" w:type="dxa"/>
          <w:vAlign w:val="center"/>
        </w:tcPr>
        <w:p w:rsidR="007E1443" w:rsidRPr="0056254B" w:rsidRDefault="007E1443" w:rsidP="00C71DA7">
          <w:pPr>
            <w:pStyle w:val="Header"/>
          </w:pPr>
          <w:r>
            <w:rPr>
              <w:noProof/>
              <w:lang w:val="en-MY" w:eastAsia="en-MY" w:bidi="ar-SA"/>
            </w:rPr>
            <w:drawing>
              <wp:inline distT="0" distB="0" distL="0" distR="0" wp14:anchorId="25A81DBC" wp14:editId="3D897AC2">
                <wp:extent cx="476250" cy="476250"/>
                <wp:effectExtent l="0" t="0" r="0" b="0"/>
                <wp:docPr id="8" name="Picture 13" descr="MOH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_logo2.jpg"/>
                        <pic:cNvPicPr>
                          <a:picLocks noChangeAspect="1" noChangeArrowheads="1"/>
                        </pic:cNvPicPr>
                      </pic:nvPicPr>
                      <pic:blipFill>
                        <a:blip r:embed="rId1"/>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079" w:type="dxa"/>
          <w:vAlign w:val="center"/>
        </w:tcPr>
        <w:p w:rsidR="007E1443" w:rsidRPr="0056254B" w:rsidRDefault="007E1443" w:rsidP="00C71DA7">
          <w:pPr>
            <w:pStyle w:val="Header"/>
            <w:jc w:val="center"/>
          </w:pPr>
          <w:r>
            <w:t>PhIS &amp; CPS Project</w:t>
          </w:r>
        </w:p>
      </w:tc>
      <w:tc>
        <w:tcPr>
          <w:tcW w:w="3227" w:type="dxa"/>
          <w:vAlign w:val="center"/>
        </w:tcPr>
        <w:p w:rsidR="007E1443" w:rsidRPr="0056254B" w:rsidRDefault="007E1443" w:rsidP="00C71DA7">
          <w:pPr>
            <w:pStyle w:val="Header"/>
            <w:jc w:val="right"/>
          </w:pPr>
          <w:r>
            <w:rPr>
              <w:noProof/>
              <w:lang w:val="en-MY" w:eastAsia="en-MY" w:bidi="ar-SA"/>
            </w:rPr>
            <w:drawing>
              <wp:inline distT="0" distB="0" distL="0" distR="0" wp14:anchorId="5E372690" wp14:editId="04CF4419">
                <wp:extent cx="1400175" cy="269552"/>
                <wp:effectExtent l="0" t="0" r="0" b="0"/>
                <wp:docPr id="9" name="Picture 14" descr="Pharmalogou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rmalogousable.jpg"/>
                        <pic:cNvPicPr>
                          <a:picLocks noChangeAspect="1" noChangeArrowheads="1"/>
                        </pic:cNvPicPr>
                      </pic:nvPicPr>
                      <pic:blipFill>
                        <a:blip r:embed="rId2"/>
                        <a:srcRect/>
                        <a:stretch>
                          <a:fillRect/>
                        </a:stretch>
                      </pic:blipFill>
                      <pic:spPr bwMode="auto">
                        <a:xfrm>
                          <a:off x="0" y="0"/>
                          <a:ext cx="1400175" cy="269552"/>
                        </a:xfrm>
                        <a:prstGeom prst="rect">
                          <a:avLst/>
                        </a:prstGeom>
                        <a:noFill/>
                        <a:ln w="9525">
                          <a:noFill/>
                          <a:miter lim="800000"/>
                          <a:headEnd/>
                          <a:tailEnd/>
                        </a:ln>
                      </pic:spPr>
                    </pic:pic>
                  </a:graphicData>
                </a:graphic>
              </wp:inline>
            </w:drawing>
          </w:r>
        </w:p>
      </w:tc>
    </w:tr>
  </w:tbl>
  <w:p w:rsidR="007E1443" w:rsidRPr="00F81B61" w:rsidRDefault="007E1443" w:rsidP="00FC471E">
    <w:pPr>
      <w:pStyle w:val="Head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311A5"/>
    <w:multiLevelType w:val="hybridMultilevel"/>
    <w:tmpl w:val="2F182E4E"/>
    <w:lvl w:ilvl="0" w:tplc="44090001">
      <w:start w:val="1"/>
      <w:numFmt w:val="bullet"/>
      <w:lvlText w:val=""/>
      <w:lvlJc w:val="left"/>
      <w:pPr>
        <w:ind w:left="678" w:hanging="360"/>
      </w:pPr>
      <w:rPr>
        <w:rFonts w:ascii="Symbol" w:hAnsi="Symbol" w:hint="default"/>
      </w:rPr>
    </w:lvl>
    <w:lvl w:ilvl="1" w:tplc="44090019">
      <w:start w:val="1"/>
      <w:numFmt w:val="lowerLetter"/>
      <w:lvlText w:val="%2."/>
      <w:lvlJc w:val="left"/>
      <w:pPr>
        <w:ind w:left="1398" w:hanging="360"/>
      </w:pPr>
      <w:rPr>
        <w:rFonts w:cs="Times New Roman"/>
      </w:rPr>
    </w:lvl>
    <w:lvl w:ilvl="2" w:tplc="4409001B">
      <w:start w:val="1"/>
      <w:numFmt w:val="lowerRoman"/>
      <w:lvlText w:val="%3."/>
      <w:lvlJc w:val="right"/>
      <w:pPr>
        <w:ind w:left="2118" w:hanging="180"/>
      </w:pPr>
      <w:rPr>
        <w:rFonts w:cs="Times New Roman"/>
      </w:rPr>
    </w:lvl>
    <w:lvl w:ilvl="3" w:tplc="4409000F">
      <w:start w:val="1"/>
      <w:numFmt w:val="decimal"/>
      <w:lvlText w:val="%4."/>
      <w:lvlJc w:val="left"/>
      <w:pPr>
        <w:ind w:left="2838" w:hanging="360"/>
      </w:pPr>
      <w:rPr>
        <w:rFonts w:cs="Times New Roman"/>
      </w:rPr>
    </w:lvl>
    <w:lvl w:ilvl="4" w:tplc="44090019">
      <w:start w:val="1"/>
      <w:numFmt w:val="lowerLetter"/>
      <w:lvlText w:val="%5."/>
      <w:lvlJc w:val="left"/>
      <w:pPr>
        <w:ind w:left="3558" w:hanging="360"/>
      </w:pPr>
      <w:rPr>
        <w:rFonts w:cs="Times New Roman"/>
      </w:rPr>
    </w:lvl>
    <w:lvl w:ilvl="5" w:tplc="4409001B">
      <w:start w:val="1"/>
      <w:numFmt w:val="lowerRoman"/>
      <w:lvlText w:val="%6."/>
      <w:lvlJc w:val="right"/>
      <w:pPr>
        <w:ind w:left="4278" w:hanging="180"/>
      </w:pPr>
      <w:rPr>
        <w:rFonts w:cs="Times New Roman"/>
      </w:rPr>
    </w:lvl>
    <w:lvl w:ilvl="6" w:tplc="4409000F">
      <w:start w:val="1"/>
      <w:numFmt w:val="decimal"/>
      <w:lvlText w:val="%7."/>
      <w:lvlJc w:val="left"/>
      <w:pPr>
        <w:ind w:left="4998" w:hanging="360"/>
      </w:pPr>
      <w:rPr>
        <w:rFonts w:cs="Times New Roman"/>
      </w:rPr>
    </w:lvl>
    <w:lvl w:ilvl="7" w:tplc="44090019">
      <w:start w:val="1"/>
      <w:numFmt w:val="lowerLetter"/>
      <w:lvlText w:val="%8."/>
      <w:lvlJc w:val="left"/>
      <w:pPr>
        <w:ind w:left="5718" w:hanging="360"/>
      </w:pPr>
      <w:rPr>
        <w:rFonts w:cs="Times New Roman"/>
      </w:rPr>
    </w:lvl>
    <w:lvl w:ilvl="8" w:tplc="4409001B">
      <w:start w:val="1"/>
      <w:numFmt w:val="lowerRoman"/>
      <w:lvlText w:val="%9."/>
      <w:lvlJc w:val="right"/>
      <w:pPr>
        <w:ind w:left="6438" w:hanging="180"/>
      </w:pPr>
      <w:rPr>
        <w:rFonts w:cs="Times New Roman"/>
      </w:rPr>
    </w:lvl>
  </w:abstractNum>
  <w:abstractNum w:abstractNumId="1">
    <w:nsid w:val="0CD87DC3"/>
    <w:multiLevelType w:val="hybridMultilevel"/>
    <w:tmpl w:val="E9505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D9202E"/>
    <w:multiLevelType w:val="hybridMultilevel"/>
    <w:tmpl w:val="6374D0EA"/>
    <w:lvl w:ilvl="0" w:tplc="9FE8ED82">
      <w:start w:val="1"/>
      <w:numFmt w:val="decimal"/>
      <w:lvlText w:val="%1."/>
      <w:lvlJc w:val="left"/>
      <w:pPr>
        <w:ind w:left="36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nsid w:val="1066409E"/>
    <w:multiLevelType w:val="hybridMultilevel"/>
    <w:tmpl w:val="7A4665C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nsid w:val="123D6B52"/>
    <w:multiLevelType w:val="hybridMultilevel"/>
    <w:tmpl w:val="FBB6343E"/>
    <w:lvl w:ilvl="0" w:tplc="4409000F">
      <w:start w:val="1"/>
      <w:numFmt w:val="decimal"/>
      <w:lvlText w:val="%1."/>
      <w:lvlJc w:val="left"/>
      <w:pPr>
        <w:ind w:left="72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5">
    <w:nsid w:val="132A617F"/>
    <w:multiLevelType w:val="hybridMultilevel"/>
    <w:tmpl w:val="8702F810"/>
    <w:lvl w:ilvl="0" w:tplc="4409001B">
      <w:start w:val="1"/>
      <w:numFmt w:val="lowerRoman"/>
      <w:lvlText w:val="%1."/>
      <w:lvlJc w:val="righ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3DC1F12"/>
    <w:multiLevelType w:val="hybridMultilevel"/>
    <w:tmpl w:val="E8023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B757B9"/>
    <w:multiLevelType w:val="hybridMultilevel"/>
    <w:tmpl w:val="4614BBD8"/>
    <w:lvl w:ilvl="0" w:tplc="44090019">
      <w:start w:val="1"/>
      <w:numFmt w:val="lowerLetter"/>
      <w:lvlText w:val="%1."/>
      <w:lvlJc w:val="left"/>
      <w:pPr>
        <w:ind w:left="1080" w:hanging="360"/>
      </w:pPr>
    </w:lvl>
    <w:lvl w:ilvl="1" w:tplc="44090019">
      <w:start w:val="1"/>
      <w:numFmt w:val="lowerLetter"/>
      <w:lvlText w:val="%2."/>
      <w:lvlJc w:val="left"/>
      <w:pPr>
        <w:ind w:left="1800" w:hanging="360"/>
      </w:pPr>
    </w:lvl>
    <w:lvl w:ilvl="2" w:tplc="4409001B">
      <w:start w:val="1"/>
      <w:numFmt w:val="lowerRoman"/>
      <w:lvlText w:val="%3."/>
      <w:lvlJc w:val="right"/>
      <w:pPr>
        <w:ind w:left="2520" w:hanging="180"/>
      </w:pPr>
    </w:lvl>
    <w:lvl w:ilvl="3" w:tplc="4409000F">
      <w:start w:val="1"/>
      <w:numFmt w:val="decimal"/>
      <w:lvlText w:val="%4."/>
      <w:lvlJc w:val="left"/>
      <w:pPr>
        <w:ind w:left="3240" w:hanging="360"/>
      </w:pPr>
    </w:lvl>
    <w:lvl w:ilvl="4" w:tplc="44090019">
      <w:start w:val="1"/>
      <w:numFmt w:val="lowerLetter"/>
      <w:lvlText w:val="%5."/>
      <w:lvlJc w:val="left"/>
      <w:pPr>
        <w:ind w:left="3960" w:hanging="360"/>
      </w:pPr>
    </w:lvl>
    <w:lvl w:ilvl="5" w:tplc="4409001B">
      <w:start w:val="1"/>
      <w:numFmt w:val="lowerRoman"/>
      <w:lvlText w:val="%6."/>
      <w:lvlJc w:val="right"/>
      <w:pPr>
        <w:ind w:left="4680" w:hanging="180"/>
      </w:pPr>
    </w:lvl>
    <w:lvl w:ilvl="6" w:tplc="4409000F">
      <w:start w:val="1"/>
      <w:numFmt w:val="decimal"/>
      <w:lvlText w:val="%7."/>
      <w:lvlJc w:val="left"/>
      <w:pPr>
        <w:ind w:left="5400" w:hanging="360"/>
      </w:pPr>
    </w:lvl>
    <w:lvl w:ilvl="7" w:tplc="44090019">
      <w:start w:val="1"/>
      <w:numFmt w:val="lowerLetter"/>
      <w:lvlText w:val="%8."/>
      <w:lvlJc w:val="left"/>
      <w:pPr>
        <w:ind w:left="6120" w:hanging="360"/>
      </w:pPr>
    </w:lvl>
    <w:lvl w:ilvl="8" w:tplc="4409001B">
      <w:start w:val="1"/>
      <w:numFmt w:val="lowerRoman"/>
      <w:lvlText w:val="%9."/>
      <w:lvlJc w:val="right"/>
      <w:pPr>
        <w:ind w:left="6840" w:hanging="180"/>
      </w:pPr>
    </w:lvl>
  </w:abstractNum>
  <w:abstractNum w:abstractNumId="8">
    <w:nsid w:val="1D283C1C"/>
    <w:multiLevelType w:val="hybridMultilevel"/>
    <w:tmpl w:val="56B826F8"/>
    <w:lvl w:ilvl="0" w:tplc="4409001B">
      <w:start w:val="1"/>
      <w:numFmt w:val="lowerRoman"/>
      <w:lvlText w:val="%1."/>
      <w:lvlJc w:val="righ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FBE7DC8"/>
    <w:multiLevelType w:val="hybridMultilevel"/>
    <w:tmpl w:val="7CDEC1A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
    <w:nsid w:val="207A301A"/>
    <w:multiLevelType w:val="hybridMultilevel"/>
    <w:tmpl w:val="20A247D2"/>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lowerRoman"/>
      <w:lvlText w:val="%3."/>
      <w:lvlJc w:val="right"/>
      <w:pPr>
        <w:ind w:left="1800" w:hanging="180"/>
      </w:pPr>
    </w:lvl>
    <w:lvl w:ilvl="3" w:tplc="4409000F">
      <w:start w:val="1"/>
      <w:numFmt w:val="decimal"/>
      <w:lvlText w:val="%4."/>
      <w:lvlJc w:val="left"/>
      <w:pPr>
        <w:ind w:left="2520" w:hanging="360"/>
      </w:pPr>
    </w:lvl>
    <w:lvl w:ilvl="4" w:tplc="44090019">
      <w:start w:val="1"/>
      <w:numFmt w:val="lowerLetter"/>
      <w:lvlText w:val="%5."/>
      <w:lvlJc w:val="left"/>
      <w:pPr>
        <w:ind w:left="3240" w:hanging="360"/>
      </w:pPr>
    </w:lvl>
    <w:lvl w:ilvl="5" w:tplc="4409001B">
      <w:start w:val="1"/>
      <w:numFmt w:val="lowerRoman"/>
      <w:lvlText w:val="%6."/>
      <w:lvlJc w:val="right"/>
      <w:pPr>
        <w:ind w:left="3960" w:hanging="180"/>
      </w:pPr>
    </w:lvl>
    <w:lvl w:ilvl="6" w:tplc="4409000F">
      <w:start w:val="1"/>
      <w:numFmt w:val="decimal"/>
      <w:lvlText w:val="%7."/>
      <w:lvlJc w:val="left"/>
      <w:pPr>
        <w:ind w:left="4680" w:hanging="360"/>
      </w:pPr>
    </w:lvl>
    <w:lvl w:ilvl="7" w:tplc="44090019">
      <w:start w:val="1"/>
      <w:numFmt w:val="lowerLetter"/>
      <w:lvlText w:val="%8."/>
      <w:lvlJc w:val="left"/>
      <w:pPr>
        <w:ind w:left="5400" w:hanging="360"/>
      </w:pPr>
    </w:lvl>
    <w:lvl w:ilvl="8" w:tplc="4409001B">
      <w:start w:val="1"/>
      <w:numFmt w:val="lowerRoman"/>
      <w:lvlText w:val="%9."/>
      <w:lvlJc w:val="right"/>
      <w:pPr>
        <w:ind w:left="6120" w:hanging="180"/>
      </w:pPr>
    </w:lvl>
  </w:abstractNum>
  <w:abstractNum w:abstractNumId="11">
    <w:nsid w:val="21EC0135"/>
    <w:multiLevelType w:val="hybridMultilevel"/>
    <w:tmpl w:val="84BCC59C"/>
    <w:lvl w:ilvl="0" w:tplc="C82E1B94">
      <w:numFmt w:val="bullet"/>
      <w:lvlText w:val="-"/>
      <w:lvlJc w:val="left"/>
      <w:pPr>
        <w:ind w:left="1440" w:hanging="360"/>
      </w:pPr>
      <w:rPr>
        <w:rFonts w:ascii="Calibri" w:eastAsiaTheme="minorHAnsi" w:hAnsi="Calibri" w:cs="Calibri"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12">
    <w:nsid w:val="294A2836"/>
    <w:multiLevelType w:val="hybridMultilevel"/>
    <w:tmpl w:val="0914B978"/>
    <w:lvl w:ilvl="0" w:tplc="44090019">
      <w:start w:val="1"/>
      <w:numFmt w:val="lowerLetter"/>
      <w:lvlText w:val="%1."/>
      <w:lvlJc w:val="left"/>
      <w:pPr>
        <w:ind w:left="360" w:hanging="360"/>
      </w:pPr>
    </w:lvl>
    <w:lvl w:ilvl="1" w:tplc="44090019">
      <w:start w:val="1"/>
      <w:numFmt w:val="lowerLetter"/>
      <w:lvlText w:val="%2."/>
      <w:lvlJc w:val="left"/>
      <w:pPr>
        <w:ind w:left="1080" w:hanging="360"/>
      </w:pPr>
    </w:lvl>
    <w:lvl w:ilvl="2" w:tplc="4409001B">
      <w:start w:val="1"/>
      <w:numFmt w:val="lowerRoman"/>
      <w:lvlText w:val="%3."/>
      <w:lvlJc w:val="right"/>
      <w:pPr>
        <w:ind w:left="1800" w:hanging="180"/>
      </w:pPr>
    </w:lvl>
    <w:lvl w:ilvl="3" w:tplc="4409000F">
      <w:start w:val="1"/>
      <w:numFmt w:val="decimal"/>
      <w:lvlText w:val="%4."/>
      <w:lvlJc w:val="left"/>
      <w:pPr>
        <w:ind w:left="2520" w:hanging="360"/>
      </w:pPr>
    </w:lvl>
    <w:lvl w:ilvl="4" w:tplc="44090019">
      <w:start w:val="1"/>
      <w:numFmt w:val="lowerLetter"/>
      <w:lvlText w:val="%5."/>
      <w:lvlJc w:val="left"/>
      <w:pPr>
        <w:ind w:left="3240" w:hanging="360"/>
      </w:pPr>
    </w:lvl>
    <w:lvl w:ilvl="5" w:tplc="4409001B">
      <w:start w:val="1"/>
      <w:numFmt w:val="lowerRoman"/>
      <w:lvlText w:val="%6."/>
      <w:lvlJc w:val="right"/>
      <w:pPr>
        <w:ind w:left="3960" w:hanging="180"/>
      </w:pPr>
    </w:lvl>
    <w:lvl w:ilvl="6" w:tplc="4409000F">
      <w:start w:val="1"/>
      <w:numFmt w:val="decimal"/>
      <w:lvlText w:val="%7."/>
      <w:lvlJc w:val="left"/>
      <w:pPr>
        <w:ind w:left="4680" w:hanging="360"/>
      </w:pPr>
    </w:lvl>
    <w:lvl w:ilvl="7" w:tplc="44090019">
      <w:start w:val="1"/>
      <w:numFmt w:val="lowerLetter"/>
      <w:lvlText w:val="%8."/>
      <w:lvlJc w:val="left"/>
      <w:pPr>
        <w:ind w:left="5400" w:hanging="360"/>
      </w:pPr>
    </w:lvl>
    <w:lvl w:ilvl="8" w:tplc="4409001B">
      <w:start w:val="1"/>
      <w:numFmt w:val="lowerRoman"/>
      <w:lvlText w:val="%9."/>
      <w:lvlJc w:val="right"/>
      <w:pPr>
        <w:ind w:left="6120" w:hanging="180"/>
      </w:pPr>
    </w:lvl>
  </w:abstractNum>
  <w:abstractNum w:abstractNumId="13">
    <w:nsid w:val="2B686933"/>
    <w:multiLevelType w:val="hybridMultilevel"/>
    <w:tmpl w:val="8E1EB09A"/>
    <w:lvl w:ilvl="0" w:tplc="4409001B">
      <w:start w:val="1"/>
      <w:numFmt w:val="lowerRoman"/>
      <w:lvlText w:val="%1."/>
      <w:lvlJc w:val="righ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E825FE8"/>
    <w:multiLevelType w:val="hybridMultilevel"/>
    <w:tmpl w:val="47BEB7F0"/>
    <w:lvl w:ilvl="0" w:tplc="44090001">
      <w:start w:val="1"/>
      <w:numFmt w:val="bullet"/>
      <w:lvlText w:val=""/>
      <w:lvlJc w:val="left"/>
      <w:pPr>
        <w:ind w:left="360" w:hanging="360"/>
      </w:pPr>
      <w:rPr>
        <w:rFonts w:ascii="Symbol" w:hAnsi="Symbol" w:hint="default"/>
      </w:rPr>
    </w:lvl>
    <w:lvl w:ilvl="1" w:tplc="44090019">
      <w:start w:val="1"/>
      <w:numFmt w:val="lowerLetter"/>
      <w:lvlText w:val="%2."/>
      <w:lvlJc w:val="left"/>
      <w:pPr>
        <w:ind w:left="1080" w:hanging="360"/>
      </w:pPr>
    </w:lvl>
    <w:lvl w:ilvl="2" w:tplc="4409001B">
      <w:start w:val="1"/>
      <w:numFmt w:val="lowerRoman"/>
      <w:lvlText w:val="%3."/>
      <w:lvlJc w:val="right"/>
      <w:pPr>
        <w:ind w:left="1800" w:hanging="180"/>
      </w:pPr>
    </w:lvl>
    <w:lvl w:ilvl="3" w:tplc="4409000F">
      <w:start w:val="1"/>
      <w:numFmt w:val="decimal"/>
      <w:lvlText w:val="%4."/>
      <w:lvlJc w:val="left"/>
      <w:pPr>
        <w:ind w:left="2520" w:hanging="360"/>
      </w:pPr>
    </w:lvl>
    <w:lvl w:ilvl="4" w:tplc="44090019">
      <w:start w:val="1"/>
      <w:numFmt w:val="lowerLetter"/>
      <w:lvlText w:val="%5."/>
      <w:lvlJc w:val="left"/>
      <w:pPr>
        <w:ind w:left="3240" w:hanging="360"/>
      </w:pPr>
    </w:lvl>
    <w:lvl w:ilvl="5" w:tplc="4409001B">
      <w:start w:val="1"/>
      <w:numFmt w:val="lowerRoman"/>
      <w:lvlText w:val="%6."/>
      <w:lvlJc w:val="right"/>
      <w:pPr>
        <w:ind w:left="3960" w:hanging="180"/>
      </w:pPr>
    </w:lvl>
    <w:lvl w:ilvl="6" w:tplc="4409000F">
      <w:start w:val="1"/>
      <w:numFmt w:val="decimal"/>
      <w:lvlText w:val="%7."/>
      <w:lvlJc w:val="left"/>
      <w:pPr>
        <w:ind w:left="4680" w:hanging="360"/>
      </w:pPr>
    </w:lvl>
    <w:lvl w:ilvl="7" w:tplc="44090019">
      <w:start w:val="1"/>
      <w:numFmt w:val="lowerLetter"/>
      <w:lvlText w:val="%8."/>
      <w:lvlJc w:val="left"/>
      <w:pPr>
        <w:ind w:left="5400" w:hanging="360"/>
      </w:pPr>
    </w:lvl>
    <w:lvl w:ilvl="8" w:tplc="4409001B">
      <w:start w:val="1"/>
      <w:numFmt w:val="lowerRoman"/>
      <w:lvlText w:val="%9."/>
      <w:lvlJc w:val="right"/>
      <w:pPr>
        <w:ind w:left="6120" w:hanging="180"/>
      </w:pPr>
    </w:lvl>
  </w:abstractNum>
  <w:abstractNum w:abstractNumId="15">
    <w:nsid w:val="2ED258DA"/>
    <w:multiLevelType w:val="hybridMultilevel"/>
    <w:tmpl w:val="8F18FB2E"/>
    <w:lvl w:ilvl="0" w:tplc="4409001B">
      <w:start w:val="1"/>
      <w:numFmt w:val="low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E25E8A"/>
    <w:multiLevelType w:val="hybridMultilevel"/>
    <w:tmpl w:val="B212F3FE"/>
    <w:lvl w:ilvl="0" w:tplc="4409000F">
      <w:start w:val="1"/>
      <w:numFmt w:val="decimal"/>
      <w:lvlText w:val="%1."/>
      <w:lvlJc w:val="left"/>
      <w:pPr>
        <w:ind w:left="360" w:hanging="360"/>
      </w:pPr>
    </w:lvl>
    <w:lvl w:ilvl="1" w:tplc="44090019">
      <w:start w:val="1"/>
      <w:numFmt w:val="lowerLetter"/>
      <w:lvlText w:val="%2."/>
      <w:lvlJc w:val="left"/>
      <w:pPr>
        <w:ind w:left="1080" w:hanging="360"/>
      </w:pPr>
      <w:rPr>
        <w:rFonts w:cs="Times New Roman"/>
      </w:rPr>
    </w:lvl>
    <w:lvl w:ilvl="2" w:tplc="4409001B">
      <w:start w:val="1"/>
      <w:numFmt w:val="lowerRoman"/>
      <w:lvlText w:val="%3."/>
      <w:lvlJc w:val="right"/>
      <w:pPr>
        <w:ind w:left="1800" w:hanging="180"/>
      </w:pPr>
      <w:rPr>
        <w:rFonts w:cs="Times New Roman"/>
      </w:rPr>
    </w:lvl>
    <w:lvl w:ilvl="3" w:tplc="4409000F">
      <w:start w:val="1"/>
      <w:numFmt w:val="decimal"/>
      <w:lvlText w:val="%4."/>
      <w:lvlJc w:val="left"/>
      <w:pPr>
        <w:ind w:left="2520" w:hanging="360"/>
      </w:pPr>
      <w:rPr>
        <w:rFonts w:cs="Times New Roman"/>
      </w:rPr>
    </w:lvl>
    <w:lvl w:ilvl="4" w:tplc="44090019">
      <w:start w:val="1"/>
      <w:numFmt w:val="lowerLetter"/>
      <w:lvlText w:val="%5."/>
      <w:lvlJc w:val="left"/>
      <w:pPr>
        <w:ind w:left="3240" w:hanging="360"/>
      </w:pPr>
      <w:rPr>
        <w:rFonts w:cs="Times New Roman"/>
      </w:rPr>
    </w:lvl>
    <w:lvl w:ilvl="5" w:tplc="4409001B">
      <w:start w:val="1"/>
      <w:numFmt w:val="lowerRoman"/>
      <w:lvlText w:val="%6."/>
      <w:lvlJc w:val="right"/>
      <w:pPr>
        <w:ind w:left="3960" w:hanging="180"/>
      </w:pPr>
      <w:rPr>
        <w:rFonts w:cs="Times New Roman"/>
      </w:rPr>
    </w:lvl>
    <w:lvl w:ilvl="6" w:tplc="4409000F">
      <w:start w:val="1"/>
      <w:numFmt w:val="decimal"/>
      <w:lvlText w:val="%7."/>
      <w:lvlJc w:val="left"/>
      <w:pPr>
        <w:ind w:left="4680" w:hanging="360"/>
      </w:pPr>
      <w:rPr>
        <w:rFonts w:cs="Times New Roman"/>
      </w:rPr>
    </w:lvl>
    <w:lvl w:ilvl="7" w:tplc="44090019">
      <w:start w:val="1"/>
      <w:numFmt w:val="lowerLetter"/>
      <w:lvlText w:val="%8."/>
      <w:lvlJc w:val="left"/>
      <w:pPr>
        <w:ind w:left="5400" w:hanging="360"/>
      </w:pPr>
      <w:rPr>
        <w:rFonts w:cs="Times New Roman"/>
      </w:rPr>
    </w:lvl>
    <w:lvl w:ilvl="8" w:tplc="4409001B">
      <w:start w:val="1"/>
      <w:numFmt w:val="lowerRoman"/>
      <w:lvlText w:val="%9."/>
      <w:lvlJc w:val="right"/>
      <w:pPr>
        <w:ind w:left="6120" w:hanging="180"/>
      </w:pPr>
      <w:rPr>
        <w:rFonts w:cs="Times New Roman"/>
      </w:rPr>
    </w:lvl>
  </w:abstractNum>
  <w:abstractNum w:abstractNumId="17">
    <w:nsid w:val="32C622E6"/>
    <w:multiLevelType w:val="hybridMultilevel"/>
    <w:tmpl w:val="81F4CEF0"/>
    <w:lvl w:ilvl="0" w:tplc="4409001B">
      <w:start w:val="1"/>
      <w:numFmt w:val="lowerRoman"/>
      <w:lvlText w:val="%1."/>
      <w:lvlJc w:val="righ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8">
    <w:nsid w:val="335C176B"/>
    <w:multiLevelType w:val="hybridMultilevel"/>
    <w:tmpl w:val="A904B1D4"/>
    <w:lvl w:ilvl="0" w:tplc="4409000F">
      <w:start w:val="1"/>
      <w:numFmt w:val="decimal"/>
      <w:lvlText w:val="%1."/>
      <w:lvlJc w:val="left"/>
      <w:pPr>
        <w:ind w:left="360" w:hanging="360"/>
      </w:pPr>
    </w:lvl>
    <w:lvl w:ilvl="1" w:tplc="44090019">
      <w:start w:val="1"/>
      <w:numFmt w:val="lowerLetter"/>
      <w:lvlText w:val="%2."/>
      <w:lvlJc w:val="left"/>
      <w:pPr>
        <w:ind w:left="630" w:hanging="360"/>
      </w:pPr>
    </w:lvl>
    <w:lvl w:ilvl="2" w:tplc="4409001B">
      <w:start w:val="1"/>
      <w:numFmt w:val="lowerRoman"/>
      <w:lvlText w:val="%3."/>
      <w:lvlJc w:val="right"/>
      <w:pPr>
        <w:ind w:left="1800" w:hanging="180"/>
      </w:pPr>
    </w:lvl>
    <w:lvl w:ilvl="3" w:tplc="4409000F">
      <w:start w:val="1"/>
      <w:numFmt w:val="decimal"/>
      <w:lvlText w:val="%4."/>
      <w:lvlJc w:val="left"/>
      <w:pPr>
        <w:ind w:left="2520" w:hanging="360"/>
      </w:pPr>
    </w:lvl>
    <w:lvl w:ilvl="4" w:tplc="44090019">
      <w:start w:val="1"/>
      <w:numFmt w:val="lowerLetter"/>
      <w:lvlText w:val="%5."/>
      <w:lvlJc w:val="left"/>
      <w:pPr>
        <w:ind w:left="3240" w:hanging="360"/>
      </w:pPr>
    </w:lvl>
    <w:lvl w:ilvl="5" w:tplc="4409001B">
      <w:start w:val="1"/>
      <w:numFmt w:val="lowerRoman"/>
      <w:lvlText w:val="%6."/>
      <w:lvlJc w:val="right"/>
      <w:pPr>
        <w:ind w:left="3960" w:hanging="180"/>
      </w:pPr>
    </w:lvl>
    <w:lvl w:ilvl="6" w:tplc="4409000F">
      <w:start w:val="1"/>
      <w:numFmt w:val="decimal"/>
      <w:lvlText w:val="%7."/>
      <w:lvlJc w:val="left"/>
      <w:pPr>
        <w:ind w:left="4680" w:hanging="360"/>
      </w:pPr>
    </w:lvl>
    <w:lvl w:ilvl="7" w:tplc="44090019">
      <w:start w:val="1"/>
      <w:numFmt w:val="lowerLetter"/>
      <w:lvlText w:val="%8."/>
      <w:lvlJc w:val="left"/>
      <w:pPr>
        <w:ind w:left="5400" w:hanging="360"/>
      </w:pPr>
    </w:lvl>
    <w:lvl w:ilvl="8" w:tplc="4409001B">
      <w:start w:val="1"/>
      <w:numFmt w:val="lowerRoman"/>
      <w:lvlText w:val="%9."/>
      <w:lvlJc w:val="right"/>
      <w:pPr>
        <w:ind w:left="6120" w:hanging="180"/>
      </w:pPr>
    </w:lvl>
  </w:abstractNum>
  <w:abstractNum w:abstractNumId="19">
    <w:nsid w:val="33DB061E"/>
    <w:multiLevelType w:val="hybridMultilevel"/>
    <w:tmpl w:val="36D044F0"/>
    <w:lvl w:ilvl="0" w:tplc="44090001">
      <w:start w:val="1"/>
      <w:numFmt w:val="bullet"/>
      <w:lvlText w:val=""/>
      <w:lvlJc w:val="left"/>
      <w:pPr>
        <w:ind w:left="360" w:hanging="360"/>
      </w:pPr>
      <w:rPr>
        <w:rFonts w:ascii="Symbol" w:hAnsi="Symbol" w:hint="default"/>
        <w:sz w:val="20"/>
        <w:szCs w:val="20"/>
      </w:rPr>
    </w:lvl>
    <w:lvl w:ilvl="1" w:tplc="44090019">
      <w:start w:val="1"/>
      <w:numFmt w:val="lowerLetter"/>
      <w:lvlText w:val="%2."/>
      <w:lvlJc w:val="left"/>
      <w:pPr>
        <w:ind w:left="1080" w:hanging="360"/>
      </w:pPr>
      <w:rPr>
        <w:rFonts w:cs="Times New Roman"/>
      </w:rPr>
    </w:lvl>
    <w:lvl w:ilvl="2" w:tplc="4409001B">
      <w:start w:val="1"/>
      <w:numFmt w:val="lowerRoman"/>
      <w:lvlText w:val="%3."/>
      <w:lvlJc w:val="right"/>
      <w:pPr>
        <w:ind w:left="1800" w:hanging="180"/>
      </w:pPr>
      <w:rPr>
        <w:rFonts w:cs="Times New Roman"/>
      </w:rPr>
    </w:lvl>
    <w:lvl w:ilvl="3" w:tplc="4409000F">
      <w:start w:val="1"/>
      <w:numFmt w:val="decimal"/>
      <w:lvlText w:val="%4."/>
      <w:lvlJc w:val="left"/>
      <w:pPr>
        <w:ind w:left="2520" w:hanging="360"/>
      </w:pPr>
      <w:rPr>
        <w:rFonts w:cs="Times New Roman"/>
      </w:rPr>
    </w:lvl>
    <w:lvl w:ilvl="4" w:tplc="44090019">
      <w:start w:val="1"/>
      <w:numFmt w:val="lowerLetter"/>
      <w:lvlText w:val="%5."/>
      <w:lvlJc w:val="left"/>
      <w:pPr>
        <w:ind w:left="3240" w:hanging="360"/>
      </w:pPr>
      <w:rPr>
        <w:rFonts w:cs="Times New Roman"/>
      </w:rPr>
    </w:lvl>
    <w:lvl w:ilvl="5" w:tplc="4409001B">
      <w:start w:val="1"/>
      <w:numFmt w:val="lowerRoman"/>
      <w:lvlText w:val="%6."/>
      <w:lvlJc w:val="right"/>
      <w:pPr>
        <w:ind w:left="3960" w:hanging="180"/>
      </w:pPr>
      <w:rPr>
        <w:rFonts w:cs="Times New Roman"/>
      </w:rPr>
    </w:lvl>
    <w:lvl w:ilvl="6" w:tplc="4409000F">
      <w:start w:val="1"/>
      <w:numFmt w:val="decimal"/>
      <w:lvlText w:val="%7."/>
      <w:lvlJc w:val="left"/>
      <w:pPr>
        <w:ind w:left="4680" w:hanging="360"/>
      </w:pPr>
      <w:rPr>
        <w:rFonts w:cs="Times New Roman"/>
      </w:rPr>
    </w:lvl>
    <w:lvl w:ilvl="7" w:tplc="44090019">
      <w:start w:val="1"/>
      <w:numFmt w:val="lowerLetter"/>
      <w:lvlText w:val="%8."/>
      <w:lvlJc w:val="left"/>
      <w:pPr>
        <w:ind w:left="5400" w:hanging="360"/>
      </w:pPr>
      <w:rPr>
        <w:rFonts w:cs="Times New Roman"/>
      </w:rPr>
    </w:lvl>
    <w:lvl w:ilvl="8" w:tplc="4409001B">
      <w:start w:val="1"/>
      <w:numFmt w:val="lowerRoman"/>
      <w:lvlText w:val="%9."/>
      <w:lvlJc w:val="right"/>
      <w:pPr>
        <w:ind w:left="6120" w:hanging="180"/>
      </w:pPr>
      <w:rPr>
        <w:rFonts w:cs="Times New Roman"/>
      </w:rPr>
    </w:lvl>
  </w:abstractNum>
  <w:abstractNum w:abstractNumId="20">
    <w:nsid w:val="34E3137E"/>
    <w:multiLevelType w:val="hybridMultilevel"/>
    <w:tmpl w:val="08480BC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1">
    <w:nsid w:val="362E4256"/>
    <w:multiLevelType w:val="hybridMultilevel"/>
    <w:tmpl w:val="4C72084C"/>
    <w:lvl w:ilvl="0" w:tplc="4409001B">
      <w:start w:val="1"/>
      <w:numFmt w:val="lowerRoman"/>
      <w:lvlText w:val="%1."/>
      <w:lvlJc w:val="righ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631373B"/>
    <w:multiLevelType w:val="hybridMultilevel"/>
    <w:tmpl w:val="FCC83D08"/>
    <w:lvl w:ilvl="0" w:tplc="4409001B">
      <w:start w:val="1"/>
      <w:numFmt w:val="lowerRoman"/>
      <w:lvlText w:val="%1."/>
      <w:lvlJc w:val="right"/>
      <w:pPr>
        <w:ind w:left="720" w:hanging="360"/>
      </w:p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3600" w:hanging="360"/>
      </w:pPr>
    </w:lvl>
    <w:lvl w:ilvl="5" w:tplc="4409001B">
      <w:start w:val="1"/>
      <w:numFmt w:val="lowerRoman"/>
      <w:lvlText w:val="%6."/>
      <w:lvlJc w:val="right"/>
      <w:pPr>
        <w:ind w:left="4320" w:hanging="180"/>
      </w:pPr>
    </w:lvl>
    <w:lvl w:ilvl="6" w:tplc="4409000F">
      <w:start w:val="1"/>
      <w:numFmt w:val="decimal"/>
      <w:lvlText w:val="%7."/>
      <w:lvlJc w:val="left"/>
      <w:pPr>
        <w:ind w:left="5040" w:hanging="360"/>
      </w:pPr>
    </w:lvl>
    <w:lvl w:ilvl="7" w:tplc="44090019">
      <w:start w:val="1"/>
      <w:numFmt w:val="lowerLetter"/>
      <w:lvlText w:val="%8."/>
      <w:lvlJc w:val="left"/>
      <w:pPr>
        <w:ind w:left="5760" w:hanging="360"/>
      </w:pPr>
    </w:lvl>
    <w:lvl w:ilvl="8" w:tplc="4409001B">
      <w:start w:val="1"/>
      <w:numFmt w:val="lowerRoman"/>
      <w:lvlText w:val="%9."/>
      <w:lvlJc w:val="right"/>
      <w:pPr>
        <w:ind w:left="6480" w:hanging="180"/>
      </w:pPr>
    </w:lvl>
  </w:abstractNum>
  <w:abstractNum w:abstractNumId="23">
    <w:nsid w:val="37711B7B"/>
    <w:multiLevelType w:val="hybridMultilevel"/>
    <w:tmpl w:val="7E2CEE26"/>
    <w:lvl w:ilvl="0" w:tplc="AD68071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D0F3810"/>
    <w:multiLevelType w:val="hybridMultilevel"/>
    <w:tmpl w:val="81F4CEF0"/>
    <w:lvl w:ilvl="0" w:tplc="4409001B">
      <w:start w:val="1"/>
      <w:numFmt w:val="lowerRoman"/>
      <w:lvlText w:val="%1."/>
      <w:lvlJc w:val="righ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5">
    <w:nsid w:val="3E0C1755"/>
    <w:multiLevelType w:val="hybridMultilevel"/>
    <w:tmpl w:val="4D2E58F8"/>
    <w:lvl w:ilvl="0" w:tplc="4C0615F2">
      <w:start w:val="2"/>
      <w:numFmt w:val="bullet"/>
      <w:lvlText w:val="-"/>
      <w:lvlJc w:val="left"/>
      <w:pPr>
        <w:ind w:left="1440" w:hanging="360"/>
      </w:pPr>
      <w:rPr>
        <w:rFonts w:ascii="Arial" w:eastAsiaTheme="minorHAnsi" w:hAnsi="Arial" w:cs="Arial" w:hint="default"/>
        <w:sz w:val="18"/>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26">
    <w:nsid w:val="43EF7759"/>
    <w:multiLevelType w:val="hybridMultilevel"/>
    <w:tmpl w:val="59209FB6"/>
    <w:lvl w:ilvl="0" w:tplc="44090011">
      <w:start w:val="3"/>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7">
    <w:nsid w:val="491732F2"/>
    <w:multiLevelType w:val="hybridMultilevel"/>
    <w:tmpl w:val="50A640DE"/>
    <w:lvl w:ilvl="0" w:tplc="4409001B">
      <w:start w:val="1"/>
      <w:numFmt w:val="lowerRoman"/>
      <w:lvlText w:val="%1."/>
      <w:lvlJc w:val="righ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8">
    <w:nsid w:val="4D6322C6"/>
    <w:multiLevelType w:val="hybridMultilevel"/>
    <w:tmpl w:val="A6B4F594"/>
    <w:lvl w:ilvl="0" w:tplc="5B4CF3B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CB3A4C"/>
    <w:multiLevelType w:val="hybridMultilevel"/>
    <w:tmpl w:val="4C94632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0">
    <w:nsid w:val="51F31BBB"/>
    <w:multiLevelType w:val="hybridMultilevel"/>
    <w:tmpl w:val="10E448F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1">
    <w:nsid w:val="54EF2DC3"/>
    <w:multiLevelType w:val="hybridMultilevel"/>
    <w:tmpl w:val="B212F3FE"/>
    <w:lvl w:ilvl="0" w:tplc="4409000F">
      <w:start w:val="1"/>
      <w:numFmt w:val="decimal"/>
      <w:lvlText w:val="%1."/>
      <w:lvlJc w:val="left"/>
      <w:pPr>
        <w:ind w:left="360" w:hanging="360"/>
      </w:pPr>
    </w:lvl>
    <w:lvl w:ilvl="1" w:tplc="44090019">
      <w:start w:val="1"/>
      <w:numFmt w:val="lowerLetter"/>
      <w:lvlText w:val="%2."/>
      <w:lvlJc w:val="left"/>
      <w:pPr>
        <w:ind w:left="1080" w:hanging="360"/>
      </w:pPr>
      <w:rPr>
        <w:rFonts w:cs="Times New Roman"/>
      </w:rPr>
    </w:lvl>
    <w:lvl w:ilvl="2" w:tplc="4409001B">
      <w:start w:val="1"/>
      <w:numFmt w:val="lowerRoman"/>
      <w:lvlText w:val="%3."/>
      <w:lvlJc w:val="right"/>
      <w:pPr>
        <w:ind w:left="1800" w:hanging="180"/>
      </w:pPr>
      <w:rPr>
        <w:rFonts w:cs="Times New Roman"/>
      </w:rPr>
    </w:lvl>
    <w:lvl w:ilvl="3" w:tplc="4409000F">
      <w:start w:val="1"/>
      <w:numFmt w:val="decimal"/>
      <w:lvlText w:val="%4."/>
      <w:lvlJc w:val="left"/>
      <w:pPr>
        <w:ind w:left="2520" w:hanging="360"/>
      </w:pPr>
      <w:rPr>
        <w:rFonts w:cs="Times New Roman"/>
      </w:rPr>
    </w:lvl>
    <w:lvl w:ilvl="4" w:tplc="44090019">
      <w:start w:val="1"/>
      <w:numFmt w:val="lowerLetter"/>
      <w:lvlText w:val="%5."/>
      <w:lvlJc w:val="left"/>
      <w:pPr>
        <w:ind w:left="3240" w:hanging="360"/>
      </w:pPr>
      <w:rPr>
        <w:rFonts w:cs="Times New Roman"/>
      </w:rPr>
    </w:lvl>
    <w:lvl w:ilvl="5" w:tplc="4409001B">
      <w:start w:val="1"/>
      <w:numFmt w:val="lowerRoman"/>
      <w:lvlText w:val="%6."/>
      <w:lvlJc w:val="right"/>
      <w:pPr>
        <w:ind w:left="3960" w:hanging="180"/>
      </w:pPr>
      <w:rPr>
        <w:rFonts w:cs="Times New Roman"/>
      </w:rPr>
    </w:lvl>
    <w:lvl w:ilvl="6" w:tplc="4409000F">
      <w:start w:val="1"/>
      <w:numFmt w:val="decimal"/>
      <w:lvlText w:val="%7."/>
      <w:lvlJc w:val="left"/>
      <w:pPr>
        <w:ind w:left="4680" w:hanging="360"/>
      </w:pPr>
      <w:rPr>
        <w:rFonts w:cs="Times New Roman"/>
      </w:rPr>
    </w:lvl>
    <w:lvl w:ilvl="7" w:tplc="44090019">
      <w:start w:val="1"/>
      <w:numFmt w:val="lowerLetter"/>
      <w:lvlText w:val="%8."/>
      <w:lvlJc w:val="left"/>
      <w:pPr>
        <w:ind w:left="5400" w:hanging="360"/>
      </w:pPr>
      <w:rPr>
        <w:rFonts w:cs="Times New Roman"/>
      </w:rPr>
    </w:lvl>
    <w:lvl w:ilvl="8" w:tplc="4409001B">
      <w:start w:val="1"/>
      <w:numFmt w:val="lowerRoman"/>
      <w:lvlText w:val="%9."/>
      <w:lvlJc w:val="right"/>
      <w:pPr>
        <w:ind w:left="6120" w:hanging="180"/>
      </w:pPr>
      <w:rPr>
        <w:rFonts w:cs="Times New Roman"/>
      </w:rPr>
    </w:lvl>
  </w:abstractNum>
  <w:abstractNum w:abstractNumId="32">
    <w:nsid w:val="5737138B"/>
    <w:multiLevelType w:val="hybridMultilevel"/>
    <w:tmpl w:val="7406A5B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3">
    <w:nsid w:val="573C5382"/>
    <w:multiLevelType w:val="hybridMultilevel"/>
    <w:tmpl w:val="D6E242E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4">
    <w:nsid w:val="5CCF3B23"/>
    <w:multiLevelType w:val="hybridMultilevel"/>
    <w:tmpl w:val="2A961874"/>
    <w:lvl w:ilvl="0" w:tplc="4409001B">
      <w:start w:val="1"/>
      <w:numFmt w:val="low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CE75774"/>
    <w:multiLevelType w:val="hybridMultilevel"/>
    <w:tmpl w:val="0560B21C"/>
    <w:lvl w:ilvl="0" w:tplc="4409001B">
      <w:start w:val="1"/>
      <w:numFmt w:val="lowerRoman"/>
      <w:lvlText w:val="%1."/>
      <w:lvlJc w:val="righ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6">
    <w:nsid w:val="5D1E1417"/>
    <w:multiLevelType w:val="multilevel"/>
    <w:tmpl w:val="4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nsid w:val="604F0DE1"/>
    <w:multiLevelType w:val="hybridMultilevel"/>
    <w:tmpl w:val="50D4378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8">
    <w:nsid w:val="63340BEB"/>
    <w:multiLevelType w:val="hybridMultilevel"/>
    <w:tmpl w:val="EE8E6412"/>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39">
    <w:nsid w:val="63CD7563"/>
    <w:multiLevelType w:val="hybridMultilevel"/>
    <w:tmpl w:val="974474C8"/>
    <w:lvl w:ilvl="0" w:tplc="11EA923C">
      <w:start w:val="1"/>
      <w:numFmt w:val="lowerRoman"/>
      <w:lvlText w:val="%1."/>
      <w:lvlJc w:val="left"/>
      <w:pPr>
        <w:ind w:left="1440" w:hanging="72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40">
    <w:nsid w:val="66C432F3"/>
    <w:multiLevelType w:val="hybridMultilevel"/>
    <w:tmpl w:val="AB58D732"/>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lowerRoman"/>
      <w:lvlText w:val="%3."/>
      <w:lvlJc w:val="right"/>
      <w:pPr>
        <w:ind w:left="1800" w:hanging="180"/>
      </w:pPr>
    </w:lvl>
    <w:lvl w:ilvl="3" w:tplc="4409000F">
      <w:start w:val="1"/>
      <w:numFmt w:val="decimal"/>
      <w:lvlText w:val="%4."/>
      <w:lvlJc w:val="left"/>
      <w:pPr>
        <w:ind w:left="2520" w:hanging="360"/>
      </w:pPr>
    </w:lvl>
    <w:lvl w:ilvl="4" w:tplc="44090019">
      <w:start w:val="1"/>
      <w:numFmt w:val="lowerLetter"/>
      <w:lvlText w:val="%5."/>
      <w:lvlJc w:val="left"/>
      <w:pPr>
        <w:ind w:left="3240" w:hanging="360"/>
      </w:pPr>
    </w:lvl>
    <w:lvl w:ilvl="5" w:tplc="4409001B">
      <w:start w:val="1"/>
      <w:numFmt w:val="lowerRoman"/>
      <w:lvlText w:val="%6."/>
      <w:lvlJc w:val="right"/>
      <w:pPr>
        <w:ind w:left="3960" w:hanging="180"/>
      </w:pPr>
    </w:lvl>
    <w:lvl w:ilvl="6" w:tplc="4409000F">
      <w:start w:val="1"/>
      <w:numFmt w:val="decimal"/>
      <w:lvlText w:val="%7."/>
      <w:lvlJc w:val="left"/>
      <w:pPr>
        <w:ind w:left="4680" w:hanging="360"/>
      </w:pPr>
    </w:lvl>
    <w:lvl w:ilvl="7" w:tplc="44090019">
      <w:start w:val="1"/>
      <w:numFmt w:val="lowerLetter"/>
      <w:lvlText w:val="%8."/>
      <w:lvlJc w:val="left"/>
      <w:pPr>
        <w:ind w:left="5400" w:hanging="360"/>
      </w:pPr>
    </w:lvl>
    <w:lvl w:ilvl="8" w:tplc="4409001B">
      <w:start w:val="1"/>
      <w:numFmt w:val="lowerRoman"/>
      <w:lvlText w:val="%9."/>
      <w:lvlJc w:val="right"/>
      <w:pPr>
        <w:ind w:left="6120" w:hanging="180"/>
      </w:pPr>
    </w:lvl>
  </w:abstractNum>
  <w:abstractNum w:abstractNumId="41">
    <w:nsid w:val="66FB6E8F"/>
    <w:multiLevelType w:val="hybridMultilevel"/>
    <w:tmpl w:val="6400C324"/>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42">
    <w:nsid w:val="683F156D"/>
    <w:multiLevelType w:val="hybridMultilevel"/>
    <w:tmpl w:val="3460D05C"/>
    <w:lvl w:ilvl="0" w:tplc="7D1C0122">
      <w:start w:val="1"/>
      <w:numFmt w:val="decimal"/>
      <w:lvlText w:val="%1."/>
      <w:lvlJc w:val="left"/>
      <w:pPr>
        <w:ind w:left="36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3">
    <w:nsid w:val="6A964E48"/>
    <w:multiLevelType w:val="hybridMultilevel"/>
    <w:tmpl w:val="41EC7D8C"/>
    <w:lvl w:ilvl="0" w:tplc="44090001">
      <w:start w:val="1"/>
      <w:numFmt w:val="bullet"/>
      <w:lvlText w:val=""/>
      <w:lvlJc w:val="left"/>
      <w:pPr>
        <w:ind w:left="360" w:hanging="360"/>
      </w:pPr>
      <w:rPr>
        <w:rFonts w:ascii="Symbol" w:hAnsi="Symbol" w:hint="default"/>
      </w:rPr>
    </w:lvl>
    <w:lvl w:ilvl="1" w:tplc="44090003">
      <w:start w:val="1"/>
      <w:numFmt w:val="bullet"/>
      <w:lvlText w:val="o"/>
      <w:lvlJc w:val="left"/>
      <w:pPr>
        <w:ind w:left="1080" w:hanging="360"/>
      </w:pPr>
      <w:rPr>
        <w:rFonts w:ascii="Courier New" w:hAnsi="Courier New" w:cs="Courier New" w:hint="default"/>
      </w:rPr>
    </w:lvl>
    <w:lvl w:ilvl="2" w:tplc="44090005">
      <w:start w:val="1"/>
      <w:numFmt w:val="bullet"/>
      <w:lvlText w:val=""/>
      <w:lvlJc w:val="left"/>
      <w:pPr>
        <w:ind w:left="1800" w:hanging="360"/>
      </w:pPr>
      <w:rPr>
        <w:rFonts w:ascii="Wingdings" w:hAnsi="Wingdings" w:hint="default"/>
      </w:rPr>
    </w:lvl>
    <w:lvl w:ilvl="3" w:tplc="44090001">
      <w:start w:val="1"/>
      <w:numFmt w:val="bullet"/>
      <w:lvlText w:val=""/>
      <w:lvlJc w:val="left"/>
      <w:pPr>
        <w:ind w:left="2520" w:hanging="360"/>
      </w:pPr>
      <w:rPr>
        <w:rFonts w:ascii="Symbol" w:hAnsi="Symbol" w:hint="default"/>
      </w:rPr>
    </w:lvl>
    <w:lvl w:ilvl="4" w:tplc="44090003">
      <w:start w:val="1"/>
      <w:numFmt w:val="bullet"/>
      <w:lvlText w:val="o"/>
      <w:lvlJc w:val="left"/>
      <w:pPr>
        <w:ind w:left="3240" w:hanging="360"/>
      </w:pPr>
      <w:rPr>
        <w:rFonts w:ascii="Courier New" w:hAnsi="Courier New" w:cs="Courier New" w:hint="default"/>
      </w:rPr>
    </w:lvl>
    <w:lvl w:ilvl="5" w:tplc="44090005">
      <w:start w:val="1"/>
      <w:numFmt w:val="bullet"/>
      <w:lvlText w:val=""/>
      <w:lvlJc w:val="left"/>
      <w:pPr>
        <w:ind w:left="3960" w:hanging="360"/>
      </w:pPr>
      <w:rPr>
        <w:rFonts w:ascii="Wingdings" w:hAnsi="Wingdings" w:hint="default"/>
      </w:rPr>
    </w:lvl>
    <w:lvl w:ilvl="6" w:tplc="44090001">
      <w:start w:val="1"/>
      <w:numFmt w:val="bullet"/>
      <w:lvlText w:val=""/>
      <w:lvlJc w:val="left"/>
      <w:pPr>
        <w:ind w:left="4680" w:hanging="360"/>
      </w:pPr>
      <w:rPr>
        <w:rFonts w:ascii="Symbol" w:hAnsi="Symbol" w:hint="default"/>
      </w:rPr>
    </w:lvl>
    <w:lvl w:ilvl="7" w:tplc="44090003">
      <w:start w:val="1"/>
      <w:numFmt w:val="bullet"/>
      <w:lvlText w:val="o"/>
      <w:lvlJc w:val="left"/>
      <w:pPr>
        <w:ind w:left="5400" w:hanging="360"/>
      </w:pPr>
      <w:rPr>
        <w:rFonts w:ascii="Courier New" w:hAnsi="Courier New" w:cs="Courier New" w:hint="default"/>
      </w:rPr>
    </w:lvl>
    <w:lvl w:ilvl="8" w:tplc="44090005">
      <w:start w:val="1"/>
      <w:numFmt w:val="bullet"/>
      <w:lvlText w:val=""/>
      <w:lvlJc w:val="left"/>
      <w:pPr>
        <w:ind w:left="6120" w:hanging="360"/>
      </w:pPr>
      <w:rPr>
        <w:rFonts w:ascii="Wingdings" w:hAnsi="Wingdings" w:hint="default"/>
      </w:rPr>
    </w:lvl>
  </w:abstractNum>
  <w:abstractNum w:abstractNumId="44">
    <w:nsid w:val="76D10504"/>
    <w:multiLevelType w:val="hybridMultilevel"/>
    <w:tmpl w:val="004467CA"/>
    <w:lvl w:ilvl="0" w:tplc="44090019">
      <w:start w:val="1"/>
      <w:numFmt w:val="lowerLetter"/>
      <w:lvlText w:val="%1."/>
      <w:lvlJc w:val="left"/>
      <w:pPr>
        <w:ind w:left="720" w:hanging="360"/>
      </w:p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3600" w:hanging="360"/>
      </w:pPr>
    </w:lvl>
    <w:lvl w:ilvl="5" w:tplc="4409001B">
      <w:start w:val="1"/>
      <w:numFmt w:val="lowerRoman"/>
      <w:lvlText w:val="%6."/>
      <w:lvlJc w:val="right"/>
      <w:pPr>
        <w:ind w:left="4320" w:hanging="180"/>
      </w:pPr>
    </w:lvl>
    <w:lvl w:ilvl="6" w:tplc="4409000F">
      <w:start w:val="1"/>
      <w:numFmt w:val="decimal"/>
      <w:lvlText w:val="%7."/>
      <w:lvlJc w:val="left"/>
      <w:pPr>
        <w:ind w:left="5040" w:hanging="360"/>
      </w:pPr>
    </w:lvl>
    <w:lvl w:ilvl="7" w:tplc="44090019">
      <w:start w:val="1"/>
      <w:numFmt w:val="lowerLetter"/>
      <w:lvlText w:val="%8."/>
      <w:lvlJc w:val="left"/>
      <w:pPr>
        <w:ind w:left="5760" w:hanging="360"/>
      </w:pPr>
    </w:lvl>
    <w:lvl w:ilvl="8" w:tplc="4409001B">
      <w:start w:val="1"/>
      <w:numFmt w:val="lowerRoman"/>
      <w:lvlText w:val="%9."/>
      <w:lvlJc w:val="right"/>
      <w:pPr>
        <w:ind w:left="6480" w:hanging="180"/>
      </w:pPr>
    </w:lvl>
  </w:abstractNum>
  <w:num w:numId="1">
    <w:abstractNumId w:val="36"/>
  </w:num>
  <w:num w:numId="2">
    <w:abstractNumId w:val="41"/>
  </w:num>
  <w:num w:numId="3">
    <w:abstractNumId w:val="20"/>
  </w:num>
  <w:num w:numId="4">
    <w:abstractNumId w:val="37"/>
  </w:num>
  <w:num w:numId="5">
    <w:abstractNumId w:val="3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38"/>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8"/>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3"/>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num>
  <w:num w:numId="20">
    <w:abstractNumId w:val="9"/>
  </w:num>
  <w:num w:numId="21">
    <w:abstractNumId w:val="29"/>
  </w:num>
  <w:num w:numId="22">
    <w:abstractNumId w:val="33"/>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16"/>
  </w:num>
  <w:num w:numId="28">
    <w:abstractNumId w:val="2"/>
  </w:num>
  <w:num w:numId="29">
    <w:abstractNumId w:val="42"/>
  </w:num>
  <w:num w:numId="30">
    <w:abstractNumId w:val="30"/>
  </w:num>
  <w:num w:numId="31">
    <w:abstractNumId w:val="34"/>
  </w:num>
  <w:num w:numId="32">
    <w:abstractNumId w:val="1"/>
  </w:num>
  <w:num w:numId="33">
    <w:abstractNumId w:val="23"/>
  </w:num>
  <w:num w:numId="34">
    <w:abstractNumId w:val="13"/>
  </w:num>
  <w:num w:numId="35">
    <w:abstractNumId w:val="5"/>
  </w:num>
  <w:num w:numId="36">
    <w:abstractNumId w:val="8"/>
  </w:num>
  <w:num w:numId="37">
    <w:abstractNumId w:val="21"/>
  </w:num>
  <w:num w:numId="38">
    <w:abstractNumId w:val="6"/>
  </w:num>
  <w:num w:numId="39">
    <w:abstractNumId w:val="24"/>
  </w:num>
  <w:num w:numId="40">
    <w:abstractNumId w:val="25"/>
  </w:num>
  <w:num w:numId="41">
    <w:abstractNumId w:val="17"/>
  </w:num>
  <w:num w:numId="42">
    <w:abstractNumId w:val="11"/>
  </w:num>
  <w:num w:numId="43">
    <w:abstractNumId w:val="26"/>
  </w:num>
  <w:num w:numId="44">
    <w:abstractNumId w:val="39"/>
  </w:num>
  <w:num w:numId="45">
    <w:abstractNumId w:val="35"/>
  </w:num>
  <w:num w:numId="46">
    <w:abstractNumId w:val="27"/>
  </w:num>
  <w:num w:numId="47">
    <w:abstractNumId w:val="15"/>
  </w:num>
  <w:num w:numId="48">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E83"/>
    <w:rsid w:val="000017C3"/>
    <w:rsid w:val="000024DD"/>
    <w:rsid w:val="000120C7"/>
    <w:rsid w:val="00014691"/>
    <w:rsid w:val="00017CFE"/>
    <w:rsid w:val="0002553E"/>
    <w:rsid w:val="00032DB5"/>
    <w:rsid w:val="000366A2"/>
    <w:rsid w:val="00037299"/>
    <w:rsid w:val="0003796E"/>
    <w:rsid w:val="0004037C"/>
    <w:rsid w:val="00050126"/>
    <w:rsid w:val="0005074B"/>
    <w:rsid w:val="000510A2"/>
    <w:rsid w:val="00054F92"/>
    <w:rsid w:val="0006520B"/>
    <w:rsid w:val="00067F0D"/>
    <w:rsid w:val="00076EA6"/>
    <w:rsid w:val="00082CE8"/>
    <w:rsid w:val="00084F30"/>
    <w:rsid w:val="00093C49"/>
    <w:rsid w:val="0009531C"/>
    <w:rsid w:val="00097FC4"/>
    <w:rsid w:val="000A119A"/>
    <w:rsid w:val="000A1CB5"/>
    <w:rsid w:val="000A236C"/>
    <w:rsid w:val="000A2593"/>
    <w:rsid w:val="000B37BD"/>
    <w:rsid w:val="000B42CE"/>
    <w:rsid w:val="000B4E7E"/>
    <w:rsid w:val="000B6674"/>
    <w:rsid w:val="000C08DE"/>
    <w:rsid w:val="000C1B21"/>
    <w:rsid w:val="000C2695"/>
    <w:rsid w:val="000C2E42"/>
    <w:rsid w:val="000C71A7"/>
    <w:rsid w:val="000D08A2"/>
    <w:rsid w:val="000D0B32"/>
    <w:rsid w:val="000D4EBB"/>
    <w:rsid w:val="000E6D67"/>
    <w:rsid w:val="000F0590"/>
    <w:rsid w:val="00106ADC"/>
    <w:rsid w:val="001159F0"/>
    <w:rsid w:val="00116107"/>
    <w:rsid w:val="00116698"/>
    <w:rsid w:val="001233E2"/>
    <w:rsid w:val="001276B8"/>
    <w:rsid w:val="001353B1"/>
    <w:rsid w:val="00136B37"/>
    <w:rsid w:val="00140E8A"/>
    <w:rsid w:val="00145DAF"/>
    <w:rsid w:val="0015079F"/>
    <w:rsid w:val="001509D0"/>
    <w:rsid w:val="00152F61"/>
    <w:rsid w:val="00157105"/>
    <w:rsid w:val="00161BA8"/>
    <w:rsid w:val="001623F0"/>
    <w:rsid w:val="001650AB"/>
    <w:rsid w:val="001811C8"/>
    <w:rsid w:val="00192CBA"/>
    <w:rsid w:val="00195459"/>
    <w:rsid w:val="00196C38"/>
    <w:rsid w:val="001A0451"/>
    <w:rsid w:val="001A3437"/>
    <w:rsid w:val="001A4E1F"/>
    <w:rsid w:val="001A4F29"/>
    <w:rsid w:val="001A7983"/>
    <w:rsid w:val="001B7C10"/>
    <w:rsid w:val="001C2AEC"/>
    <w:rsid w:val="001C3F59"/>
    <w:rsid w:val="001C5D32"/>
    <w:rsid w:val="001D03A0"/>
    <w:rsid w:val="001E2BD4"/>
    <w:rsid w:val="001E45A9"/>
    <w:rsid w:val="001F5718"/>
    <w:rsid w:val="002014FB"/>
    <w:rsid w:val="00210E3C"/>
    <w:rsid w:val="00213067"/>
    <w:rsid w:val="00213BC8"/>
    <w:rsid w:val="00227F1F"/>
    <w:rsid w:val="00230C5E"/>
    <w:rsid w:val="0023337F"/>
    <w:rsid w:val="00233404"/>
    <w:rsid w:val="002346AE"/>
    <w:rsid w:val="00235AD3"/>
    <w:rsid w:val="0023663D"/>
    <w:rsid w:val="002400BE"/>
    <w:rsid w:val="002418BE"/>
    <w:rsid w:val="00243A60"/>
    <w:rsid w:val="00245394"/>
    <w:rsid w:val="00246CE7"/>
    <w:rsid w:val="00247823"/>
    <w:rsid w:val="00257B04"/>
    <w:rsid w:val="00260FD4"/>
    <w:rsid w:val="00265354"/>
    <w:rsid w:val="00270E55"/>
    <w:rsid w:val="002716E3"/>
    <w:rsid w:val="0027695C"/>
    <w:rsid w:val="002820D0"/>
    <w:rsid w:val="0028446B"/>
    <w:rsid w:val="0028447D"/>
    <w:rsid w:val="00287965"/>
    <w:rsid w:val="00296ACD"/>
    <w:rsid w:val="002972D9"/>
    <w:rsid w:val="002A65F4"/>
    <w:rsid w:val="002B171A"/>
    <w:rsid w:val="002B1A0D"/>
    <w:rsid w:val="002B1FBD"/>
    <w:rsid w:val="002B52AC"/>
    <w:rsid w:val="002B5D6F"/>
    <w:rsid w:val="002B7393"/>
    <w:rsid w:val="002C6306"/>
    <w:rsid w:val="002D2AD7"/>
    <w:rsid w:val="002D38F8"/>
    <w:rsid w:val="002D4629"/>
    <w:rsid w:val="002D49AF"/>
    <w:rsid w:val="002D53FB"/>
    <w:rsid w:val="002D7661"/>
    <w:rsid w:val="002E041E"/>
    <w:rsid w:val="002E16A6"/>
    <w:rsid w:val="002E4CA9"/>
    <w:rsid w:val="002E4CD2"/>
    <w:rsid w:val="002E4E1F"/>
    <w:rsid w:val="002E51C1"/>
    <w:rsid w:val="002F04F0"/>
    <w:rsid w:val="002F0769"/>
    <w:rsid w:val="002F10E7"/>
    <w:rsid w:val="002F1754"/>
    <w:rsid w:val="002F38A9"/>
    <w:rsid w:val="002F50E0"/>
    <w:rsid w:val="00301E08"/>
    <w:rsid w:val="00311531"/>
    <w:rsid w:val="0031603A"/>
    <w:rsid w:val="00316563"/>
    <w:rsid w:val="003278DD"/>
    <w:rsid w:val="0033213C"/>
    <w:rsid w:val="003378D5"/>
    <w:rsid w:val="00340A61"/>
    <w:rsid w:val="00347D82"/>
    <w:rsid w:val="00363E1D"/>
    <w:rsid w:val="00367DB5"/>
    <w:rsid w:val="003709D6"/>
    <w:rsid w:val="00374259"/>
    <w:rsid w:val="003856D1"/>
    <w:rsid w:val="00390D9B"/>
    <w:rsid w:val="003916E4"/>
    <w:rsid w:val="0039239E"/>
    <w:rsid w:val="0039392A"/>
    <w:rsid w:val="00397271"/>
    <w:rsid w:val="003A5FF2"/>
    <w:rsid w:val="003A75A6"/>
    <w:rsid w:val="003B70D9"/>
    <w:rsid w:val="003C03E3"/>
    <w:rsid w:val="003C06AE"/>
    <w:rsid w:val="003C507D"/>
    <w:rsid w:val="003C5F1F"/>
    <w:rsid w:val="003C633A"/>
    <w:rsid w:val="003C6E46"/>
    <w:rsid w:val="003D0806"/>
    <w:rsid w:val="003D14A5"/>
    <w:rsid w:val="003D17ED"/>
    <w:rsid w:val="003D2FF1"/>
    <w:rsid w:val="003E7C17"/>
    <w:rsid w:val="003F13D0"/>
    <w:rsid w:val="003F51EC"/>
    <w:rsid w:val="003F5206"/>
    <w:rsid w:val="003F6A15"/>
    <w:rsid w:val="004023B9"/>
    <w:rsid w:val="00402C1A"/>
    <w:rsid w:val="004032E5"/>
    <w:rsid w:val="00404203"/>
    <w:rsid w:val="00405107"/>
    <w:rsid w:val="00405B80"/>
    <w:rsid w:val="00417A9B"/>
    <w:rsid w:val="00423515"/>
    <w:rsid w:val="0045410D"/>
    <w:rsid w:val="004544A7"/>
    <w:rsid w:val="00456085"/>
    <w:rsid w:val="00472AE1"/>
    <w:rsid w:val="00477010"/>
    <w:rsid w:val="0048326F"/>
    <w:rsid w:val="004876E4"/>
    <w:rsid w:val="00492261"/>
    <w:rsid w:val="00497C1A"/>
    <w:rsid w:val="004A4331"/>
    <w:rsid w:val="004B3862"/>
    <w:rsid w:val="004C4F9E"/>
    <w:rsid w:val="004C5917"/>
    <w:rsid w:val="004D3E5B"/>
    <w:rsid w:val="004E39C2"/>
    <w:rsid w:val="004E5D09"/>
    <w:rsid w:val="004E7C04"/>
    <w:rsid w:val="004F372A"/>
    <w:rsid w:val="004F53EE"/>
    <w:rsid w:val="00501F59"/>
    <w:rsid w:val="0050374A"/>
    <w:rsid w:val="00504C78"/>
    <w:rsid w:val="00506329"/>
    <w:rsid w:val="005103CA"/>
    <w:rsid w:val="00510A61"/>
    <w:rsid w:val="00515AA4"/>
    <w:rsid w:val="00516C54"/>
    <w:rsid w:val="00517B9B"/>
    <w:rsid w:val="005220FA"/>
    <w:rsid w:val="00523B99"/>
    <w:rsid w:val="00530874"/>
    <w:rsid w:val="005329F1"/>
    <w:rsid w:val="00532B66"/>
    <w:rsid w:val="00533D72"/>
    <w:rsid w:val="0054092F"/>
    <w:rsid w:val="00553070"/>
    <w:rsid w:val="0056250D"/>
    <w:rsid w:val="005629D0"/>
    <w:rsid w:val="005673C2"/>
    <w:rsid w:val="005722AC"/>
    <w:rsid w:val="00572300"/>
    <w:rsid w:val="0057270F"/>
    <w:rsid w:val="00582BFD"/>
    <w:rsid w:val="0059585A"/>
    <w:rsid w:val="005A0AFB"/>
    <w:rsid w:val="005A1150"/>
    <w:rsid w:val="005A48F4"/>
    <w:rsid w:val="005A7728"/>
    <w:rsid w:val="005B1292"/>
    <w:rsid w:val="005B2F8C"/>
    <w:rsid w:val="005B77E3"/>
    <w:rsid w:val="005D2635"/>
    <w:rsid w:val="005D26DB"/>
    <w:rsid w:val="005D3CE0"/>
    <w:rsid w:val="005E4509"/>
    <w:rsid w:val="005E67D9"/>
    <w:rsid w:val="005E6EBA"/>
    <w:rsid w:val="005F2C3B"/>
    <w:rsid w:val="005F3462"/>
    <w:rsid w:val="00600C02"/>
    <w:rsid w:val="006270AF"/>
    <w:rsid w:val="00630356"/>
    <w:rsid w:val="00635482"/>
    <w:rsid w:val="0063674E"/>
    <w:rsid w:val="00637644"/>
    <w:rsid w:val="0064017E"/>
    <w:rsid w:val="00641CFA"/>
    <w:rsid w:val="00645232"/>
    <w:rsid w:val="006468C8"/>
    <w:rsid w:val="006478D2"/>
    <w:rsid w:val="006576A8"/>
    <w:rsid w:val="006603CB"/>
    <w:rsid w:val="00661D65"/>
    <w:rsid w:val="00662C26"/>
    <w:rsid w:val="006660B0"/>
    <w:rsid w:val="00671BD7"/>
    <w:rsid w:val="00671D34"/>
    <w:rsid w:val="00671FAA"/>
    <w:rsid w:val="00675DF0"/>
    <w:rsid w:val="00676B21"/>
    <w:rsid w:val="00683E1D"/>
    <w:rsid w:val="00684DC6"/>
    <w:rsid w:val="00691F97"/>
    <w:rsid w:val="006939DF"/>
    <w:rsid w:val="006A106C"/>
    <w:rsid w:val="006A3179"/>
    <w:rsid w:val="006A3584"/>
    <w:rsid w:val="006B7D49"/>
    <w:rsid w:val="006C4F8D"/>
    <w:rsid w:val="006C5091"/>
    <w:rsid w:val="006C592D"/>
    <w:rsid w:val="006C7741"/>
    <w:rsid w:val="006D237F"/>
    <w:rsid w:val="006D7560"/>
    <w:rsid w:val="006E051B"/>
    <w:rsid w:val="006E12F8"/>
    <w:rsid w:val="006E1CD9"/>
    <w:rsid w:val="006E2A20"/>
    <w:rsid w:val="006E408D"/>
    <w:rsid w:val="006F1E58"/>
    <w:rsid w:val="006F4443"/>
    <w:rsid w:val="006F79DB"/>
    <w:rsid w:val="006F7DDC"/>
    <w:rsid w:val="007146D8"/>
    <w:rsid w:val="00715ECA"/>
    <w:rsid w:val="007203F0"/>
    <w:rsid w:val="007221F6"/>
    <w:rsid w:val="00723C4F"/>
    <w:rsid w:val="0073677B"/>
    <w:rsid w:val="00736A37"/>
    <w:rsid w:val="00737CFA"/>
    <w:rsid w:val="007406EC"/>
    <w:rsid w:val="00740981"/>
    <w:rsid w:val="0075199E"/>
    <w:rsid w:val="00751C60"/>
    <w:rsid w:val="00770630"/>
    <w:rsid w:val="007712AE"/>
    <w:rsid w:val="00774153"/>
    <w:rsid w:val="00777AF1"/>
    <w:rsid w:val="00785FD3"/>
    <w:rsid w:val="007866AB"/>
    <w:rsid w:val="007907A9"/>
    <w:rsid w:val="00791D8C"/>
    <w:rsid w:val="00793276"/>
    <w:rsid w:val="007A2D38"/>
    <w:rsid w:val="007A4907"/>
    <w:rsid w:val="007A55D3"/>
    <w:rsid w:val="007B07FD"/>
    <w:rsid w:val="007B38D4"/>
    <w:rsid w:val="007B3C98"/>
    <w:rsid w:val="007B421F"/>
    <w:rsid w:val="007C1B36"/>
    <w:rsid w:val="007C4F73"/>
    <w:rsid w:val="007C5F0F"/>
    <w:rsid w:val="007D332B"/>
    <w:rsid w:val="007D714D"/>
    <w:rsid w:val="007E1443"/>
    <w:rsid w:val="007E689E"/>
    <w:rsid w:val="007F1E6D"/>
    <w:rsid w:val="007F1FB8"/>
    <w:rsid w:val="00800102"/>
    <w:rsid w:val="008038A0"/>
    <w:rsid w:val="00806314"/>
    <w:rsid w:val="00807000"/>
    <w:rsid w:val="00821373"/>
    <w:rsid w:val="00821CD4"/>
    <w:rsid w:val="00822107"/>
    <w:rsid w:val="008236CD"/>
    <w:rsid w:val="0084261B"/>
    <w:rsid w:val="00844C6F"/>
    <w:rsid w:val="0084723C"/>
    <w:rsid w:val="00847736"/>
    <w:rsid w:val="00851067"/>
    <w:rsid w:val="0085307E"/>
    <w:rsid w:val="00853EA0"/>
    <w:rsid w:val="00861985"/>
    <w:rsid w:val="0086461C"/>
    <w:rsid w:val="00864678"/>
    <w:rsid w:val="0086620F"/>
    <w:rsid w:val="008673B5"/>
    <w:rsid w:val="00871A42"/>
    <w:rsid w:val="00873767"/>
    <w:rsid w:val="00877E34"/>
    <w:rsid w:val="00880464"/>
    <w:rsid w:val="008805BB"/>
    <w:rsid w:val="008859DE"/>
    <w:rsid w:val="008903FE"/>
    <w:rsid w:val="00894974"/>
    <w:rsid w:val="008970BD"/>
    <w:rsid w:val="008A21CB"/>
    <w:rsid w:val="008A35CA"/>
    <w:rsid w:val="008B65DD"/>
    <w:rsid w:val="008C3697"/>
    <w:rsid w:val="008D5B91"/>
    <w:rsid w:val="008E0ABD"/>
    <w:rsid w:val="008E0C83"/>
    <w:rsid w:val="008E70C9"/>
    <w:rsid w:val="008F270D"/>
    <w:rsid w:val="00903585"/>
    <w:rsid w:val="00905403"/>
    <w:rsid w:val="00910546"/>
    <w:rsid w:val="00914F71"/>
    <w:rsid w:val="00915AD6"/>
    <w:rsid w:val="00920647"/>
    <w:rsid w:val="009220EE"/>
    <w:rsid w:val="00923823"/>
    <w:rsid w:val="0092390D"/>
    <w:rsid w:val="0092399E"/>
    <w:rsid w:val="00926834"/>
    <w:rsid w:val="00926971"/>
    <w:rsid w:val="00935339"/>
    <w:rsid w:val="00936F05"/>
    <w:rsid w:val="009376F0"/>
    <w:rsid w:val="009378BA"/>
    <w:rsid w:val="00940B1C"/>
    <w:rsid w:val="00946F08"/>
    <w:rsid w:val="00951A95"/>
    <w:rsid w:val="00954635"/>
    <w:rsid w:val="00960A56"/>
    <w:rsid w:val="00962C32"/>
    <w:rsid w:val="00967D67"/>
    <w:rsid w:val="009711B9"/>
    <w:rsid w:val="00973C9C"/>
    <w:rsid w:val="00976968"/>
    <w:rsid w:val="00981C42"/>
    <w:rsid w:val="0098605E"/>
    <w:rsid w:val="00993EBD"/>
    <w:rsid w:val="00996692"/>
    <w:rsid w:val="009B11EC"/>
    <w:rsid w:val="009B24D2"/>
    <w:rsid w:val="009B6352"/>
    <w:rsid w:val="009B66B7"/>
    <w:rsid w:val="009B7D71"/>
    <w:rsid w:val="009C1D0A"/>
    <w:rsid w:val="009D5603"/>
    <w:rsid w:val="009D6689"/>
    <w:rsid w:val="009E4842"/>
    <w:rsid w:val="009E5A46"/>
    <w:rsid w:val="009E6F75"/>
    <w:rsid w:val="009E763C"/>
    <w:rsid w:val="009F602C"/>
    <w:rsid w:val="009F69AF"/>
    <w:rsid w:val="00A00B23"/>
    <w:rsid w:val="00A10F35"/>
    <w:rsid w:val="00A14325"/>
    <w:rsid w:val="00A1526B"/>
    <w:rsid w:val="00A166DB"/>
    <w:rsid w:val="00A21BB6"/>
    <w:rsid w:val="00A25BA3"/>
    <w:rsid w:val="00A31C87"/>
    <w:rsid w:val="00A33023"/>
    <w:rsid w:val="00A33216"/>
    <w:rsid w:val="00A33829"/>
    <w:rsid w:val="00A3419E"/>
    <w:rsid w:val="00A41E46"/>
    <w:rsid w:val="00A475FE"/>
    <w:rsid w:val="00A50715"/>
    <w:rsid w:val="00A540DD"/>
    <w:rsid w:val="00A54C2A"/>
    <w:rsid w:val="00A606B2"/>
    <w:rsid w:val="00A61E97"/>
    <w:rsid w:val="00A628E8"/>
    <w:rsid w:val="00A633AD"/>
    <w:rsid w:val="00A63D94"/>
    <w:rsid w:val="00A64D83"/>
    <w:rsid w:val="00A67F14"/>
    <w:rsid w:val="00A70559"/>
    <w:rsid w:val="00A82870"/>
    <w:rsid w:val="00A92A00"/>
    <w:rsid w:val="00A96D4D"/>
    <w:rsid w:val="00A97717"/>
    <w:rsid w:val="00AB728C"/>
    <w:rsid w:val="00AC4D42"/>
    <w:rsid w:val="00AC7D3A"/>
    <w:rsid w:val="00AD2032"/>
    <w:rsid w:val="00AD25AF"/>
    <w:rsid w:val="00AD4943"/>
    <w:rsid w:val="00AE3423"/>
    <w:rsid w:val="00AE4088"/>
    <w:rsid w:val="00AE7FB4"/>
    <w:rsid w:val="00AF68EB"/>
    <w:rsid w:val="00B05268"/>
    <w:rsid w:val="00B06746"/>
    <w:rsid w:val="00B072C3"/>
    <w:rsid w:val="00B0744B"/>
    <w:rsid w:val="00B105E3"/>
    <w:rsid w:val="00B14DE2"/>
    <w:rsid w:val="00B22290"/>
    <w:rsid w:val="00B23D05"/>
    <w:rsid w:val="00B2411B"/>
    <w:rsid w:val="00B247D8"/>
    <w:rsid w:val="00B27710"/>
    <w:rsid w:val="00B333D3"/>
    <w:rsid w:val="00B33643"/>
    <w:rsid w:val="00B341BF"/>
    <w:rsid w:val="00B34BCB"/>
    <w:rsid w:val="00B35DAA"/>
    <w:rsid w:val="00B43B3B"/>
    <w:rsid w:val="00B510A3"/>
    <w:rsid w:val="00B51C5B"/>
    <w:rsid w:val="00B520F5"/>
    <w:rsid w:val="00B52FDB"/>
    <w:rsid w:val="00B63302"/>
    <w:rsid w:val="00B65BE9"/>
    <w:rsid w:val="00B67CE2"/>
    <w:rsid w:val="00B84532"/>
    <w:rsid w:val="00B90BBE"/>
    <w:rsid w:val="00B91CCC"/>
    <w:rsid w:val="00B95958"/>
    <w:rsid w:val="00B95F49"/>
    <w:rsid w:val="00BA067E"/>
    <w:rsid w:val="00BA45E5"/>
    <w:rsid w:val="00BA55F2"/>
    <w:rsid w:val="00BB137E"/>
    <w:rsid w:val="00BB1C1A"/>
    <w:rsid w:val="00BB39A0"/>
    <w:rsid w:val="00BC0A28"/>
    <w:rsid w:val="00BC587C"/>
    <w:rsid w:val="00BD0C18"/>
    <w:rsid w:val="00BD1E1D"/>
    <w:rsid w:val="00BD3E47"/>
    <w:rsid w:val="00BD5FA4"/>
    <w:rsid w:val="00BE6AB3"/>
    <w:rsid w:val="00BE71A7"/>
    <w:rsid w:val="00BF6675"/>
    <w:rsid w:val="00BF6687"/>
    <w:rsid w:val="00BF6D9C"/>
    <w:rsid w:val="00C03914"/>
    <w:rsid w:val="00C06F5F"/>
    <w:rsid w:val="00C07C2B"/>
    <w:rsid w:val="00C11498"/>
    <w:rsid w:val="00C16A2C"/>
    <w:rsid w:val="00C21F84"/>
    <w:rsid w:val="00C225E9"/>
    <w:rsid w:val="00C3013B"/>
    <w:rsid w:val="00C30981"/>
    <w:rsid w:val="00C34C20"/>
    <w:rsid w:val="00C35BFB"/>
    <w:rsid w:val="00C36AAB"/>
    <w:rsid w:val="00C56EC8"/>
    <w:rsid w:val="00C57953"/>
    <w:rsid w:val="00C60C0A"/>
    <w:rsid w:val="00C6552A"/>
    <w:rsid w:val="00C66CBB"/>
    <w:rsid w:val="00C71DA7"/>
    <w:rsid w:val="00C76DE4"/>
    <w:rsid w:val="00C80CAE"/>
    <w:rsid w:val="00C8227F"/>
    <w:rsid w:val="00C840C8"/>
    <w:rsid w:val="00C94830"/>
    <w:rsid w:val="00CA237A"/>
    <w:rsid w:val="00CA2EFF"/>
    <w:rsid w:val="00CA5F57"/>
    <w:rsid w:val="00CB1F6A"/>
    <w:rsid w:val="00CB6424"/>
    <w:rsid w:val="00CC40FD"/>
    <w:rsid w:val="00CC4E83"/>
    <w:rsid w:val="00CC5128"/>
    <w:rsid w:val="00CD3FE1"/>
    <w:rsid w:val="00CD6C8D"/>
    <w:rsid w:val="00CD6E29"/>
    <w:rsid w:val="00CE6ABA"/>
    <w:rsid w:val="00CF4F55"/>
    <w:rsid w:val="00D02AA0"/>
    <w:rsid w:val="00D1216F"/>
    <w:rsid w:val="00D149F8"/>
    <w:rsid w:val="00D161A0"/>
    <w:rsid w:val="00D20E45"/>
    <w:rsid w:val="00D21727"/>
    <w:rsid w:val="00D23BB2"/>
    <w:rsid w:val="00D30B14"/>
    <w:rsid w:val="00D316C9"/>
    <w:rsid w:val="00D31744"/>
    <w:rsid w:val="00D31BE7"/>
    <w:rsid w:val="00D31FA3"/>
    <w:rsid w:val="00D32351"/>
    <w:rsid w:val="00D3326A"/>
    <w:rsid w:val="00D4627E"/>
    <w:rsid w:val="00D46CED"/>
    <w:rsid w:val="00D5192F"/>
    <w:rsid w:val="00D55BD8"/>
    <w:rsid w:val="00D55E07"/>
    <w:rsid w:val="00D61746"/>
    <w:rsid w:val="00D63514"/>
    <w:rsid w:val="00D663BE"/>
    <w:rsid w:val="00D66827"/>
    <w:rsid w:val="00D73412"/>
    <w:rsid w:val="00D828AC"/>
    <w:rsid w:val="00D91A74"/>
    <w:rsid w:val="00D93A61"/>
    <w:rsid w:val="00DA086A"/>
    <w:rsid w:val="00DA25D5"/>
    <w:rsid w:val="00DA276E"/>
    <w:rsid w:val="00DA70DD"/>
    <w:rsid w:val="00DB0D0C"/>
    <w:rsid w:val="00DB15D5"/>
    <w:rsid w:val="00DC228B"/>
    <w:rsid w:val="00DC2D93"/>
    <w:rsid w:val="00DC545A"/>
    <w:rsid w:val="00DC7648"/>
    <w:rsid w:val="00DD4FCE"/>
    <w:rsid w:val="00DD5D11"/>
    <w:rsid w:val="00DE1DD9"/>
    <w:rsid w:val="00DF1E71"/>
    <w:rsid w:val="00DF2528"/>
    <w:rsid w:val="00DF2B4E"/>
    <w:rsid w:val="00DF3A6B"/>
    <w:rsid w:val="00DF74D0"/>
    <w:rsid w:val="00DF7875"/>
    <w:rsid w:val="00E05BFA"/>
    <w:rsid w:val="00E11185"/>
    <w:rsid w:val="00E127DB"/>
    <w:rsid w:val="00E12F58"/>
    <w:rsid w:val="00E13382"/>
    <w:rsid w:val="00E201E3"/>
    <w:rsid w:val="00E21D82"/>
    <w:rsid w:val="00E2345D"/>
    <w:rsid w:val="00E30FAE"/>
    <w:rsid w:val="00E318E4"/>
    <w:rsid w:val="00E34972"/>
    <w:rsid w:val="00E349C7"/>
    <w:rsid w:val="00E34CD7"/>
    <w:rsid w:val="00E37404"/>
    <w:rsid w:val="00E41AA6"/>
    <w:rsid w:val="00E4367F"/>
    <w:rsid w:val="00E44308"/>
    <w:rsid w:val="00E478A1"/>
    <w:rsid w:val="00E51757"/>
    <w:rsid w:val="00E610D7"/>
    <w:rsid w:val="00E615D6"/>
    <w:rsid w:val="00E62EB7"/>
    <w:rsid w:val="00E635DE"/>
    <w:rsid w:val="00E70BB7"/>
    <w:rsid w:val="00E77050"/>
    <w:rsid w:val="00E857F1"/>
    <w:rsid w:val="00E90994"/>
    <w:rsid w:val="00E92E8F"/>
    <w:rsid w:val="00E95A2D"/>
    <w:rsid w:val="00E95A85"/>
    <w:rsid w:val="00EA0A84"/>
    <w:rsid w:val="00EA0E18"/>
    <w:rsid w:val="00EA1655"/>
    <w:rsid w:val="00EA19D5"/>
    <w:rsid w:val="00EB1B32"/>
    <w:rsid w:val="00EB7DCB"/>
    <w:rsid w:val="00EC245D"/>
    <w:rsid w:val="00EC37DC"/>
    <w:rsid w:val="00EC40D0"/>
    <w:rsid w:val="00EC5803"/>
    <w:rsid w:val="00EC710E"/>
    <w:rsid w:val="00ED0A66"/>
    <w:rsid w:val="00ED26E2"/>
    <w:rsid w:val="00ED417B"/>
    <w:rsid w:val="00ED5C02"/>
    <w:rsid w:val="00ED7C3E"/>
    <w:rsid w:val="00EE17F2"/>
    <w:rsid w:val="00EF038D"/>
    <w:rsid w:val="00EF233C"/>
    <w:rsid w:val="00F01A6D"/>
    <w:rsid w:val="00F066F0"/>
    <w:rsid w:val="00F10427"/>
    <w:rsid w:val="00F15CA9"/>
    <w:rsid w:val="00F16A44"/>
    <w:rsid w:val="00F20FCA"/>
    <w:rsid w:val="00F24DEF"/>
    <w:rsid w:val="00F2604F"/>
    <w:rsid w:val="00F26CDE"/>
    <w:rsid w:val="00F27FE6"/>
    <w:rsid w:val="00F33D1E"/>
    <w:rsid w:val="00F4569B"/>
    <w:rsid w:val="00F5347C"/>
    <w:rsid w:val="00F5656F"/>
    <w:rsid w:val="00F61307"/>
    <w:rsid w:val="00F73B23"/>
    <w:rsid w:val="00F7434C"/>
    <w:rsid w:val="00F7537A"/>
    <w:rsid w:val="00F75F79"/>
    <w:rsid w:val="00F76989"/>
    <w:rsid w:val="00F77389"/>
    <w:rsid w:val="00F806D1"/>
    <w:rsid w:val="00F81B61"/>
    <w:rsid w:val="00F90ACA"/>
    <w:rsid w:val="00FA0B97"/>
    <w:rsid w:val="00FB40A7"/>
    <w:rsid w:val="00FB6E78"/>
    <w:rsid w:val="00FC471E"/>
    <w:rsid w:val="00FC78CC"/>
    <w:rsid w:val="00FD02CA"/>
    <w:rsid w:val="00FD1020"/>
    <w:rsid w:val="00FD15E8"/>
    <w:rsid w:val="00FD1ABF"/>
    <w:rsid w:val="00FD4172"/>
    <w:rsid w:val="00FD777C"/>
    <w:rsid w:val="00FE0C2D"/>
    <w:rsid w:val="00FE25BA"/>
    <w:rsid w:val="00FE4976"/>
    <w:rsid w:val="00FE6F7B"/>
    <w:rsid w:val="00FF27DE"/>
    <w:rsid w:val="00FF49EC"/>
    <w:rsid w:val="00FF668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0C8"/>
    <w:pPr>
      <w:widowControl w:val="0"/>
      <w:suppressAutoHyphens/>
      <w:spacing w:before="60" w:after="60" w:line="240" w:lineRule="auto"/>
    </w:pPr>
    <w:rPr>
      <w:rFonts w:ascii="Arial" w:eastAsia="SimSun" w:hAnsi="Arial" w:cs="Tahoma"/>
      <w:kern w:val="1"/>
      <w:szCs w:val="24"/>
      <w:lang w:val="en-US" w:eastAsia="hi-IN" w:bidi="hi-IN"/>
    </w:rPr>
  </w:style>
  <w:style w:type="paragraph" w:styleId="Heading1">
    <w:name w:val="heading 1"/>
    <w:basedOn w:val="Normal"/>
    <w:next w:val="Normal"/>
    <w:link w:val="Heading1Char"/>
    <w:uiPriority w:val="9"/>
    <w:qFormat/>
    <w:rsid w:val="00847736"/>
    <w:pPr>
      <w:keepNext/>
      <w:keepLines/>
      <w:numPr>
        <w:numId w:val="1"/>
      </w:numPr>
      <w:shd w:val="clear" w:color="auto" w:fill="ED7013"/>
      <w:spacing w:before="240" w:after="0"/>
      <w:ind w:left="431" w:hanging="431"/>
      <w:outlineLvl w:val="0"/>
    </w:pPr>
    <w:rPr>
      <w:rFonts w:eastAsiaTheme="majorEastAsia" w:cstheme="majorBidi"/>
      <w:b/>
      <w:bCs/>
      <w:color w:val="FFFFFF" w:themeColor="background1"/>
      <w:kern w:val="28"/>
      <w:sz w:val="28"/>
      <w:szCs w:val="28"/>
    </w:rPr>
  </w:style>
  <w:style w:type="paragraph" w:styleId="Heading2">
    <w:name w:val="heading 2"/>
    <w:basedOn w:val="Normal"/>
    <w:next w:val="Normal"/>
    <w:link w:val="Heading2Char"/>
    <w:uiPriority w:val="9"/>
    <w:unhideWhenUsed/>
    <w:qFormat/>
    <w:rsid w:val="00F73B23"/>
    <w:pPr>
      <w:keepNext/>
      <w:keepLines/>
      <w:numPr>
        <w:ilvl w:val="1"/>
        <w:numId w:val="1"/>
      </w:num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F73B23"/>
    <w:pPr>
      <w:keepNext/>
      <w:keepLines/>
      <w:numPr>
        <w:ilvl w:val="2"/>
        <w:numId w:val="1"/>
      </w:numPr>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7AF1"/>
    <w:pPr>
      <w:keepNext/>
      <w:keepLines/>
      <w:numPr>
        <w:ilvl w:val="3"/>
        <w:numId w:val="1"/>
      </w:num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777AF1"/>
    <w:pPr>
      <w:keepNext/>
      <w:keepLines/>
      <w:numPr>
        <w:ilvl w:val="4"/>
        <w:numId w:val="1"/>
      </w:numPr>
      <w:spacing w:before="200" w:after="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CC4E8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C4E8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C4E8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C4E8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7736"/>
    <w:rPr>
      <w:rFonts w:ascii="Arial" w:eastAsiaTheme="majorEastAsia" w:hAnsi="Arial" w:cstheme="majorBidi"/>
      <w:b/>
      <w:bCs/>
      <w:color w:val="FFFFFF" w:themeColor="background1"/>
      <w:kern w:val="28"/>
      <w:sz w:val="28"/>
      <w:szCs w:val="28"/>
      <w:shd w:val="clear" w:color="auto" w:fill="ED7013"/>
      <w:lang w:val="en-US" w:eastAsia="hi-IN" w:bidi="hi-IN"/>
    </w:rPr>
  </w:style>
  <w:style w:type="character" w:customStyle="1" w:styleId="Heading2Char">
    <w:name w:val="Heading 2 Char"/>
    <w:basedOn w:val="DefaultParagraphFont"/>
    <w:link w:val="Heading2"/>
    <w:uiPriority w:val="9"/>
    <w:rsid w:val="00F73B23"/>
    <w:rPr>
      <w:rFonts w:ascii="Arial" w:eastAsiaTheme="majorEastAsia" w:hAnsi="Arial" w:cstheme="majorBidi"/>
      <w:b/>
      <w:bCs/>
      <w:kern w:val="1"/>
      <w:sz w:val="26"/>
      <w:szCs w:val="26"/>
      <w:lang w:val="en-US" w:eastAsia="hi-IN" w:bidi="hi-IN"/>
    </w:rPr>
  </w:style>
  <w:style w:type="character" w:customStyle="1" w:styleId="Heading3Char">
    <w:name w:val="Heading 3 Char"/>
    <w:basedOn w:val="DefaultParagraphFont"/>
    <w:link w:val="Heading3"/>
    <w:uiPriority w:val="9"/>
    <w:rsid w:val="00F73B23"/>
    <w:rPr>
      <w:rFonts w:ascii="Arial" w:eastAsiaTheme="majorEastAsia" w:hAnsi="Arial" w:cstheme="majorBidi"/>
      <w:b/>
      <w:bCs/>
      <w:kern w:val="1"/>
      <w:szCs w:val="24"/>
      <w:lang w:val="en-US" w:eastAsia="hi-IN" w:bidi="hi-IN"/>
    </w:rPr>
  </w:style>
  <w:style w:type="character" w:customStyle="1" w:styleId="Heading4Char">
    <w:name w:val="Heading 4 Char"/>
    <w:basedOn w:val="DefaultParagraphFont"/>
    <w:link w:val="Heading4"/>
    <w:uiPriority w:val="9"/>
    <w:rsid w:val="00777AF1"/>
    <w:rPr>
      <w:rFonts w:ascii="Arial" w:eastAsiaTheme="majorEastAsia" w:hAnsi="Arial" w:cstheme="majorBidi"/>
      <w:b/>
      <w:bCs/>
      <w:i/>
      <w:iCs/>
      <w:kern w:val="1"/>
      <w:szCs w:val="24"/>
      <w:lang w:val="en-US" w:eastAsia="hi-IN" w:bidi="hi-IN"/>
    </w:rPr>
  </w:style>
  <w:style w:type="character" w:customStyle="1" w:styleId="Heading5Char">
    <w:name w:val="Heading 5 Char"/>
    <w:basedOn w:val="DefaultParagraphFont"/>
    <w:link w:val="Heading5"/>
    <w:uiPriority w:val="9"/>
    <w:rsid w:val="00777AF1"/>
    <w:rPr>
      <w:rFonts w:ascii="Arial" w:eastAsiaTheme="majorEastAsia" w:hAnsi="Arial" w:cstheme="majorBidi"/>
      <w:kern w:val="1"/>
      <w:szCs w:val="24"/>
      <w:lang w:val="en-US" w:eastAsia="hi-IN" w:bidi="hi-IN"/>
    </w:rPr>
  </w:style>
  <w:style w:type="character" w:customStyle="1" w:styleId="Heading6Char">
    <w:name w:val="Heading 6 Char"/>
    <w:basedOn w:val="DefaultParagraphFont"/>
    <w:link w:val="Heading6"/>
    <w:uiPriority w:val="9"/>
    <w:semiHidden/>
    <w:rsid w:val="00CC4E83"/>
    <w:rPr>
      <w:rFonts w:asciiTheme="majorHAnsi" w:eastAsiaTheme="majorEastAsia" w:hAnsiTheme="majorHAnsi" w:cstheme="majorBidi"/>
      <w:i/>
      <w:iCs/>
      <w:color w:val="243F60" w:themeColor="accent1" w:themeShade="7F"/>
      <w:kern w:val="1"/>
      <w:szCs w:val="24"/>
      <w:lang w:val="en-US" w:eastAsia="hi-IN" w:bidi="hi-IN"/>
    </w:rPr>
  </w:style>
  <w:style w:type="character" w:customStyle="1" w:styleId="Heading7Char">
    <w:name w:val="Heading 7 Char"/>
    <w:basedOn w:val="DefaultParagraphFont"/>
    <w:link w:val="Heading7"/>
    <w:uiPriority w:val="9"/>
    <w:semiHidden/>
    <w:rsid w:val="00CC4E83"/>
    <w:rPr>
      <w:rFonts w:asciiTheme="majorHAnsi" w:eastAsiaTheme="majorEastAsia" w:hAnsiTheme="majorHAnsi" w:cstheme="majorBidi"/>
      <w:i/>
      <w:iCs/>
      <w:color w:val="404040" w:themeColor="text1" w:themeTint="BF"/>
      <w:kern w:val="1"/>
      <w:szCs w:val="24"/>
      <w:lang w:val="en-US" w:eastAsia="hi-IN" w:bidi="hi-IN"/>
    </w:rPr>
  </w:style>
  <w:style w:type="character" w:customStyle="1" w:styleId="Heading8Char">
    <w:name w:val="Heading 8 Char"/>
    <w:basedOn w:val="DefaultParagraphFont"/>
    <w:link w:val="Heading8"/>
    <w:uiPriority w:val="9"/>
    <w:semiHidden/>
    <w:rsid w:val="00CC4E83"/>
    <w:rPr>
      <w:rFonts w:asciiTheme="majorHAnsi" w:eastAsiaTheme="majorEastAsia" w:hAnsiTheme="majorHAnsi" w:cstheme="majorBidi"/>
      <w:color w:val="404040" w:themeColor="text1" w:themeTint="BF"/>
      <w:kern w:val="1"/>
      <w:sz w:val="20"/>
      <w:szCs w:val="20"/>
      <w:lang w:val="en-US" w:eastAsia="hi-IN" w:bidi="hi-IN"/>
    </w:rPr>
  </w:style>
  <w:style w:type="character" w:customStyle="1" w:styleId="Heading9Char">
    <w:name w:val="Heading 9 Char"/>
    <w:basedOn w:val="DefaultParagraphFont"/>
    <w:link w:val="Heading9"/>
    <w:uiPriority w:val="9"/>
    <w:semiHidden/>
    <w:rsid w:val="00CC4E83"/>
    <w:rPr>
      <w:rFonts w:asciiTheme="majorHAnsi" w:eastAsiaTheme="majorEastAsia" w:hAnsiTheme="majorHAnsi" w:cstheme="majorBidi"/>
      <w:i/>
      <w:iCs/>
      <w:color w:val="404040" w:themeColor="text1" w:themeTint="BF"/>
      <w:kern w:val="1"/>
      <w:sz w:val="20"/>
      <w:szCs w:val="20"/>
      <w:lang w:val="en-US" w:eastAsia="hi-IN" w:bidi="hi-IN"/>
    </w:rPr>
  </w:style>
  <w:style w:type="paragraph" w:styleId="Header">
    <w:name w:val="header"/>
    <w:basedOn w:val="Normal"/>
    <w:link w:val="HeaderChar"/>
    <w:unhideWhenUsed/>
    <w:rsid w:val="00E635DE"/>
    <w:pPr>
      <w:tabs>
        <w:tab w:val="center" w:pos="4513"/>
        <w:tab w:val="right" w:pos="9026"/>
      </w:tabs>
      <w:spacing w:after="0"/>
    </w:pPr>
  </w:style>
  <w:style w:type="character" w:customStyle="1" w:styleId="HeaderChar">
    <w:name w:val="Header Char"/>
    <w:basedOn w:val="DefaultParagraphFont"/>
    <w:link w:val="Header"/>
    <w:rsid w:val="00E635DE"/>
  </w:style>
  <w:style w:type="paragraph" w:styleId="Footer">
    <w:name w:val="footer"/>
    <w:basedOn w:val="Normal"/>
    <w:link w:val="FooterChar"/>
    <w:uiPriority w:val="99"/>
    <w:unhideWhenUsed/>
    <w:rsid w:val="00E635DE"/>
    <w:pPr>
      <w:tabs>
        <w:tab w:val="center" w:pos="4513"/>
        <w:tab w:val="right" w:pos="9026"/>
      </w:tabs>
      <w:spacing w:after="0"/>
    </w:pPr>
  </w:style>
  <w:style w:type="character" w:customStyle="1" w:styleId="FooterChar">
    <w:name w:val="Footer Char"/>
    <w:basedOn w:val="DefaultParagraphFont"/>
    <w:link w:val="Footer"/>
    <w:uiPriority w:val="99"/>
    <w:rsid w:val="00E635DE"/>
  </w:style>
  <w:style w:type="paragraph" w:styleId="BalloonText">
    <w:name w:val="Balloon Text"/>
    <w:basedOn w:val="Normal"/>
    <w:link w:val="BalloonTextChar"/>
    <w:uiPriority w:val="99"/>
    <w:semiHidden/>
    <w:unhideWhenUsed/>
    <w:rsid w:val="00E635DE"/>
    <w:pPr>
      <w:spacing w:after="0"/>
    </w:pPr>
    <w:rPr>
      <w:rFonts w:ascii="Tahoma" w:hAnsi="Tahoma"/>
      <w:sz w:val="16"/>
      <w:szCs w:val="16"/>
    </w:rPr>
  </w:style>
  <w:style w:type="character" w:customStyle="1" w:styleId="BalloonTextChar">
    <w:name w:val="Balloon Text Char"/>
    <w:basedOn w:val="DefaultParagraphFont"/>
    <w:link w:val="BalloonText"/>
    <w:uiPriority w:val="99"/>
    <w:semiHidden/>
    <w:rsid w:val="00E635DE"/>
    <w:rPr>
      <w:rFonts w:ascii="Tahoma" w:hAnsi="Tahoma" w:cs="Tahoma"/>
      <w:sz w:val="16"/>
      <w:szCs w:val="16"/>
    </w:rPr>
  </w:style>
  <w:style w:type="paragraph" w:styleId="FootnoteText">
    <w:name w:val="footnote text"/>
    <w:basedOn w:val="Normal"/>
    <w:link w:val="FootnoteTextChar"/>
    <w:rsid w:val="00FC471E"/>
    <w:rPr>
      <w:rFonts w:ascii="Times New Roman" w:hAnsi="Times New Roman"/>
      <w:sz w:val="24"/>
    </w:rPr>
  </w:style>
  <w:style w:type="character" w:customStyle="1" w:styleId="FootnoteTextChar">
    <w:name w:val="Footnote Text Char"/>
    <w:basedOn w:val="DefaultParagraphFont"/>
    <w:link w:val="FootnoteText"/>
    <w:rsid w:val="00FC471E"/>
    <w:rPr>
      <w:rFonts w:ascii="Times New Roman" w:eastAsia="SimSun" w:hAnsi="Times New Roman" w:cs="Tahoma"/>
      <w:kern w:val="1"/>
      <w:sz w:val="24"/>
      <w:szCs w:val="24"/>
      <w:lang w:val="en-US" w:eastAsia="hi-IN" w:bidi="hi-IN"/>
    </w:rPr>
  </w:style>
  <w:style w:type="paragraph" w:styleId="PlainText">
    <w:name w:val="Plain Text"/>
    <w:basedOn w:val="Normal"/>
    <w:link w:val="PlainTextChar"/>
    <w:uiPriority w:val="99"/>
    <w:rsid w:val="00FC471E"/>
    <w:rPr>
      <w:rFonts w:ascii="Courier New" w:hAnsi="Courier New"/>
      <w:sz w:val="20"/>
    </w:rPr>
  </w:style>
  <w:style w:type="character" w:customStyle="1" w:styleId="PlainTextChar">
    <w:name w:val="Plain Text Char"/>
    <w:basedOn w:val="DefaultParagraphFont"/>
    <w:link w:val="PlainText"/>
    <w:uiPriority w:val="99"/>
    <w:rsid w:val="00FC471E"/>
    <w:rPr>
      <w:rFonts w:ascii="Courier New" w:eastAsia="SimSun" w:hAnsi="Courier New" w:cs="Tahoma"/>
      <w:kern w:val="1"/>
      <w:sz w:val="20"/>
      <w:szCs w:val="24"/>
      <w:lang w:val="en-US" w:eastAsia="hi-IN" w:bidi="hi-IN"/>
    </w:rPr>
  </w:style>
  <w:style w:type="paragraph" w:styleId="TOCHeading">
    <w:name w:val="TOC Heading"/>
    <w:basedOn w:val="Heading1"/>
    <w:next w:val="Normal"/>
    <w:uiPriority w:val="39"/>
    <w:semiHidden/>
    <w:unhideWhenUsed/>
    <w:qFormat/>
    <w:rsid w:val="00FC471E"/>
    <w:pPr>
      <w:widowControl/>
      <w:numPr>
        <w:numId w:val="0"/>
      </w:numPr>
      <w:suppressAutoHyphens w:val="0"/>
      <w:spacing w:line="276" w:lineRule="auto"/>
      <w:outlineLvl w:val="9"/>
    </w:pPr>
    <w:rPr>
      <w:kern w:val="0"/>
      <w:lang w:eastAsia="ja-JP" w:bidi="ar-SA"/>
    </w:rPr>
  </w:style>
  <w:style w:type="paragraph" w:styleId="TOC1">
    <w:name w:val="toc 1"/>
    <w:basedOn w:val="Normal"/>
    <w:next w:val="Normal"/>
    <w:autoRedefine/>
    <w:uiPriority w:val="39"/>
    <w:unhideWhenUsed/>
    <w:rsid w:val="002820D0"/>
    <w:pPr>
      <w:tabs>
        <w:tab w:val="left" w:pos="440"/>
        <w:tab w:val="right" w:leader="dot" w:pos="9209"/>
      </w:tabs>
      <w:spacing w:before="120" w:after="120"/>
    </w:pPr>
    <w:rPr>
      <w:rFonts w:asciiTheme="minorHAnsi" w:hAnsiTheme="minorHAnsi"/>
      <w:b/>
      <w:bCs/>
      <w:caps/>
      <w:noProof/>
      <w:sz w:val="24"/>
      <w:szCs w:val="20"/>
    </w:rPr>
  </w:style>
  <w:style w:type="paragraph" w:styleId="TOC2">
    <w:name w:val="toc 2"/>
    <w:basedOn w:val="Normal"/>
    <w:next w:val="Normal"/>
    <w:autoRedefine/>
    <w:uiPriority w:val="39"/>
    <w:unhideWhenUsed/>
    <w:rsid w:val="005F3462"/>
    <w:pPr>
      <w:spacing w:before="0" w:after="0"/>
      <w:ind w:left="220"/>
    </w:pPr>
    <w:rPr>
      <w:rFonts w:asciiTheme="minorHAnsi" w:hAnsiTheme="minorHAnsi"/>
      <w:smallCaps/>
      <w:sz w:val="20"/>
      <w:szCs w:val="20"/>
    </w:rPr>
  </w:style>
  <w:style w:type="paragraph" w:styleId="TOC3">
    <w:name w:val="toc 3"/>
    <w:basedOn w:val="Normal"/>
    <w:next w:val="Normal"/>
    <w:autoRedefine/>
    <w:uiPriority w:val="39"/>
    <w:unhideWhenUsed/>
    <w:rsid w:val="002820D0"/>
    <w:pPr>
      <w:spacing w:before="0" w:after="0"/>
      <w:ind w:left="440"/>
    </w:pPr>
    <w:rPr>
      <w:rFonts w:asciiTheme="minorHAnsi" w:hAnsiTheme="minorHAnsi"/>
      <w:i/>
      <w:iCs/>
      <w:sz w:val="20"/>
      <w:szCs w:val="20"/>
    </w:rPr>
  </w:style>
  <w:style w:type="character" w:styleId="Hyperlink">
    <w:name w:val="Hyperlink"/>
    <w:basedOn w:val="DefaultParagraphFont"/>
    <w:uiPriority w:val="99"/>
    <w:unhideWhenUsed/>
    <w:rsid w:val="005F3462"/>
    <w:rPr>
      <w:color w:val="0000FF" w:themeColor="hyperlink"/>
      <w:u w:val="single"/>
    </w:rPr>
  </w:style>
  <w:style w:type="paragraph" w:styleId="ListParagraph">
    <w:name w:val="List Paragraph"/>
    <w:basedOn w:val="Normal"/>
    <w:uiPriority w:val="34"/>
    <w:qFormat/>
    <w:rsid w:val="002B171A"/>
    <w:pPr>
      <w:widowControl/>
      <w:suppressAutoHyphens w:val="0"/>
      <w:spacing w:before="0" w:after="200" w:line="276" w:lineRule="auto"/>
      <w:ind w:left="720"/>
      <w:contextualSpacing/>
    </w:pPr>
    <w:rPr>
      <w:rFonts w:asciiTheme="minorHAnsi" w:eastAsiaTheme="minorHAnsi" w:hAnsiTheme="minorHAnsi" w:cstheme="minorBidi"/>
      <w:kern w:val="0"/>
      <w:szCs w:val="22"/>
      <w:lang w:val="en-MY" w:eastAsia="en-US" w:bidi="ar-SA"/>
    </w:rPr>
  </w:style>
  <w:style w:type="character" w:customStyle="1" w:styleId="texttitle">
    <w:name w:val="texttitle"/>
    <w:basedOn w:val="DefaultParagraphFont"/>
    <w:rsid w:val="005D2635"/>
    <w:rPr>
      <w:rFonts w:cs="Times New Roman"/>
    </w:rPr>
  </w:style>
  <w:style w:type="character" w:customStyle="1" w:styleId="apple-converted-space">
    <w:name w:val="apple-converted-space"/>
    <w:basedOn w:val="DefaultParagraphFont"/>
    <w:uiPriority w:val="99"/>
    <w:rsid w:val="005D2635"/>
    <w:rPr>
      <w:rFonts w:cs="Times New Roman"/>
    </w:rPr>
  </w:style>
  <w:style w:type="table" w:styleId="TableGrid">
    <w:name w:val="Table Grid"/>
    <w:basedOn w:val="TableNormal"/>
    <w:uiPriority w:val="59"/>
    <w:rsid w:val="00AE7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Style">
    <w:name w:val="Default Style"/>
    <w:rsid w:val="00B333D3"/>
    <w:pPr>
      <w:widowControl w:val="0"/>
      <w:suppressAutoHyphens/>
    </w:pPr>
    <w:rPr>
      <w:rFonts w:ascii="Times New Roman" w:eastAsia="SimSun" w:hAnsi="Times New Roman" w:cs="Mangal"/>
      <w:color w:val="00000A"/>
      <w:sz w:val="24"/>
      <w:szCs w:val="24"/>
      <w:lang w:val="ms-MY" w:eastAsia="zh-CN" w:bidi="hi-IN"/>
    </w:rPr>
  </w:style>
  <w:style w:type="character" w:customStyle="1" w:styleId="apple-style-span">
    <w:name w:val="apple-style-span"/>
    <w:basedOn w:val="DefaultParagraphFont"/>
    <w:rsid w:val="002418BE"/>
  </w:style>
  <w:style w:type="paragraph" w:customStyle="1" w:styleId="TableContents">
    <w:name w:val="Table Contents"/>
    <w:basedOn w:val="Normal"/>
    <w:uiPriority w:val="99"/>
    <w:rsid w:val="006D237F"/>
    <w:pPr>
      <w:widowControl/>
      <w:suppressLineNumbers/>
      <w:spacing w:before="0" w:after="0"/>
    </w:pPr>
    <w:rPr>
      <w:rFonts w:ascii="Times New Roman" w:eastAsia="Times New Roman" w:hAnsi="Times New Roman" w:cs="Times New Roman"/>
      <w:kern w:val="0"/>
      <w:sz w:val="24"/>
      <w:lang w:eastAsia="ar-SA" w:bidi="ar-SA"/>
    </w:rPr>
  </w:style>
  <w:style w:type="paragraph" w:styleId="TOC4">
    <w:name w:val="toc 4"/>
    <w:basedOn w:val="Normal"/>
    <w:next w:val="Normal"/>
    <w:autoRedefine/>
    <w:uiPriority w:val="39"/>
    <w:unhideWhenUsed/>
    <w:rsid w:val="002820D0"/>
    <w:pPr>
      <w:spacing w:before="0" w:after="0"/>
      <w:ind w:left="660"/>
    </w:pPr>
    <w:rPr>
      <w:rFonts w:asciiTheme="minorHAnsi" w:hAnsiTheme="minorHAnsi"/>
      <w:sz w:val="18"/>
      <w:szCs w:val="18"/>
    </w:rPr>
  </w:style>
  <w:style w:type="paragraph" w:styleId="TOC5">
    <w:name w:val="toc 5"/>
    <w:basedOn w:val="Normal"/>
    <w:next w:val="Normal"/>
    <w:autoRedefine/>
    <w:uiPriority w:val="39"/>
    <w:unhideWhenUsed/>
    <w:rsid w:val="002820D0"/>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2820D0"/>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2820D0"/>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2820D0"/>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2820D0"/>
    <w:pPr>
      <w:spacing w:before="0" w:after="0"/>
      <w:ind w:left="1760"/>
    </w:pPr>
    <w:rPr>
      <w:rFonts w:asciiTheme="minorHAnsi" w:hAnsi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0C8"/>
    <w:pPr>
      <w:widowControl w:val="0"/>
      <w:suppressAutoHyphens/>
      <w:spacing w:before="60" w:after="60" w:line="240" w:lineRule="auto"/>
    </w:pPr>
    <w:rPr>
      <w:rFonts w:ascii="Arial" w:eastAsia="SimSun" w:hAnsi="Arial" w:cs="Tahoma"/>
      <w:kern w:val="1"/>
      <w:szCs w:val="24"/>
      <w:lang w:val="en-US" w:eastAsia="hi-IN" w:bidi="hi-IN"/>
    </w:rPr>
  </w:style>
  <w:style w:type="paragraph" w:styleId="Heading1">
    <w:name w:val="heading 1"/>
    <w:basedOn w:val="Normal"/>
    <w:next w:val="Normal"/>
    <w:link w:val="Heading1Char"/>
    <w:uiPriority w:val="9"/>
    <w:qFormat/>
    <w:rsid w:val="00847736"/>
    <w:pPr>
      <w:keepNext/>
      <w:keepLines/>
      <w:numPr>
        <w:numId w:val="1"/>
      </w:numPr>
      <w:shd w:val="clear" w:color="auto" w:fill="ED7013"/>
      <w:spacing w:before="240" w:after="0"/>
      <w:ind w:left="431" w:hanging="431"/>
      <w:outlineLvl w:val="0"/>
    </w:pPr>
    <w:rPr>
      <w:rFonts w:eastAsiaTheme="majorEastAsia" w:cstheme="majorBidi"/>
      <w:b/>
      <w:bCs/>
      <w:color w:val="FFFFFF" w:themeColor="background1"/>
      <w:kern w:val="28"/>
      <w:sz w:val="28"/>
      <w:szCs w:val="28"/>
    </w:rPr>
  </w:style>
  <w:style w:type="paragraph" w:styleId="Heading2">
    <w:name w:val="heading 2"/>
    <w:basedOn w:val="Normal"/>
    <w:next w:val="Normal"/>
    <w:link w:val="Heading2Char"/>
    <w:uiPriority w:val="9"/>
    <w:unhideWhenUsed/>
    <w:qFormat/>
    <w:rsid w:val="00F73B23"/>
    <w:pPr>
      <w:keepNext/>
      <w:keepLines/>
      <w:numPr>
        <w:ilvl w:val="1"/>
        <w:numId w:val="1"/>
      </w:num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F73B23"/>
    <w:pPr>
      <w:keepNext/>
      <w:keepLines/>
      <w:numPr>
        <w:ilvl w:val="2"/>
        <w:numId w:val="1"/>
      </w:numPr>
      <w:spacing w:before="20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7AF1"/>
    <w:pPr>
      <w:keepNext/>
      <w:keepLines/>
      <w:numPr>
        <w:ilvl w:val="3"/>
        <w:numId w:val="1"/>
      </w:num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777AF1"/>
    <w:pPr>
      <w:keepNext/>
      <w:keepLines/>
      <w:numPr>
        <w:ilvl w:val="4"/>
        <w:numId w:val="1"/>
      </w:numPr>
      <w:spacing w:before="200" w:after="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CC4E8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C4E8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C4E8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C4E8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7736"/>
    <w:rPr>
      <w:rFonts w:ascii="Arial" w:eastAsiaTheme="majorEastAsia" w:hAnsi="Arial" w:cstheme="majorBidi"/>
      <w:b/>
      <w:bCs/>
      <w:color w:val="FFFFFF" w:themeColor="background1"/>
      <w:kern w:val="28"/>
      <w:sz w:val="28"/>
      <w:szCs w:val="28"/>
      <w:shd w:val="clear" w:color="auto" w:fill="ED7013"/>
      <w:lang w:val="en-US" w:eastAsia="hi-IN" w:bidi="hi-IN"/>
    </w:rPr>
  </w:style>
  <w:style w:type="character" w:customStyle="1" w:styleId="Heading2Char">
    <w:name w:val="Heading 2 Char"/>
    <w:basedOn w:val="DefaultParagraphFont"/>
    <w:link w:val="Heading2"/>
    <w:uiPriority w:val="9"/>
    <w:rsid w:val="00F73B23"/>
    <w:rPr>
      <w:rFonts w:ascii="Arial" w:eastAsiaTheme="majorEastAsia" w:hAnsi="Arial" w:cstheme="majorBidi"/>
      <w:b/>
      <w:bCs/>
      <w:kern w:val="1"/>
      <w:sz w:val="26"/>
      <w:szCs w:val="26"/>
      <w:lang w:val="en-US" w:eastAsia="hi-IN" w:bidi="hi-IN"/>
    </w:rPr>
  </w:style>
  <w:style w:type="character" w:customStyle="1" w:styleId="Heading3Char">
    <w:name w:val="Heading 3 Char"/>
    <w:basedOn w:val="DefaultParagraphFont"/>
    <w:link w:val="Heading3"/>
    <w:uiPriority w:val="9"/>
    <w:rsid w:val="00F73B23"/>
    <w:rPr>
      <w:rFonts w:ascii="Arial" w:eastAsiaTheme="majorEastAsia" w:hAnsi="Arial" w:cstheme="majorBidi"/>
      <w:b/>
      <w:bCs/>
      <w:kern w:val="1"/>
      <w:szCs w:val="24"/>
      <w:lang w:val="en-US" w:eastAsia="hi-IN" w:bidi="hi-IN"/>
    </w:rPr>
  </w:style>
  <w:style w:type="character" w:customStyle="1" w:styleId="Heading4Char">
    <w:name w:val="Heading 4 Char"/>
    <w:basedOn w:val="DefaultParagraphFont"/>
    <w:link w:val="Heading4"/>
    <w:uiPriority w:val="9"/>
    <w:rsid w:val="00777AF1"/>
    <w:rPr>
      <w:rFonts w:ascii="Arial" w:eastAsiaTheme="majorEastAsia" w:hAnsi="Arial" w:cstheme="majorBidi"/>
      <w:b/>
      <w:bCs/>
      <w:i/>
      <w:iCs/>
      <w:kern w:val="1"/>
      <w:szCs w:val="24"/>
      <w:lang w:val="en-US" w:eastAsia="hi-IN" w:bidi="hi-IN"/>
    </w:rPr>
  </w:style>
  <w:style w:type="character" w:customStyle="1" w:styleId="Heading5Char">
    <w:name w:val="Heading 5 Char"/>
    <w:basedOn w:val="DefaultParagraphFont"/>
    <w:link w:val="Heading5"/>
    <w:uiPriority w:val="9"/>
    <w:rsid w:val="00777AF1"/>
    <w:rPr>
      <w:rFonts w:ascii="Arial" w:eastAsiaTheme="majorEastAsia" w:hAnsi="Arial" w:cstheme="majorBidi"/>
      <w:kern w:val="1"/>
      <w:szCs w:val="24"/>
      <w:lang w:val="en-US" w:eastAsia="hi-IN" w:bidi="hi-IN"/>
    </w:rPr>
  </w:style>
  <w:style w:type="character" w:customStyle="1" w:styleId="Heading6Char">
    <w:name w:val="Heading 6 Char"/>
    <w:basedOn w:val="DefaultParagraphFont"/>
    <w:link w:val="Heading6"/>
    <w:uiPriority w:val="9"/>
    <w:semiHidden/>
    <w:rsid w:val="00CC4E83"/>
    <w:rPr>
      <w:rFonts w:asciiTheme="majorHAnsi" w:eastAsiaTheme="majorEastAsia" w:hAnsiTheme="majorHAnsi" w:cstheme="majorBidi"/>
      <w:i/>
      <w:iCs/>
      <w:color w:val="243F60" w:themeColor="accent1" w:themeShade="7F"/>
      <w:kern w:val="1"/>
      <w:szCs w:val="24"/>
      <w:lang w:val="en-US" w:eastAsia="hi-IN" w:bidi="hi-IN"/>
    </w:rPr>
  </w:style>
  <w:style w:type="character" w:customStyle="1" w:styleId="Heading7Char">
    <w:name w:val="Heading 7 Char"/>
    <w:basedOn w:val="DefaultParagraphFont"/>
    <w:link w:val="Heading7"/>
    <w:uiPriority w:val="9"/>
    <w:semiHidden/>
    <w:rsid w:val="00CC4E83"/>
    <w:rPr>
      <w:rFonts w:asciiTheme="majorHAnsi" w:eastAsiaTheme="majorEastAsia" w:hAnsiTheme="majorHAnsi" w:cstheme="majorBidi"/>
      <w:i/>
      <w:iCs/>
      <w:color w:val="404040" w:themeColor="text1" w:themeTint="BF"/>
      <w:kern w:val="1"/>
      <w:szCs w:val="24"/>
      <w:lang w:val="en-US" w:eastAsia="hi-IN" w:bidi="hi-IN"/>
    </w:rPr>
  </w:style>
  <w:style w:type="character" w:customStyle="1" w:styleId="Heading8Char">
    <w:name w:val="Heading 8 Char"/>
    <w:basedOn w:val="DefaultParagraphFont"/>
    <w:link w:val="Heading8"/>
    <w:uiPriority w:val="9"/>
    <w:semiHidden/>
    <w:rsid w:val="00CC4E83"/>
    <w:rPr>
      <w:rFonts w:asciiTheme="majorHAnsi" w:eastAsiaTheme="majorEastAsia" w:hAnsiTheme="majorHAnsi" w:cstheme="majorBidi"/>
      <w:color w:val="404040" w:themeColor="text1" w:themeTint="BF"/>
      <w:kern w:val="1"/>
      <w:sz w:val="20"/>
      <w:szCs w:val="20"/>
      <w:lang w:val="en-US" w:eastAsia="hi-IN" w:bidi="hi-IN"/>
    </w:rPr>
  </w:style>
  <w:style w:type="character" w:customStyle="1" w:styleId="Heading9Char">
    <w:name w:val="Heading 9 Char"/>
    <w:basedOn w:val="DefaultParagraphFont"/>
    <w:link w:val="Heading9"/>
    <w:uiPriority w:val="9"/>
    <w:semiHidden/>
    <w:rsid w:val="00CC4E83"/>
    <w:rPr>
      <w:rFonts w:asciiTheme="majorHAnsi" w:eastAsiaTheme="majorEastAsia" w:hAnsiTheme="majorHAnsi" w:cstheme="majorBidi"/>
      <w:i/>
      <w:iCs/>
      <w:color w:val="404040" w:themeColor="text1" w:themeTint="BF"/>
      <w:kern w:val="1"/>
      <w:sz w:val="20"/>
      <w:szCs w:val="20"/>
      <w:lang w:val="en-US" w:eastAsia="hi-IN" w:bidi="hi-IN"/>
    </w:rPr>
  </w:style>
  <w:style w:type="paragraph" w:styleId="Header">
    <w:name w:val="header"/>
    <w:basedOn w:val="Normal"/>
    <w:link w:val="HeaderChar"/>
    <w:unhideWhenUsed/>
    <w:rsid w:val="00E635DE"/>
    <w:pPr>
      <w:tabs>
        <w:tab w:val="center" w:pos="4513"/>
        <w:tab w:val="right" w:pos="9026"/>
      </w:tabs>
      <w:spacing w:after="0"/>
    </w:pPr>
  </w:style>
  <w:style w:type="character" w:customStyle="1" w:styleId="HeaderChar">
    <w:name w:val="Header Char"/>
    <w:basedOn w:val="DefaultParagraphFont"/>
    <w:link w:val="Header"/>
    <w:rsid w:val="00E635DE"/>
  </w:style>
  <w:style w:type="paragraph" w:styleId="Footer">
    <w:name w:val="footer"/>
    <w:basedOn w:val="Normal"/>
    <w:link w:val="FooterChar"/>
    <w:uiPriority w:val="99"/>
    <w:unhideWhenUsed/>
    <w:rsid w:val="00E635DE"/>
    <w:pPr>
      <w:tabs>
        <w:tab w:val="center" w:pos="4513"/>
        <w:tab w:val="right" w:pos="9026"/>
      </w:tabs>
      <w:spacing w:after="0"/>
    </w:pPr>
  </w:style>
  <w:style w:type="character" w:customStyle="1" w:styleId="FooterChar">
    <w:name w:val="Footer Char"/>
    <w:basedOn w:val="DefaultParagraphFont"/>
    <w:link w:val="Footer"/>
    <w:uiPriority w:val="99"/>
    <w:rsid w:val="00E635DE"/>
  </w:style>
  <w:style w:type="paragraph" w:styleId="BalloonText">
    <w:name w:val="Balloon Text"/>
    <w:basedOn w:val="Normal"/>
    <w:link w:val="BalloonTextChar"/>
    <w:uiPriority w:val="99"/>
    <w:semiHidden/>
    <w:unhideWhenUsed/>
    <w:rsid w:val="00E635DE"/>
    <w:pPr>
      <w:spacing w:after="0"/>
    </w:pPr>
    <w:rPr>
      <w:rFonts w:ascii="Tahoma" w:hAnsi="Tahoma"/>
      <w:sz w:val="16"/>
      <w:szCs w:val="16"/>
    </w:rPr>
  </w:style>
  <w:style w:type="character" w:customStyle="1" w:styleId="BalloonTextChar">
    <w:name w:val="Balloon Text Char"/>
    <w:basedOn w:val="DefaultParagraphFont"/>
    <w:link w:val="BalloonText"/>
    <w:uiPriority w:val="99"/>
    <w:semiHidden/>
    <w:rsid w:val="00E635DE"/>
    <w:rPr>
      <w:rFonts w:ascii="Tahoma" w:hAnsi="Tahoma" w:cs="Tahoma"/>
      <w:sz w:val="16"/>
      <w:szCs w:val="16"/>
    </w:rPr>
  </w:style>
  <w:style w:type="paragraph" w:styleId="FootnoteText">
    <w:name w:val="footnote text"/>
    <w:basedOn w:val="Normal"/>
    <w:link w:val="FootnoteTextChar"/>
    <w:rsid w:val="00FC471E"/>
    <w:rPr>
      <w:rFonts w:ascii="Times New Roman" w:hAnsi="Times New Roman"/>
      <w:sz w:val="24"/>
    </w:rPr>
  </w:style>
  <w:style w:type="character" w:customStyle="1" w:styleId="FootnoteTextChar">
    <w:name w:val="Footnote Text Char"/>
    <w:basedOn w:val="DefaultParagraphFont"/>
    <w:link w:val="FootnoteText"/>
    <w:rsid w:val="00FC471E"/>
    <w:rPr>
      <w:rFonts w:ascii="Times New Roman" w:eastAsia="SimSun" w:hAnsi="Times New Roman" w:cs="Tahoma"/>
      <w:kern w:val="1"/>
      <w:sz w:val="24"/>
      <w:szCs w:val="24"/>
      <w:lang w:val="en-US" w:eastAsia="hi-IN" w:bidi="hi-IN"/>
    </w:rPr>
  </w:style>
  <w:style w:type="paragraph" w:styleId="PlainText">
    <w:name w:val="Plain Text"/>
    <w:basedOn w:val="Normal"/>
    <w:link w:val="PlainTextChar"/>
    <w:uiPriority w:val="99"/>
    <w:rsid w:val="00FC471E"/>
    <w:rPr>
      <w:rFonts w:ascii="Courier New" w:hAnsi="Courier New"/>
      <w:sz w:val="20"/>
    </w:rPr>
  </w:style>
  <w:style w:type="character" w:customStyle="1" w:styleId="PlainTextChar">
    <w:name w:val="Plain Text Char"/>
    <w:basedOn w:val="DefaultParagraphFont"/>
    <w:link w:val="PlainText"/>
    <w:uiPriority w:val="99"/>
    <w:rsid w:val="00FC471E"/>
    <w:rPr>
      <w:rFonts w:ascii="Courier New" w:eastAsia="SimSun" w:hAnsi="Courier New" w:cs="Tahoma"/>
      <w:kern w:val="1"/>
      <w:sz w:val="20"/>
      <w:szCs w:val="24"/>
      <w:lang w:val="en-US" w:eastAsia="hi-IN" w:bidi="hi-IN"/>
    </w:rPr>
  </w:style>
  <w:style w:type="paragraph" w:styleId="TOCHeading">
    <w:name w:val="TOC Heading"/>
    <w:basedOn w:val="Heading1"/>
    <w:next w:val="Normal"/>
    <w:uiPriority w:val="39"/>
    <w:semiHidden/>
    <w:unhideWhenUsed/>
    <w:qFormat/>
    <w:rsid w:val="00FC471E"/>
    <w:pPr>
      <w:widowControl/>
      <w:numPr>
        <w:numId w:val="0"/>
      </w:numPr>
      <w:suppressAutoHyphens w:val="0"/>
      <w:spacing w:line="276" w:lineRule="auto"/>
      <w:outlineLvl w:val="9"/>
    </w:pPr>
    <w:rPr>
      <w:kern w:val="0"/>
      <w:lang w:eastAsia="ja-JP" w:bidi="ar-SA"/>
    </w:rPr>
  </w:style>
  <w:style w:type="paragraph" w:styleId="TOC1">
    <w:name w:val="toc 1"/>
    <w:basedOn w:val="Normal"/>
    <w:next w:val="Normal"/>
    <w:autoRedefine/>
    <w:uiPriority w:val="39"/>
    <w:unhideWhenUsed/>
    <w:rsid w:val="002820D0"/>
    <w:pPr>
      <w:tabs>
        <w:tab w:val="left" w:pos="440"/>
        <w:tab w:val="right" w:leader="dot" w:pos="9209"/>
      </w:tabs>
      <w:spacing w:before="120" w:after="120"/>
    </w:pPr>
    <w:rPr>
      <w:rFonts w:asciiTheme="minorHAnsi" w:hAnsiTheme="minorHAnsi"/>
      <w:b/>
      <w:bCs/>
      <w:caps/>
      <w:noProof/>
      <w:sz w:val="24"/>
      <w:szCs w:val="20"/>
    </w:rPr>
  </w:style>
  <w:style w:type="paragraph" w:styleId="TOC2">
    <w:name w:val="toc 2"/>
    <w:basedOn w:val="Normal"/>
    <w:next w:val="Normal"/>
    <w:autoRedefine/>
    <w:uiPriority w:val="39"/>
    <w:unhideWhenUsed/>
    <w:rsid w:val="005F3462"/>
    <w:pPr>
      <w:spacing w:before="0" w:after="0"/>
      <w:ind w:left="220"/>
    </w:pPr>
    <w:rPr>
      <w:rFonts w:asciiTheme="minorHAnsi" w:hAnsiTheme="minorHAnsi"/>
      <w:smallCaps/>
      <w:sz w:val="20"/>
      <w:szCs w:val="20"/>
    </w:rPr>
  </w:style>
  <w:style w:type="paragraph" w:styleId="TOC3">
    <w:name w:val="toc 3"/>
    <w:basedOn w:val="Normal"/>
    <w:next w:val="Normal"/>
    <w:autoRedefine/>
    <w:uiPriority w:val="39"/>
    <w:unhideWhenUsed/>
    <w:rsid w:val="002820D0"/>
    <w:pPr>
      <w:spacing w:before="0" w:after="0"/>
      <w:ind w:left="440"/>
    </w:pPr>
    <w:rPr>
      <w:rFonts w:asciiTheme="minorHAnsi" w:hAnsiTheme="minorHAnsi"/>
      <w:i/>
      <w:iCs/>
      <w:sz w:val="20"/>
      <w:szCs w:val="20"/>
    </w:rPr>
  </w:style>
  <w:style w:type="character" w:styleId="Hyperlink">
    <w:name w:val="Hyperlink"/>
    <w:basedOn w:val="DefaultParagraphFont"/>
    <w:uiPriority w:val="99"/>
    <w:unhideWhenUsed/>
    <w:rsid w:val="005F3462"/>
    <w:rPr>
      <w:color w:val="0000FF" w:themeColor="hyperlink"/>
      <w:u w:val="single"/>
    </w:rPr>
  </w:style>
  <w:style w:type="paragraph" w:styleId="ListParagraph">
    <w:name w:val="List Paragraph"/>
    <w:basedOn w:val="Normal"/>
    <w:uiPriority w:val="34"/>
    <w:qFormat/>
    <w:rsid w:val="002B171A"/>
    <w:pPr>
      <w:widowControl/>
      <w:suppressAutoHyphens w:val="0"/>
      <w:spacing w:before="0" w:after="200" w:line="276" w:lineRule="auto"/>
      <w:ind w:left="720"/>
      <w:contextualSpacing/>
    </w:pPr>
    <w:rPr>
      <w:rFonts w:asciiTheme="minorHAnsi" w:eastAsiaTheme="minorHAnsi" w:hAnsiTheme="minorHAnsi" w:cstheme="minorBidi"/>
      <w:kern w:val="0"/>
      <w:szCs w:val="22"/>
      <w:lang w:val="en-MY" w:eastAsia="en-US" w:bidi="ar-SA"/>
    </w:rPr>
  </w:style>
  <w:style w:type="character" w:customStyle="1" w:styleId="texttitle">
    <w:name w:val="texttitle"/>
    <w:basedOn w:val="DefaultParagraphFont"/>
    <w:rsid w:val="005D2635"/>
    <w:rPr>
      <w:rFonts w:cs="Times New Roman"/>
    </w:rPr>
  </w:style>
  <w:style w:type="character" w:customStyle="1" w:styleId="apple-converted-space">
    <w:name w:val="apple-converted-space"/>
    <w:basedOn w:val="DefaultParagraphFont"/>
    <w:uiPriority w:val="99"/>
    <w:rsid w:val="005D2635"/>
    <w:rPr>
      <w:rFonts w:cs="Times New Roman"/>
    </w:rPr>
  </w:style>
  <w:style w:type="table" w:styleId="TableGrid">
    <w:name w:val="Table Grid"/>
    <w:basedOn w:val="TableNormal"/>
    <w:uiPriority w:val="59"/>
    <w:rsid w:val="00AE7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Style">
    <w:name w:val="Default Style"/>
    <w:rsid w:val="00B333D3"/>
    <w:pPr>
      <w:widowControl w:val="0"/>
      <w:suppressAutoHyphens/>
    </w:pPr>
    <w:rPr>
      <w:rFonts w:ascii="Times New Roman" w:eastAsia="SimSun" w:hAnsi="Times New Roman" w:cs="Mangal"/>
      <w:color w:val="00000A"/>
      <w:sz w:val="24"/>
      <w:szCs w:val="24"/>
      <w:lang w:val="ms-MY" w:eastAsia="zh-CN" w:bidi="hi-IN"/>
    </w:rPr>
  </w:style>
  <w:style w:type="character" w:customStyle="1" w:styleId="apple-style-span">
    <w:name w:val="apple-style-span"/>
    <w:basedOn w:val="DefaultParagraphFont"/>
    <w:rsid w:val="002418BE"/>
  </w:style>
  <w:style w:type="paragraph" w:customStyle="1" w:styleId="TableContents">
    <w:name w:val="Table Contents"/>
    <w:basedOn w:val="Normal"/>
    <w:uiPriority w:val="99"/>
    <w:rsid w:val="006D237F"/>
    <w:pPr>
      <w:widowControl/>
      <w:suppressLineNumbers/>
      <w:spacing w:before="0" w:after="0"/>
    </w:pPr>
    <w:rPr>
      <w:rFonts w:ascii="Times New Roman" w:eastAsia="Times New Roman" w:hAnsi="Times New Roman" w:cs="Times New Roman"/>
      <w:kern w:val="0"/>
      <w:sz w:val="24"/>
      <w:lang w:eastAsia="ar-SA" w:bidi="ar-SA"/>
    </w:rPr>
  </w:style>
  <w:style w:type="paragraph" w:styleId="TOC4">
    <w:name w:val="toc 4"/>
    <w:basedOn w:val="Normal"/>
    <w:next w:val="Normal"/>
    <w:autoRedefine/>
    <w:uiPriority w:val="39"/>
    <w:unhideWhenUsed/>
    <w:rsid w:val="002820D0"/>
    <w:pPr>
      <w:spacing w:before="0" w:after="0"/>
      <w:ind w:left="660"/>
    </w:pPr>
    <w:rPr>
      <w:rFonts w:asciiTheme="minorHAnsi" w:hAnsiTheme="minorHAnsi"/>
      <w:sz w:val="18"/>
      <w:szCs w:val="18"/>
    </w:rPr>
  </w:style>
  <w:style w:type="paragraph" w:styleId="TOC5">
    <w:name w:val="toc 5"/>
    <w:basedOn w:val="Normal"/>
    <w:next w:val="Normal"/>
    <w:autoRedefine/>
    <w:uiPriority w:val="39"/>
    <w:unhideWhenUsed/>
    <w:rsid w:val="002820D0"/>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2820D0"/>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2820D0"/>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2820D0"/>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2820D0"/>
    <w:pPr>
      <w:spacing w:before="0" w:after="0"/>
      <w:ind w:left="176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92156">
      <w:bodyDiv w:val="1"/>
      <w:marLeft w:val="0"/>
      <w:marRight w:val="0"/>
      <w:marTop w:val="0"/>
      <w:marBottom w:val="0"/>
      <w:divBdr>
        <w:top w:val="none" w:sz="0" w:space="0" w:color="auto"/>
        <w:left w:val="none" w:sz="0" w:space="0" w:color="auto"/>
        <w:bottom w:val="none" w:sz="0" w:space="0" w:color="auto"/>
        <w:right w:val="none" w:sz="0" w:space="0" w:color="auto"/>
      </w:divBdr>
    </w:div>
    <w:div w:id="24672767">
      <w:bodyDiv w:val="1"/>
      <w:marLeft w:val="0"/>
      <w:marRight w:val="0"/>
      <w:marTop w:val="0"/>
      <w:marBottom w:val="0"/>
      <w:divBdr>
        <w:top w:val="none" w:sz="0" w:space="0" w:color="auto"/>
        <w:left w:val="none" w:sz="0" w:space="0" w:color="auto"/>
        <w:bottom w:val="none" w:sz="0" w:space="0" w:color="auto"/>
        <w:right w:val="none" w:sz="0" w:space="0" w:color="auto"/>
      </w:divBdr>
    </w:div>
    <w:div w:id="39401803">
      <w:bodyDiv w:val="1"/>
      <w:marLeft w:val="0"/>
      <w:marRight w:val="0"/>
      <w:marTop w:val="0"/>
      <w:marBottom w:val="0"/>
      <w:divBdr>
        <w:top w:val="none" w:sz="0" w:space="0" w:color="auto"/>
        <w:left w:val="none" w:sz="0" w:space="0" w:color="auto"/>
        <w:bottom w:val="none" w:sz="0" w:space="0" w:color="auto"/>
        <w:right w:val="none" w:sz="0" w:space="0" w:color="auto"/>
      </w:divBdr>
    </w:div>
    <w:div w:id="47799160">
      <w:bodyDiv w:val="1"/>
      <w:marLeft w:val="0"/>
      <w:marRight w:val="0"/>
      <w:marTop w:val="0"/>
      <w:marBottom w:val="0"/>
      <w:divBdr>
        <w:top w:val="none" w:sz="0" w:space="0" w:color="auto"/>
        <w:left w:val="none" w:sz="0" w:space="0" w:color="auto"/>
        <w:bottom w:val="none" w:sz="0" w:space="0" w:color="auto"/>
        <w:right w:val="none" w:sz="0" w:space="0" w:color="auto"/>
      </w:divBdr>
    </w:div>
    <w:div w:id="50814028">
      <w:bodyDiv w:val="1"/>
      <w:marLeft w:val="0"/>
      <w:marRight w:val="0"/>
      <w:marTop w:val="0"/>
      <w:marBottom w:val="0"/>
      <w:divBdr>
        <w:top w:val="none" w:sz="0" w:space="0" w:color="auto"/>
        <w:left w:val="none" w:sz="0" w:space="0" w:color="auto"/>
        <w:bottom w:val="none" w:sz="0" w:space="0" w:color="auto"/>
        <w:right w:val="none" w:sz="0" w:space="0" w:color="auto"/>
      </w:divBdr>
    </w:div>
    <w:div w:id="62341476">
      <w:bodyDiv w:val="1"/>
      <w:marLeft w:val="0"/>
      <w:marRight w:val="0"/>
      <w:marTop w:val="0"/>
      <w:marBottom w:val="0"/>
      <w:divBdr>
        <w:top w:val="none" w:sz="0" w:space="0" w:color="auto"/>
        <w:left w:val="none" w:sz="0" w:space="0" w:color="auto"/>
        <w:bottom w:val="none" w:sz="0" w:space="0" w:color="auto"/>
        <w:right w:val="none" w:sz="0" w:space="0" w:color="auto"/>
      </w:divBdr>
    </w:div>
    <w:div w:id="70739540">
      <w:bodyDiv w:val="1"/>
      <w:marLeft w:val="0"/>
      <w:marRight w:val="0"/>
      <w:marTop w:val="0"/>
      <w:marBottom w:val="0"/>
      <w:divBdr>
        <w:top w:val="none" w:sz="0" w:space="0" w:color="auto"/>
        <w:left w:val="none" w:sz="0" w:space="0" w:color="auto"/>
        <w:bottom w:val="none" w:sz="0" w:space="0" w:color="auto"/>
        <w:right w:val="none" w:sz="0" w:space="0" w:color="auto"/>
      </w:divBdr>
    </w:div>
    <w:div w:id="80836906">
      <w:bodyDiv w:val="1"/>
      <w:marLeft w:val="0"/>
      <w:marRight w:val="0"/>
      <w:marTop w:val="0"/>
      <w:marBottom w:val="0"/>
      <w:divBdr>
        <w:top w:val="none" w:sz="0" w:space="0" w:color="auto"/>
        <w:left w:val="none" w:sz="0" w:space="0" w:color="auto"/>
        <w:bottom w:val="none" w:sz="0" w:space="0" w:color="auto"/>
        <w:right w:val="none" w:sz="0" w:space="0" w:color="auto"/>
      </w:divBdr>
    </w:div>
    <w:div w:id="85468912">
      <w:bodyDiv w:val="1"/>
      <w:marLeft w:val="0"/>
      <w:marRight w:val="0"/>
      <w:marTop w:val="0"/>
      <w:marBottom w:val="0"/>
      <w:divBdr>
        <w:top w:val="none" w:sz="0" w:space="0" w:color="auto"/>
        <w:left w:val="none" w:sz="0" w:space="0" w:color="auto"/>
        <w:bottom w:val="none" w:sz="0" w:space="0" w:color="auto"/>
        <w:right w:val="none" w:sz="0" w:space="0" w:color="auto"/>
      </w:divBdr>
    </w:div>
    <w:div w:id="93484103">
      <w:bodyDiv w:val="1"/>
      <w:marLeft w:val="0"/>
      <w:marRight w:val="0"/>
      <w:marTop w:val="0"/>
      <w:marBottom w:val="0"/>
      <w:divBdr>
        <w:top w:val="none" w:sz="0" w:space="0" w:color="auto"/>
        <w:left w:val="none" w:sz="0" w:space="0" w:color="auto"/>
        <w:bottom w:val="none" w:sz="0" w:space="0" w:color="auto"/>
        <w:right w:val="none" w:sz="0" w:space="0" w:color="auto"/>
      </w:divBdr>
    </w:div>
    <w:div w:id="108550115">
      <w:bodyDiv w:val="1"/>
      <w:marLeft w:val="0"/>
      <w:marRight w:val="0"/>
      <w:marTop w:val="0"/>
      <w:marBottom w:val="0"/>
      <w:divBdr>
        <w:top w:val="none" w:sz="0" w:space="0" w:color="auto"/>
        <w:left w:val="none" w:sz="0" w:space="0" w:color="auto"/>
        <w:bottom w:val="none" w:sz="0" w:space="0" w:color="auto"/>
        <w:right w:val="none" w:sz="0" w:space="0" w:color="auto"/>
      </w:divBdr>
    </w:div>
    <w:div w:id="111631744">
      <w:bodyDiv w:val="1"/>
      <w:marLeft w:val="0"/>
      <w:marRight w:val="0"/>
      <w:marTop w:val="0"/>
      <w:marBottom w:val="0"/>
      <w:divBdr>
        <w:top w:val="none" w:sz="0" w:space="0" w:color="auto"/>
        <w:left w:val="none" w:sz="0" w:space="0" w:color="auto"/>
        <w:bottom w:val="none" w:sz="0" w:space="0" w:color="auto"/>
        <w:right w:val="none" w:sz="0" w:space="0" w:color="auto"/>
      </w:divBdr>
    </w:div>
    <w:div w:id="115221278">
      <w:bodyDiv w:val="1"/>
      <w:marLeft w:val="0"/>
      <w:marRight w:val="0"/>
      <w:marTop w:val="0"/>
      <w:marBottom w:val="0"/>
      <w:divBdr>
        <w:top w:val="none" w:sz="0" w:space="0" w:color="auto"/>
        <w:left w:val="none" w:sz="0" w:space="0" w:color="auto"/>
        <w:bottom w:val="none" w:sz="0" w:space="0" w:color="auto"/>
        <w:right w:val="none" w:sz="0" w:space="0" w:color="auto"/>
      </w:divBdr>
    </w:div>
    <w:div w:id="134031657">
      <w:bodyDiv w:val="1"/>
      <w:marLeft w:val="0"/>
      <w:marRight w:val="0"/>
      <w:marTop w:val="0"/>
      <w:marBottom w:val="0"/>
      <w:divBdr>
        <w:top w:val="none" w:sz="0" w:space="0" w:color="auto"/>
        <w:left w:val="none" w:sz="0" w:space="0" w:color="auto"/>
        <w:bottom w:val="none" w:sz="0" w:space="0" w:color="auto"/>
        <w:right w:val="none" w:sz="0" w:space="0" w:color="auto"/>
      </w:divBdr>
    </w:div>
    <w:div w:id="137843710">
      <w:bodyDiv w:val="1"/>
      <w:marLeft w:val="0"/>
      <w:marRight w:val="0"/>
      <w:marTop w:val="0"/>
      <w:marBottom w:val="0"/>
      <w:divBdr>
        <w:top w:val="none" w:sz="0" w:space="0" w:color="auto"/>
        <w:left w:val="none" w:sz="0" w:space="0" w:color="auto"/>
        <w:bottom w:val="none" w:sz="0" w:space="0" w:color="auto"/>
        <w:right w:val="none" w:sz="0" w:space="0" w:color="auto"/>
      </w:divBdr>
    </w:div>
    <w:div w:id="204757205">
      <w:bodyDiv w:val="1"/>
      <w:marLeft w:val="0"/>
      <w:marRight w:val="0"/>
      <w:marTop w:val="0"/>
      <w:marBottom w:val="0"/>
      <w:divBdr>
        <w:top w:val="none" w:sz="0" w:space="0" w:color="auto"/>
        <w:left w:val="none" w:sz="0" w:space="0" w:color="auto"/>
        <w:bottom w:val="none" w:sz="0" w:space="0" w:color="auto"/>
        <w:right w:val="none" w:sz="0" w:space="0" w:color="auto"/>
      </w:divBdr>
    </w:div>
    <w:div w:id="212427685">
      <w:bodyDiv w:val="1"/>
      <w:marLeft w:val="0"/>
      <w:marRight w:val="0"/>
      <w:marTop w:val="0"/>
      <w:marBottom w:val="0"/>
      <w:divBdr>
        <w:top w:val="none" w:sz="0" w:space="0" w:color="auto"/>
        <w:left w:val="none" w:sz="0" w:space="0" w:color="auto"/>
        <w:bottom w:val="none" w:sz="0" w:space="0" w:color="auto"/>
        <w:right w:val="none" w:sz="0" w:space="0" w:color="auto"/>
      </w:divBdr>
    </w:div>
    <w:div w:id="217591894">
      <w:bodyDiv w:val="1"/>
      <w:marLeft w:val="0"/>
      <w:marRight w:val="0"/>
      <w:marTop w:val="0"/>
      <w:marBottom w:val="0"/>
      <w:divBdr>
        <w:top w:val="none" w:sz="0" w:space="0" w:color="auto"/>
        <w:left w:val="none" w:sz="0" w:space="0" w:color="auto"/>
        <w:bottom w:val="none" w:sz="0" w:space="0" w:color="auto"/>
        <w:right w:val="none" w:sz="0" w:space="0" w:color="auto"/>
      </w:divBdr>
    </w:div>
    <w:div w:id="218518490">
      <w:bodyDiv w:val="1"/>
      <w:marLeft w:val="0"/>
      <w:marRight w:val="0"/>
      <w:marTop w:val="0"/>
      <w:marBottom w:val="0"/>
      <w:divBdr>
        <w:top w:val="none" w:sz="0" w:space="0" w:color="auto"/>
        <w:left w:val="none" w:sz="0" w:space="0" w:color="auto"/>
        <w:bottom w:val="none" w:sz="0" w:space="0" w:color="auto"/>
        <w:right w:val="none" w:sz="0" w:space="0" w:color="auto"/>
      </w:divBdr>
    </w:div>
    <w:div w:id="230578694">
      <w:bodyDiv w:val="1"/>
      <w:marLeft w:val="0"/>
      <w:marRight w:val="0"/>
      <w:marTop w:val="0"/>
      <w:marBottom w:val="0"/>
      <w:divBdr>
        <w:top w:val="none" w:sz="0" w:space="0" w:color="auto"/>
        <w:left w:val="none" w:sz="0" w:space="0" w:color="auto"/>
        <w:bottom w:val="none" w:sz="0" w:space="0" w:color="auto"/>
        <w:right w:val="none" w:sz="0" w:space="0" w:color="auto"/>
      </w:divBdr>
    </w:div>
    <w:div w:id="236597025">
      <w:bodyDiv w:val="1"/>
      <w:marLeft w:val="0"/>
      <w:marRight w:val="0"/>
      <w:marTop w:val="0"/>
      <w:marBottom w:val="0"/>
      <w:divBdr>
        <w:top w:val="none" w:sz="0" w:space="0" w:color="auto"/>
        <w:left w:val="none" w:sz="0" w:space="0" w:color="auto"/>
        <w:bottom w:val="none" w:sz="0" w:space="0" w:color="auto"/>
        <w:right w:val="none" w:sz="0" w:space="0" w:color="auto"/>
      </w:divBdr>
    </w:div>
    <w:div w:id="252011790">
      <w:bodyDiv w:val="1"/>
      <w:marLeft w:val="0"/>
      <w:marRight w:val="0"/>
      <w:marTop w:val="0"/>
      <w:marBottom w:val="0"/>
      <w:divBdr>
        <w:top w:val="none" w:sz="0" w:space="0" w:color="auto"/>
        <w:left w:val="none" w:sz="0" w:space="0" w:color="auto"/>
        <w:bottom w:val="none" w:sz="0" w:space="0" w:color="auto"/>
        <w:right w:val="none" w:sz="0" w:space="0" w:color="auto"/>
      </w:divBdr>
    </w:div>
    <w:div w:id="292096725">
      <w:bodyDiv w:val="1"/>
      <w:marLeft w:val="0"/>
      <w:marRight w:val="0"/>
      <w:marTop w:val="0"/>
      <w:marBottom w:val="0"/>
      <w:divBdr>
        <w:top w:val="none" w:sz="0" w:space="0" w:color="auto"/>
        <w:left w:val="none" w:sz="0" w:space="0" w:color="auto"/>
        <w:bottom w:val="none" w:sz="0" w:space="0" w:color="auto"/>
        <w:right w:val="none" w:sz="0" w:space="0" w:color="auto"/>
      </w:divBdr>
    </w:div>
    <w:div w:id="361786001">
      <w:bodyDiv w:val="1"/>
      <w:marLeft w:val="0"/>
      <w:marRight w:val="0"/>
      <w:marTop w:val="0"/>
      <w:marBottom w:val="0"/>
      <w:divBdr>
        <w:top w:val="none" w:sz="0" w:space="0" w:color="auto"/>
        <w:left w:val="none" w:sz="0" w:space="0" w:color="auto"/>
        <w:bottom w:val="none" w:sz="0" w:space="0" w:color="auto"/>
        <w:right w:val="none" w:sz="0" w:space="0" w:color="auto"/>
      </w:divBdr>
    </w:div>
    <w:div w:id="362287855">
      <w:bodyDiv w:val="1"/>
      <w:marLeft w:val="0"/>
      <w:marRight w:val="0"/>
      <w:marTop w:val="0"/>
      <w:marBottom w:val="0"/>
      <w:divBdr>
        <w:top w:val="none" w:sz="0" w:space="0" w:color="auto"/>
        <w:left w:val="none" w:sz="0" w:space="0" w:color="auto"/>
        <w:bottom w:val="none" w:sz="0" w:space="0" w:color="auto"/>
        <w:right w:val="none" w:sz="0" w:space="0" w:color="auto"/>
      </w:divBdr>
    </w:div>
    <w:div w:id="367336657">
      <w:bodyDiv w:val="1"/>
      <w:marLeft w:val="0"/>
      <w:marRight w:val="0"/>
      <w:marTop w:val="0"/>
      <w:marBottom w:val="0"/>
      <w:divBdr>
        <w:top w:val="none" w:sz="0" w:space="0" w:color="auto"/>
        <w:left w:val="none" w:sz="0" w:space="0" w:color="auto"/>
        <w:bottom w:val="none" w:sz="0" w:space="0" w:color="auto"/>
        <w:right w:val="none" w:sz="0" w:space="0" w:color="auto"/>
      </w:divBdr>
    </w:div>
    <w:div w:id="381447353">
      <w:bodyDiv w:val="1"/>
      <w:marLeft w:val="0"/>
      <w:marRight w:val="0"/>
      <w:marTop w:val="0"/>
      <w:marBottom w:val="0"/>
      <w:divBdr>
        <w:top w:val="none" w:sz="0" w:space="0" w:color="auto"/>
        <w:left w:val="none" w:sz="0" w:space="0" w:color="auto"/>
        <w:bottom w:val="none" w:sz="0" w:space="0" w:color="auto"/>
        <w:right w:val="none" w:sz="0" w:space="0" w:color="auto"/>
      </w:divBdr>
    </w:div>
    <w:div w:id="394282934">
      <w:bodyDiv w:val="1"/>
      <w:marLeft w:val="0"/>
      <w:marRight w:val="0"/>
      <w:marTop w:val="0"/>
      <w:marBottom w:val="0"/>
      <w:divBdr>
        <w:top w:val="none" w:sz="0" w:space="0" w:color="auto"/>
        <w:left w:val="none" w:sz="0" w:space="0" w:color="auto"/>
        <w:bottom w:val="none" w:sz="0" w:space="0" w:color="auto"/>
        <w:right w:val="none" w:sz="0" w:space="0" w:color="auto"/>
      </w:divBdr>
    </w:div>
    <w:div w:id="407726826">
      <w:bodyDiv w:val="1"/>
      <w:marLeft w:val="0"/>
      <w:marRight w:val="0"/>
      <w:marTop w:val="0"/>
      <w:marBottom w:val="0"/>
      <w:divBdr>
        <w:top w:val="none" w:sz="0" w:space="0" w:color="auto"/>
        <w:left w:val="none" w:sz="0" w:space="0" w:color="auto"/>
        <w:bottom w:val="none" w:sz="0" w:space="0" w:color="auto"/>
        <w:right w:val="none" w:sz="0" w:space="0" w:color="auto"/>
      </w:divBdr>
    </w:div>
    <w:div w:id="422148398">
      <w:bodyDiv w:val="1"/>
      <w:marLeft w:val="0"/>
      <w:marRight w:val="0"/>
      <w:marTop w:val="0"/>
      <w:marBottom w:val="0"/>
      <w:divBdr>
        <w:top w:val="none" w:sz="0" w:space="0" w:color="auto"/>
        <w:left w:val="none" w:sz="0" w:space="0" w:color="auto"/>
        <w:bottom w:val="none" w:sz="0" w:space="0" w:color="auto"/>
        <w:right w:val="none" w:sz="0" w:space="0" w:color="auto"/>
      </w:divBdr>
    </w:div>
    <w:div w:id="425351773">
      <w:bodyDiv w:val="1"/>
      <w:marLeft w:val="0"/>
      <w:marRight w:val="0"/>
      <w:marTop w:val="0"/>
      <w:marBottom w:val="0"/>
      <w:divBdr>
        <w:top w:val="none" w:sz="0" w:space="0" w:color="auto"/>
        <w:left w:val="none" w:sz="0" w:space="0" w:color="auto"/>
        <w:bottom w:val="none" w:sz="0" w:space="0" w:color="auto"/>
        <w:right w:val="none" w:sz="0" w:space="0" w:color="auto"/>
      </w:divBdr>
    </w:div>
    <w:div w:id="451753623">
      <w:bodyDiv w:val="1"/>
      <w:marLeft w:val="0"/>
      <w:marRight w:val="0"/>
      <w:marTop w:val="0"/>
      <w:marBottom w:val="0"/>
      <w:divBdr>
        <w:top w:val="none" w:sz="0" w:space="0" w:color="auto"/>
        <w:left w:val="none" w:sz="0" w:space="0" w:color="auto"/>
        <w:bottom w:val="none" w:sz="0" w:space="0" w:color="auto"/>
        <w:right w:val="none" w:sz="0" w:space="0" w:color="auto"/>
      </w:divBdr>
    </w:div>
    <w:div w:id="455296122">
      <w:bodyDiv w:val="1"/>
      <w:marLeft w:val="0"/>
      <w:marRight w:val="0"/>
      <w:marTop w:val="0"/>
      <w:marBottom w:val="0"/>
      <w:divBdr>
        <w:top w:val="none" w:sz="0" w:space="0" w:color="auto"/>
        <w:left w:val="none" w:sz="0" w:space="0" w:color="auto"/>
        <w:bottom w:val="none" w:sz="0" w:space="0" w:color="auto"/>
        <w:right w:val="none" w:sz="0" w:space="0" w:color="auto"/>
      </w:divBdr>
    </w:div>
    <w:div w:id="469784839">
      <w:bodyDiv w:val="1"/>
      <w:marLeft w:val="0"/>
      <w:marRight w:val="0"/>
      <w:marTop w:val="0"/>
      <w:marBottom w:val="0"/>
      <w:divBdr>
        <w:top w:val="none" w:sz="0" w:space="0" w:color="auto"/>
        <w:left w:val="none" w:sz="0" w:space="0" w:color="auto"/>
        <w:bottom w:val="none" w:sz="0" w:space="0" w:color="auto"/>
        <w:right w:val="none" w:sz="0" w:space="0" w:color="auto"/>
      </w:divBdr>
    </w:div>
    <w:div w:id="474688210">
      <w:bodyDiv w:val="1"/>
      <w:marLeft w:val="0"/>
      <w:marRight w:val="0"/>
      <w:marTop w:val="0"/>
      <w:marBottom w:val="0"/>
      <w:divBdr>
        <w:top w:val="none" w:sz="0" w:space="0" w:color="auto"/>
        <w:left w:val="none" w:sz="0" w:space="0" w:color="auto"/>
        <w:bottom w:val="none" w:sz="0" w:space="0" w:color="auto"/>
        <w:right w:val="none" w:sz="0" w:space="0" w:color="auto"/>
      </w:divBdr>
    </w:div>
    <w:div w:id="475495800">
      <w:bodyDiv w:val="1"/>
      <w:marLeft w:val="0"/>
      <w:marRight w:val="0"/>
      <w:marTop w:val="0"/>
      <w:marBottom w:val="0"/>
      <w:divBdr>
        <w:top w:val="none" w:sz="0" w:space="0" w:color="auto"/>
        <w:left w:val="none" w:sz="0" w:space="0" w:color="auto"/>
        <w:bottom w:val="none" w:sz="0" w:space="0" w:color="auto"/>
        <w:right w:val="none" w:sz="0" w:space="0" w:color="auto"/>
      </w:divBdr>
    </w:div>
    <w:div w:id="484973704">
      <w:bodyDiv w:val="1"/>
      <w:marLeft w:val="0"/>
      <w:marRight w:val="0"/>
      <w:marTop w:val="0"/>
      <w:marBottom w:val="0"/>
      <w:divBdr>
        <w:top w:val="none" w:sz="0" w:space="0" w:color="auto"/>
        <w:left w:val="none" w:sz="0" w:space="0" w:color="auto"/>
        <w:bottom w:val="none" w:sz="0" w:space="0" w:color="auto"/>
        <w:right w:val="none" w:sz="0" w:space="0" w:color="auto"/>
      </w:divBdr>
    </w:div>
    <w:div w:id="493685145">
      <w:bodyDiv w:val="1"/>
      <w:marLeft w:val="0"/>
      <w:marRight w:val="0"/>
      <w:marTop w:val="0"/>
      <w:marBottom w:val="0"/>
      <w:divBdr>
        <w:top w:val="none" w:sz="0" w:space="0" w:color="auto"/>
        <w:left w:val="none" w:sz="0" w:space="0" w:color="auto"/>
        <w:bottom w:val="none" w:sz="0" w:space="0" w:color="auto"/>
        <w:right w:val="none" w:sz="0" w:space="0" w:color="auto"/>
      </w:divBdr>
    </w:div>
    <w:div w:id="494299714">
      <w:bodyDiv w:val="1"/>
      <w:marLeft w:val="0"/>
      <w:marRight w:val="0"/>
      <w:marTop w:val="0"/>
      <w:marBottom w:val="0"/>
      <w:divBdr>
        <w:top w:val="none" w:sz="0" w:space="0" w:color="auto"/>
        <w:left w:val="none" w:sz="0" w:space="0" w:color="auto"/>
        <w:bottom w:val="none" w:sz="0" w:space="0" w:color="auto"/>
        <w:right w:val="none" w:sz="0" w:space="0" w:color="auto"/>
      </w:divBdr>
    </w:div>
    <w:div w:id="536505227">
      <w:bodyDiv w:val="1"/>
      <w:marLeft w:val="0"/>
      <w:marRight w:val="0"/>
      <w:marTop w:val="0"/>
      <w:marBottom w:val="0"/>
      <w:divBdr>
        <w:top w:val="none" w:sz="0" w:space="0" w:color="auto"/>
        <w:left w:val="none" w:sz="0" w:space="0" w:color="auto"/>
        <w:bottom w:val="none" w:sz="0" w:space="0" w:color="auto"/>
        <w:right w:val="none" w:sz="0" w:space="0" w:color="auto"/>
      </w:divBdr>
    </w:div>
    <w:div w:id="574434616">
      <w:bodyDiv w:val="1"/>
      <w:marLeft w:val="0"/>
      <w:marRight w:val="0"/>
      <w:marTop w:val="0"/>
      <w:marBottom w:val="0"/>
      <w:divBdr>
        <w:top w:val="none" w:sz="0" w:space="0" w:color="auto"/>
        <w:left w:val="none" w:sz="0" w:space="0" w:color="auto"/>
        <w:bottom w:val="none" w:sz="0" w:space="0" w:color="auto"/>
        <w:right w:val="none" w:sz="0" w:space="0" w:color="auto"/>
      </w:divBdr>
    </w:div>
    <w:div w:id="580602598">
      <w:bodyDiv w:val="1"/>
      <w:marLeft w:val="0"/>
      <w:marRight w:val="0"/>
      <w:marTop w:val="0"/>
      <w:marBottom w:val="0"/>
      <w:divBdr>
        <w:top w:val="none" w:sz="0" w:space="0" w:color="auto"/>
        <w:left w:val="none" w:sz="0" w:space="0" w:color="auto"/>
        <w:bottom w:val="none" w:sz="0" w:space="0" w:color="auto"/>
        <w:right w:val="none" w:sz="0" w:space="0" w:color="auto"/>
      </w:divBdr>
    </w:div>
    <w:div w:id="585770370">
      <w:bodyDiv w:val="1"/>
      <w:marLeft w:val="0"/>
      <w:marRight w:val="0"/>
      <w:marTop w:val="0"/>
      <w:marBottom w:val="0"/>
      <w:divBdr>
        <w:top w:val="none" w:sz="0" w:space="0" w:color="auto"/>
        <w:left w:val="none" w:sz="0" w:space="0" w:color="auto"/>
        <w:bottom w:val="none" w:sz="0" w:space="0" w:color="auto"/>
        <w:right w:val="none" w:sz="0" w:space="0" w:color="auto"/>
      </w:divBdr>
    </w:div>
    <w:div w:id="598829906">
      <w:bodyDiv w:val="1"/>
      <w:marLeft w:val="0"/>
      <w:marRight w:val="0"/>
      <w:marTop w:val="0"/>
      <w:marBottom w:val="0"/>
      <w:divBdr>
        <w:top w:val="none" w:sz="0" w:space="0" w:color="auto"/>
        <w:left w:val="none" w:sz="0" w:space="0" w:color="auto"/>
        <w:bottom w:val="none" w:sz="0" w:space="0" w:color="auto"/>
        <w:right w:val="none" w:sz="0" w:space="0" w:color="auto"/>
      </w:divBdr>
    </w:div>
    <w:div w:id="621153668">
      <w:bodyDiv w:val="1"/>
      <w:marLeft w:val="0"/>
      <w:marRight w:val="0"/>
      <w:marTop w:val="0"/>
      <w:marBottom w:val="0"/>
      <w:divBdr>
        <w:top w:val="none" w:sz="0" w:space="0" w:color="auto"/>
        <w:left w:val="none" w:sz="0" w:space="0" w:color="auto"/>
        <w:bottom w:val="none" w:sz="0" w:space="0" w:color="auto"/>
        <w:right w:val="none" w:sz="0" w:space="0" w:color="auto"/>
      </w:divBdr>
    </w:div>
    <w:div w:id="642999859">
      <w:bodyDiv w:val="1"/>
      <w:marLeft w:val="0"/>
      <w:marRight w:val="0"/>
      <w:marTop w:val="0"/>
      <w:marBottom w:val="0"/>
      <w:divBdr>
        <w:top w:val="none" w:sz="0" w:space="0" w:color="auto"/>
        <w:left w:val="none" w:sz="0" w:space="0" w:color="auto"/>
        <w:bottom w:val="none" w:sz="0" w:space="0" w:color="auto"/>
        <w:right w:val="none" w:sz="0" w:space="0" w:color="auto"/>
      </w:divBdr>
    </w:div>
    <w:div w:id="645813858">
      <w:bodyDiv w:val="1"/>
      <w:marLeft w:val="0"/>
      <w:marRight w:val="0"/>
      <w:marTop w:val="0"/>
      <w:marBottom w:val="0"/>
      <w:divBdr>
        <w:top w:val="none" w:sz="0" w:space="0" w:color="auto"/>
        <w:left w:val="none" w:sz="0" w:space="0" w:color="auto"/>
        <w:bottom w:val="none" w:sz="0" w:space="0" w:color="auto"/>
        <w:right w:val="none" w:sz="0" w:space="0" w:color="auto"/>
      </w:divBdr>
    </w:div>
    <w:div w:id="661739539">
      <w:bodyDiv w:val="1"/>
      <w:marLeft w:val="0"/>
      <w:marRight w:val="0"/>
      <w:marTop w:val="0"/>
      <w:marBottom w:val="0"/>
      <w:divBdr>
        <w:top w:val="none" w:sz="0" w:space="0" w:color="auto"/>
        <w:left w:val="none" w:sz="0" w:space="0" w:color="auto"/>
        <w:bottom w:val="none" w:sz="0" w:space="0" w:color="auto"/>
        <w:right w:val="none" w:sz="0" w:space="0" w:color="auto"/>
      </w:divBdr>
    </w:div>
    <w:div w:id="683215830">
      <w:bodyDiv w:val="1"/>
      <w:marLeft w:val="0"/>
      <w:marRight w:val="0"/>
      <w:marTop w:val="0"/>
      <w:marBottom w:val="0"/>
      <w:divBdr>
        <w:top w:val="none" w:sz="0" w:space="0" w:color="auto"/>
        <w:left w:val="none" w:sz="0" w:space="0" w:color="auto"/>
        <w:bottom w:val="none" w:sz="0" w:space="0" w:color="auto"/>
        <w:right w:val="none" w:sz="0" w:space="0" w:color="auto"/>
      </w:divBdr>
    </w:div>
    <w:div w:id="688068697">
      <w:bodyDiv w:val="1"/>
      <w:marLeft w:val="0"/>
      <w:marRight w:val="0"/>
      <w:marTop w:val="0"/>
      <w:marBottom w:val="0"/>
      <w:divBdr>
        <w:top w:val="none" w:sz="0" w:space="0" w:color="auto"/>
        <w:left w:val="none" w:sz="0" w:space="0" w:color="auto"/>
        <w:bottom w:val="none" w:sz="0" w:space="0" w:color="auto"/>
        <w:right w:val="none" w:sz="0" w:space="0" w:color="auto"/>
      </w:divBdr>
    </w:div>
    <w:div w:id="729234667">
      <w:bodyDiv w:val="1"/>
      <w:marLeft w:val="0"/>
      <w:marRight w:val="0"/>
      <w:marTop w:val="0"/>
      <w:marBottom w:val="0"/>
      <w:divBdr>
        <w:top w:val="none" w:sz="0" w:space="0" w:color="auto"/>
        <w:left w:val="none" w:sz="0" w:space="0" w:color="auto"/>
        <w:bottom w:val="none" w:sz="0" w:space="0" w:color="auto"/>
        <w:right w:val="none" w:sz="0" w:space="0" w:color="auto"/>
      </w:divBdr>
    </w:div>
    <w:div w:id="735590010">
      <w:bodyDiv w:val="1"/>
      <w:marLeft w:val="0"/>
      <w:marRight w:val="0"/>
      <w:marTop w:val="0"/>
      <w:marBottom w:val="0"/>
      <w:divBdr>
        <w:top w:val="none" w:sz="0" w:space="0" w:color="auto"/>
        <w:left w:val="none" w:sz="0" w:space="0" w:color="auto"/>
        <w:bottom w:val="none" w:sz="0" w:space="0" w:color="auto"/>
        <w:right w:val="none" w:sz="0" w:space="0" w:color="auto"/>
      </w:divBdr>
    </w:div>
    <w:div w:id="739329494">
      <w:bodyDiv w:val="1"/>
      <w:marLeft w:val="0"/>
      <w:marRight w:val="0"/>
      <w:marTop w:val="0"/>
      <w:marBottom w:val="0"/>
      <w:divBdr>
        <w:top w:val="none" w:sz="0" w:space="0" w:color="auto"/>
        <w:left w:val="none" w:sz="0" w:space="0" w:color="auto"/>
        <w:bottom w:val="none" w:sz="0" w:space="0" w:color="auto"/>
        <w:right w:val="none" w:sz="0" w:space="0" w:color="auto"/>
      </w:divBdr>
    </w:div>
    <w:div w:id="768548340">
      <w:bodyDiv w:val="1"/>
      <w:marLeft w:val="0"/>
      <w:marRight w:val="0"/>
      <w:marTop w:val="0"/>
      <w:marBottom w:val="0"/>
      <w:divBdr>
        <w:top w:val="none" w:sz="0" w:space="0" w:color="auto"/>
        <w:left w:val="none" w:sz="0" w:space="0" w:color="auto"/>
        <w:bottom w:val="none" w:sz="0" w:space="0" w:color="auto"/>
        <w:right w:val="none" w:sz="0" w:space="0" w:color="auto"/>
      </w:divBdr>
    </w:div>
    <w:div w:id="770780259">
      <w:bodyDiv w:val="1"/>
      <w:marLeft w:val="0"/>
      <w:marRight w:val="0"/>
      <w:marTop w:val="0"/>
      <w:marBottom w:val="0"/>
      <w:divBdr>
        <w:top w:val="none" w:sz="0" w:space="0" w:color="auto"/>
        <w:left w:val="none" w:sz="0" w:space="0" w:color="auto"/>
        <w:bottom w:val="none" w:sz="0" w:space="0" w:color="auto"/>
        <w:right w:val="none" w:sz="0" w:space="0" w:color="auto"/>
      </w:divBdr>
    </w:div>
    <w:div w:id="776566134">
      <w:bodyDiv w:val="1"/>
      <w:marLeft w:val="0"/>
      <w:marRight w:val="0"/>
      <w:marTop w:val="0"/>
      <w:marBottom w:val="0"/>
      <w:divBdr>
        <w:top w:val="none" w:sz="0" w:space="0" w:color="auto"/>
        <w:left w:val="none" w:sz="0" w:space="0" w:color="auto"/>
        <w:bottom w:val="none" w:sz="0" w:space="0" w:color="auto"/>
        <w:right w:val="none" w:sz="0" w:space="0" w:color="auto"/>
      </w:divBdr>
    </w:div>
    <w:div w:id="805272471">
      <w:bodyDiv w:val="1"/>
      <w:marLeft w:val="0"/>
      <w:marRight w:val="0"/>
      <w:marTop w:val="0"/>
      <w:marBottom w:val="0"/>
      <w:divBdr>
        <w:top w:val="none" w:sz="0" w:space="0" w:color="auto"/>
        <w:left w:val="none" w:sz="0" w:space="0" w:color="auto"/>
        <w:bottom w:val="none" w:sz="0" w:space="0" w:color="auto"/>
        <w:right w:val="none" w:sz="0" w:space="0" w:color="auto"/>
      </w:divBdr>
    </w:div>
    <w:div w:id="805706415">
      <w:bodyDiv w:val="1"/>
      <w:marLeft w:val="0"/>
      <w:marRight w:val="0"/>
      <w:marTop w:val="0"/>
      <w:marBottom w:val="0"/>
      <w:divBdr>
        <w:top w:val="none" w:sz="0" w:space="0" w:color="auto"/>
        <w:left w:val="none" w:sz="0" w:space="0" w:color="auto"/>
        <w:bottom w:val="none" w:sz="0" w:space="0" w:color="auto"/>
        <w:right w:val="none" w:sz="0" w:space="0" w:color="auto"/>
      </w:divBdr>
    </w:div>
    <w:div w:id="839737597">
      <w:bodyDiv w:val="1"/>
      <w:marLeft w:val="0"/>
      <w:marRight w:val="0"/>
      <w:marTop w:val="0"/>
      <w:marBottom w:val="0"/>
      <w:divBdr>
        <w:top w:val="none" w:sz="0" w:space="0" w:color="auto"/>
        <w:left w:val="none" w:sz="0" w:space="0" w:color="auto"/>
        <w:bottom w:val="none" w:sz="0" w:space="0" w:color="auto"/>
        <w:right w:val="none" w:sz="0" w:space="0" w:color="auto"/>
      </w:divBdr>
    </w:div>
    <w:div w:id="868376107">
      <w:bodyDiv w:val="1"/>
      <w:marLeft w:val="0"/>
      <w:marRight w:val="0"/>
      <w:marTop w:val="0"/>
      <w:marBottom w:val="0"/>
      <w:divBdr>
        <w:top w:val="none" w:sz="0" w:space="0" w:color="auto"/>
        <w:left w:val="none" w:sz="0" w:space="0" w:color="auto"/>
        <w:bottom w:val="none" w:sz="0" w:space="0" w:color="auto"/>
        <w:right w:val="none" w:sz="0" w:space="0" w:color="auto"/>
      </w:divBdr>
    </w:div>
    <w:div w:id="886991521">
      <w:bodyDiv w:val="1"/>
      <w:marLeft w:val="0"/>
      <w:marRight w:val="0"/>
      <w:marTop w:val="0"/>
      <w:marBottom w:val="0"/>
      <w:divBdr>
        <w:top w:val="none" w:sz="0" w:space="0" w:color="auto"/>
        <w:left w:val="none" w:sz="0" w:space="0" w:color="auto"/>
        <w:bottom w:val="none" w:sz="0" w:space="0" w:color="auto"/>
        <w:right w:val="none" w:sz="0" w:space="0" w:color="auto"/>
      </w:divBdr>
    </w:div>
    <w:div w:id="891499070">
      <w:bodyDiv w:val="1"/>
      <w:marLeft w:val="0"/>
      <w:marRight w:val="0"/>
      <w:marTop w:val="0"/>
      <w:marBottom w:val="0"/>
      <w:divBdr>
        <w:top w:val="none" w:sz="0" w:space="0" w:color="auto"/>
        <w:left w:val="none" w:sz="0" w:space="0" w:color="auto"/>
        <w:bottom w:val="none" w:sz="0" w:space="0" w:color="auto"/>
        <w:right w:val="none" w:sz="0" w:space="0" w:color="auto"/>
      </w:divBdr>
    </w:div>
    <w:div w:id="920413838">
      <w:bodyDiv w:val="1"/>
      <w:marLeft w:val="0"/>
      <w:marRight w:val="0"/>
      <w:marTop w:val="0"/>
      <w:marBottom w:val="0"/>
      <w:divBdr>
        <w:top w:val="none" w:sz="0" w:space="0" w:color="auto"/>
        <w:left w:val="none" w:sz="0" w:space="0" w:color="auto"/>
        <w:bottom w:val="none" w:sz="0" w:space="0" w:color="auto"/>
        <w:right w:val="none" w:sz="0" w:space="0" w:color="auto"/>
      </w:divBdr>
    </w:div>
    <w:div w:id="926235783">
      <w:bodyDiv w:val="1"/>
      <w:marLeft w:val="0"/>
      <w:marRight w:val="0"/>
      <w:marTop w:val="0"/>
      <w:marBottom w:val="0"/>
      <w:divBdr>
        <w:top w:val="none" w:sz="0" w:space="0" w:color="auto"/>
        <w:left w:val="none" w:sz="0" w:space="0" w:color="auto"/>
        <w:bottom w:val="none" w:sz="0" w:space="0" w:color="auto"/>
        <w:right w:val="none" w:sz="0" w:space="0" w:color="auto"/>
      </w:divBdr>
    </w:div>
    <w:div w:id="937564232">
      <w:bodyDiv w:val="1"/>
      <w:marLeft w:val="0"/>
      <w:marRight w:val="0"/>
      <w:marTop w:val="0"/>
      <w:marBottom w:val="0"/>
      <w:divBdr>
        <w:top w:val="none" w:sz="0" w:space="0" w:color="auto"/>
        <w:left w:val="none" w:sz="0" w:space="0" w:color="auto"/>
        <w:bottom w:val="none" w:sz="0" w:space="0" w:color="auto"/>
        <w:right w:val="none" w:sz="0" w:space="0" w:color="auto"/>
      </w:divBdr>
    </w:div>
    <w:div w:id="941836106">
      <w:bodyDiv w:val="1"/>
      <w:marLeft w:val="0"/>
      <w:marRight w:val="0"/>
      <w:marTop w:val="0"/>
      <w:marBottom w:val="0"/>
      <w:divBdr>
        <w:top w:val="none" w:sz="0" w:space="0" w:color="auto"/>
        <w:left w:val="none" w:sz="0" w:space="0" w:color="auto"/>
        <w:bottom w:val="none" w:sz="0" w:space="0" w:color="auto"/>
        <w:right w:val="none" w:sz="0" w:space="0" w:color="auto"/>
      </w:divBdr>
    </w:div>
    <w:div w:id="978730624">
      <w:bodyDiv w:val="1"/>
      <w:marLeft w:val="0"/>
      <w:marRight w:val="0"/>
      <w:marTop w:val="0"/>
      <w:marBottom w:val="0"/>
      <w:divBdr>
        <w:top w:val="none" w:sz="0" w:space="0" w:color="auto"/>
        <w:left w:val="none" w:sz="0" w:space="0" w:color="auto"/>
        <w:bottom w:val="none" w:sz="0" w:space="0" w:color="auto"/>
        <w:right w:val="none" w:sz="0" w:space="0" w:color="auto"/>
      </w:divBdr>
    </w:div>
    <w:div w:id="984705103">
      <w:bodyDiv w:val="1"/>
      <w:marLeft w:val="0"/>
      <w:marRight w:val="0"/>
      <w:marTop w:val="0"/>
      <w:marBottom w:val="0"/>
      <w:divBdr>
        <w:top w:val="none" w:sz="0" w:space="0" w:color="auto"/>
        <w:left w:val="none" w:sz="0" w:space="0" w:color="auto"/>
        <w:bottom w:val="none" w:sz="0" w:space="0" w:color="auto"/>
        <w:right w:val="none" w:sz="0" w:space="0" w:color="auto"/>
      </w:divBdr>
    </w:div>
    <w:div w:id="997852951">
      <w:bodyDiv w:val="1"/>
      <w:marLeft w:val="0"/>
      <w:marRight w:val="0"/>
      <w:marTop w:val="0"/>
      <w:marBottom w:val="0"/>
      <w:divBdr>
        <w:top w:val="none" w:sz="0" w:space="0" w:color="auto"/>
        <w:left w:val="none" w:sz="0" w:space="0" w:color="auto"/>
        <w:bottom w:val="none" w:sz="0" w:space="0" w:color="auto"/>
        <w:right w:val="none" w:sz="0" w:space="0" w:color="auto"/>
      </w:divBdr>
    </w:div>
    <w:div w:id="1037586078">
      <w:bodyDiv w:val="1"/>
      <w:marLeft w:val="0"/>
      <w:marRight w:val="0"/>
      <w:marTop w:val="0"/>
      <w:marBottom w:val="0"/>
      <w:divBdr>
        <w:top w:val="none" w:sz="0" w:space="0" w:color="auto"/>
        <w:left w:val="none" w:sz="0" w:space="0" w:color="auto"/>
        <w:bottom w:val="none" w:sz="0" w:space="0" w:color="auto"/>
        <w:right w:val="none" w:sz="0" w:space="0" w:color="auto"/>
      </w:divBdr>
    </w:div>
    <w:div w:id="1040521246">
      <w:bodyDiv w:val="1"/>
      <w:marLeft w:val="0"/>
      <w:marRight w:val="0"/>
      <w:marTop w:val="0"/>
      <w:marBottom w:val="0"/>
      <w:divBdr>
        <w:top w:val="none" w:sz="0" w:space="0" w:color="auto"/>
        <w:left w:val="none" w:sz="0" w:space="0" w:color="auto"/>
        <w:bottom w:val="none" w:sz="0" w:space="0" w:color="auto"/>
        <w:right w:val="none" w:sz="0" w:space="0" w:color="auto"/>
      </w:divBdr>
    </w:div>
    <w:div w:id="1087649717">
      <w:bodyDiv w:val="1"/>
      <w:marLeft w:val="0"/>
      <w:marRight w:val="0"/>
      <w:marTop w:val="0"/>
      <w:marBottom w:val="0"/>
      <w:divBdr>
        <w:top w:val="none" w:sz="0" w:space="0" w:color="auto"/>
        <w:left w:val="none" w:sz="0" w:space="0" w:color="auto"/>
        <w:bottom w:val="none" w:sz="0" w:space="0" w:color="auto"/>
        <w:right w:val="none" w:sz="0" w:space="0" w:color="auto"/>
      </w:divBdr>
    </w:div>
    <w:div w:id="1096631406">
      <w:bodyDiv w:val="1"/>
      <w:marLeft w:val="0"/>
      <w:marRight w:val="0"/>
      <w:marTop w:val="0"/>
      <w:marBottom w:val="0"/>
      <w:divBdr>
        <w:top w:val="none" w:sz="0" w:space="0" w:color="auto"/>
        <w:left w:val="none" w:sz="0" w:space="0" w:color="auto"/>
        <w:bottom w:val="none" w:sz="0" w:space="0" w:color="auto"/>
        <w:right w:val="none" w:sz="0" w:space="0" w:color="auto"/>
      </w:divBdr>
    </w:div>
    <w:div w:id="1125540193">
      <w:bodyDiv w:val="1"/>
      <w:marLeft w:val="0"/>
      <w:marRight w:val="0"/>
      <w:marTop w:val="0"/>
      <w:marBottom w:val="0"/>
      <w:divBdr>
        <w:top w:val="none" w:sz="0" w:space="0" w:color="auto"/>
        <w:left w:val="none" w:sz="0" w:space="0" w:color="auto"/>
        <w:bottom w:val="none" w:sz="0" w:space="0" w:color="auto"/>
        <w:right w:val="none" w:sz="0" w:space="0" w:color="auto"/>
      </w:divBdr>
    </w:div>
    <w:div w:id="1130442088">
      <w:bodyDiv w:val="1"/>
      <w:marLeft w:val="0"/>
      <w:marRight w:val="0"/>
      <w:marTop w:val="0"/>
      <w:marBottom w:val="0"/>
      <w:divBdr>
        <w:top w:val="none" w:sz="0" w:space="0" w:color="auto"/>
        <w:left w:val="none" w:sz="0" w:space="0" w:color="auto"/>
        <w:bottom w:val="none" w:sz="0" w:space="0" w:color="auto"/>
        <w:right w:val="none" w:sz="0" w:space="0" w:color="auto"/>
      </w:divBdr>
    </w:div>
    <w:div w:id="1131362176">
      <w:bodyDiv w:val="1"/>
      <w:marLeft w:val="0"/>
      <w:marRight w:val="0"/>
      <w:marTop w:val="0"/>
      <w:marBottom w:val="0"/>
      <w:divBdr>
        <w:top w:val="none" w:sz="0" w:space="0" w:color="auto"/>
        <w:left w:val="none" w:sz="0" w:space="0" w:color="auto"/>
        <w:bottom w:val="none" w:sz="0" w:space="0" w:color="auto"/>
        <w:right w:val="none" w:sz="0" w:space="0" w:color="auto"/>
      </w:divBdr>
    </w:div>
    <w:div w:id="1135023814">
      <w:bodyDiv w:val="1"/>
      <w:marLeft w:val="0"/>
      <w:marRight w:val="0"/>
      <w:marTop w:val="0"/>
      <w:marBottom w:val="0"/>
      <w:divBdr>
        <w:top w:val="none" w:sz="0" w:space="0" w:color="auto"/>
        <w:left w:val="none" w:sz="0" w:space="0" w:color="auto"/>
        <w:bottom w:val="none" w:sz="0" w:space="0" w:color="auto"/>
        <w:right w:val="none" w:sz="0" w:space="0" w:color="auto"/>
      </w:divBdr>
    </w:div>
    <w:div w:id="1147674464">
      <w:bodyDiv w:val="1"/>
      <w:marLeft w:val="0"/>
      <w:marRight w:val="0"/>
      <w:marTop w:val="0"/>
      <w:marBottom w:val="0"/>
      <w:divBdr>
        <w:top w:val="none" w:sz="0" w:space="0" w:color="auto"/>
        <w:left w:val="none" w:sz="0" w:space="0" w:color="auto"/>
        <w:bottom w:val="none" w:sz="0" w:space="0" w:color="auto"/>
        <w:right w:val="none" w:sz="0" w:space="0" w:color="auto"/>
      </w:divBdr>
    </w:div>
    <w:div w:id="1148981384">
      <w:bodyDiv w:val="1"/>
      <w:marLeft w:val="0"/>
      <w:marRight w:val="0"/>
      <w:marTop w:val="0"/>
      <w:marBottom w:val="0"/>
      <w:divBdr>
        <w:top w:val="none" w:sz="0" w:space="0" w:color="auto"/>
        <w:left w:val="none" w:sz="0" w:space="0" w:color="auto"/>
        <w:bottom w:val="none" w:sz="0" w:space="0" w:color="auto"/>
        <w:right w:val="none" w:sz="0" w:space="0" w:color="auto"/>
      </w:divBdr>
    </w:div>
    <w:div w:id="1185050352">
      <w:bodyDiv w:val="1"/>
      <w:marLeft w:val="0"/>
      <w:marRight w:val="0"/>
      <w:marTop w:val="0"/>
      <w:marBottom w:val="0"/>
      <w:divBdr>
        <w:top w:val="none" w:sz="0" w:space="0" w:color="auto"/>
        <w:left w:val="none" w:sz="0" w:space="0" w:color="auto"/>
        <w:bottom w:val="none" w:sz="0" w:space="0" w:color="auto"/>
        <w:right w:val="none" w:sz="0" w:space="0" w:color="auto"/>
      </w:divBdr>
    </w:div>
    <w:div w:id="1190797589">
      <w:bodyDiv w:val="1"/>
      <w:marLeft w:val="0"/>
      <w:marRight w:val="0"/>
      <w:marTop w:val="0"/>
      <w:marBottom w:val="0"/>
      <w:divBdr>
        <w:top w:val="none" w:sz="0" w:space="0" w:color="auto"/>
        <w:left w:val="none" w:sz="0" w:space="0" w:color="auto"/>
        <w:bottom w:val="none" w:sz="0" w:space="0" w:color="auto"/>
        <w:right w:val="none" w:sz="0" w:space="0" w:color="auto"/>
      </w:divBdr>
    </w:div>
    <w:div w:id="1203833165">
      <w:bodyDiv w:val="1"/>
      <w:marLeft w:val="0"/>
      <w:marRight w:val="0"/>
      <w:marTop w:val="0"/>
      <w:marBottom w:val="0"/>
      <w:divBdr>
        <w:top w:val="none" w:sz="0" w:space="0" w:color="auto"/>
        <w:left w:val="none" w:sz="0" w:space="0" w:color="auto"/>
        <w:bottom w:val="none" w:sz="0" w:space="0" w:color="auto"/>
        <w:right w:val="none" w:sz="0" w:space="0" w:color="auto"/>
      </w:divBdr>
    </w:div>
    <w:div w:id="1204712515">
      <w:bodyDiv w:val="1"/>
      <w:marLeft w:val="0"/>
      <w:marRight w:val="0"/>
      <w:marTop w:val="0"/>
      <w:marBottom w:val="0"/>
      <w:divBdr>
        <w:top w:val="none" w:sz="0" w:space="0" w:color="auto"/>
        <w:left w:val="none" w:sz="0" w:space="0" w:color="auto"/>
        <w:bottom w:val="none" w:sz="0" w:space="0" w:color="auto"/>
        <w:right w:val="none" w:sz="0" w:space="0" w:color="auto"/>
      </w:divBdr>
    </w:div>
    <w:div w:id="1210000248">
      <w:bodyDiv w:val="1"/>
      <w:marLeft w:val="0"/>
      <w:marRight w:val="0"/>
      <w:marTop w:val="0"/>
      <w:marBottom w:val="0"/>
      <w:divBdr>
        <w:top w:val="none" w:sz="0" w:space="0" w:color="auto"/>
        <w:left w:val="none" w:sz="0" w:space="0" w:color="auto"/>
        <w:bottom w:val="none" w:sz="0" w:space="0" w:color="auto"/>
        <w:right w:val="none" w:sz="0" w:space="0" w:color="auto"/>
      </w:divBdr>
    </w:div>
    <w:div w:id="1224948427">
      <w:bodyDiv w:val="1"/>
      <w:marLeft w:val="0"/>
      <w:marRight w:val="0"/>
      <w:marTop w:val="0"/>
      <w:marBottom w:val="0"/>
      <w:divBdr>
        <w:top w:val="none" w:sz="0" w:space="0" w:color="auto"/>
        <w:left w:val="none" w:sz="0" w:space="0" w:color="auto"/>
        <w:bottom w:val="none" w:sz="0" w:space="0" w:color="auto"/>
        <w:right w:val="none" w:sz="0" w:space="0" w:color="auto"/>
      </w:divBdr>
    </w:div>
    <w:div w:id="1228035317">
      <w:bodyDiv w:val="1"/>
      <w:marLeft w:val="0"/>
      <w:marRight w:val="0"/>
      <w:marTop w:val="0"/>
      <w:marBottom w:val="0"/>
      <w:divBdr>
        <w:top w:val="none" w:sz="0" w:space="0" w:color="auto"/>
        <w:left w:val="none" w:sz="0" w:space="0" w:color="auto"/>
        <w:bottom w:val="none" w:sz="0" w:space="0" w:color="auto"/>
        <w:right w:val="none" w:sz="0" w:space="0" w:color="auto"/>
      </w:divBdr>
    </w:div>
    <w:div w:id="1253662820">
      <w:bodyDiv w:val="1"/>
      <w:marLeft w:val="0"/>
      <w:marRight w:val="0"/>
      <w:marTop w:val="0"/>
      <w:marBottom w:val="0"/>
      <w:divBdr>
        <w:top w:val="none" w:sz="0" w:space="0" w:color="auto"/>
        <w:left w:val="none" w:sz="0" w:space="0" w:color="auto"/>
        <w:bottom w:val="none" w:sz="0" w:space="0" w:color="auto"/>
        <w:right w:val="none" w:sz="0" w:space="0" w:color="auto"/>
      </w:divBdr>
    </w:div>
    <w:div w:id="1258251147">
      <w:bodyDiv w:val="1"/>
      <w:marLeft w:val="0"/>
      <w:marRight w:val="0"/>
      <w:marTop w:val="0"/>
      <w:marBottom w:val="0"/>
      <w:divBdr>
        <w:top w:val="none" w:sz="0" w:space="0" w:color="auto"/>
        <w:left w:val="none" w:sz="0" w:space="0" w:color="auto"/>
        <w:bottom w:val="none" w:sz="0" w:space="0" w:color="auto"/>
        <w:right w:val="none" w:sz="0" w:space="0" w:color="auto"/>
      </w:divBdr>
    </w:div>
    <w:div w:id="1280183279">
      <w:bodyDiv w:val="1"/>
      <w:marLeft w:val="0"/>
      <w:marRight w:val="0"/>
      <w:marTop w:val="0"/>
      <w:marBottom w:val="0"/>
      <w:divBdr>
        <w:top w:val="none" w:sz="0" w:space="0" w:color="auto"/>
        <w:left w:val="none" w:sz="0" w:space="0" w:color="auto"/>
        <w:bottom w:val="none" w:sz="0" w:space="0" w:color="auto"/>
        <w:right w:val="none" w:sz="0" w:space="0" w:color="auto"/>
      </w:divBdr>
    </w:div>
    <w:div w:id="1280186011">
      <w:bodyDiv w:val="1"/>
      <w:marLeft w:val="0"/>
      <w:marRight w:val="0"/>
      <w:marTop w:val="0"/>
      <w:marBottom w:val="0"/>
      <w:divBdr>
        <w:top w:val="none" w:sz="0" w:space="0" w:color="auto"/>
        <w:left w:val="none" w:sz="0" w:space="0" w:color="auto"/>
        <w:bottom w:val="none" w:sz="0" w:space="0" w:color="auto"/>
        <w:right w:val="none" w:sz="0" w:space="0" w:color="auto"/>
      </w:divBdr>
    </w:div>
    <w:div w:id="1290740633">
      <w:bodyDiv w:val="1"/>
      <w:marLeft w:val="0"/>
      <w:marRight w:val="0"/>
      <w:marTop w:val="0"/>
      <w:marBottom w:val="0"/>
      <w:divBdr>
        <w:top w:val="none" w:sz="0" w:space="0" w:color="auto"/>
        <w:left w:val="none" w:sz="0" w:space="0" w:color="auto"/>
        <w:bottom w:val="none" w:sz="0" w:space="0" w:color="auto"/>
        <w:right w:val="none" w:sz="0" w:space="0" w:color="auto"/>
      </w:divBdr>
    </w:div>
    <w:div w:id="1303729964">
      <w:bodyDiv w:val="1"/>
      <w:marLeft w:val="0"/>
      <w:marRight w:val="0"/>
      <w:marTop w:val="0"/>
      <w:marBottom w:val="0"/>
      <w:divBdr>
        <w:top w:val="none" w:sz="0" w:space="0" w:color="auto"/>
        <w:left w:val="none" w:sz="0" w:space="0" w:color="auto"/>
        <w:bottom w:val="none" w:sz="0" w:space="0" w:color="auto"/>
        <w:right w:val="none" w:sz="0" w:space="0" w:color="auto"/>
      </w:divBdr>
    </w:div>
    <w:div w:id="1321352572">
      <w:bodyDiv w:val="1"/>
      <w:marLeft w:val="0"/>
      <w:marRight w:val="0"/>
      <w:marTop w:val="0"/>
      <w:marBottom w:val="0"/>
      <w:divBdr>
        <w:top w:val="none" w:sz="0" w:space="0" w:color="auto"/>
        <w:left w:val="none" w:sz="0" w:space="0" w:color="auto"/>
        <w:bottom w:val="none" w:sz="0" w:space="0" w:color="auto"/>
        <w:right w:val="none" w:sz="0" w:space="0" w:color="auto"/>
      </w:divBdr>
    </w:div>
    <w:div w:id="1345672638">
      <w:bodyDiv w:val="1"/>
      <w:marLeft w:val="0"/>
      <w:marRight w:val="0"/>
      <w:marTop w:val="0"/>
      <w:marBottom w:val="0"/>
      <w:divBdr>
        <w:top w:val="none" w:sz="0" w:space="0" w:color="auto"/>
        <w:left w:val="none" w:sz="0" w:space="0" w:color="auto"/>
        <w:bottom w:val="none" w:sz="0" w:space="0" w:color="auto"/>
        <w:right w:val="none" w:sz="0" w:space="0" w:color="auto"/>
      </w:divBdr>
    </w:div>
    <w:div w:id="1348408840">
      <w:bodyDiv w:val="1"/>
      <w:marLeft w:val="0"/>
      <w:marRight w:val="0"/>
      <w:marTop w:val="0"/>
      <w:marBottom w:val="0"/>
      <w:divBdr>
        <w:top w:val="none" w:sz="0" w:space="0" w:color="auto"/>
        <w:left w:val="none" w:sz="0" w:space="0" w:color="auto"/>
        <w:bottom w:val="none" w:sz="0" w:space="0" w:color="auto"/>
        <w:right w:val="none" w:sz="0" w:space="0" w:color="auto"/>
      </w:divBdr>
    </w:div>
    <w:div w:id="1349598706">
      <w:bodyDiv w:val="1"/>
      <w:marLeft w:val="0"/>
      <w:marRight w:val="0"/>
      <w:marTop w:val="0"/>
      <w:marBottom w:val="0"/>
      <w:divBdr>
        <w:top w:val="none" w:sz="0" w:space="0" w:color="auto"/>
        <w:left w:val="none" w:sz="0" w:space="0" w:color="auto"/>
        <w:bottom w:val="none" w:sz="0" w:space="0" w:color="auto"/>
        <w:right w:val="none" w:sz="0" w:space="0" w:color="auto"/>
      </w:divBdr>
    </w:div>
    <w:div w:id="1355156495">
      <w:bodyDiv w:val="1"/>
      <w:marLeft w:val="0"/>
      <w:marRight w:val="0"/>
      <w:marTop w:val="0"/>
      <w:marBottom w:val="0"/>
      <w:divBdr>
        <w:top w:val="none" w:sz="0" w:space="0" w:color="auto"/>
        <w:left w:val="none" w:sz="0" w:space="0" w:color="auto"/>
        <w:bottom w:val="none" w:sz="0" w:space="0" w:color="auto"/>
        <w:right w:val="none" w:sz="0" w:space="0" w:color="auto"/>
      </w:divBdr>
    </w:div>
    <w:div w:id="1360665970">
      <w:bodyDiv w:val="1"/>
      <w:marLeft w:val="0"/>
      <w:marRight w:val="0"/>
      <w:marTop w:val="0"/>
      <w:marBottom w:val="0"/>
      <w:divBdr>
        <w:top w:val="none" w:sz="0" w:space="0" w:color="auto"/>
        <w:left w:val="none" w:sz="0" w:space="0" w:color="auto"/>
        <w:bottom w:val="none" w:sz="0" w:space="0" w:color="auto"/>
        <w:right w:val="none" w:sz="0" w:space="0" w:color="auto"/>
      </w:divBdr>
    </w:div>
    <w:div w:id="1362509591">
      <w:bodyDiv w:val="1"/>
      <w:marLeft w:val="0"/>
      <w:marRight w:val="0"/>
      <w:marTop w:val="0"/>
      <w:marBottom w:val="0"/>
      <w:divBdr>
        <w:top w:val="none" w:sz="0" w:space="0" w:color="auto"/>
        <w:left w:val="none" w:sz="0" w:space="0" w:color="auto"/>
        <w:bottom w:val="none" w:sz="0" w:space="0" w:color="auto"/>
        <w:right w:val="none" w:sz="0" w:space="0" w:color="auto"/>
      </w:divBdr>
    </w:div>
    <w:div w:id="1391884001">
      <w:bodyDiv w:val="1"/>
      <w:marLeft w:val="0"/>
      <w:marRight w:val="0"/>
      <w:marTop w:val="0"/>
      <w:marBottom w:val="0"/>
      <w:divBdr>
        <w:top w:val="none" w:sz="0" w:space="0" w:color="auto"/>
        <w:left w:val="none" w:sz="0" w:space="0" w:color="auto"/>
        <w:bottom w:val="none" w:sz="0" w:space="0" w:color="auto"/>
        <w:right w:val="none" w:sz="0" w:space="0" w:color="auto"/>
      </w:divBdr>
    </w:div>
    <w:div w:id="1403061945">
      <w:bodyDiv w:val="1"/>
      <w:marLeft w:val="0"/>
      <w:marRight w:val="0"/>
      <w:marTop w:val="0"/>
      <w:marBottom w:val="0"/>
      <w:divBdr>
        <w:top w:val="none" w:sz="0" w:space="0" w:color="auto"/>
        <w:left w:val="none" w:sz="0" w:space="0" w:color="auto"/>
        <w:bottom w:val="none" w:sz="0" w:space="0" w:color="auto"/>
        <w:right w:val="none" w:sz="0" w:space="0" w:color="auto"/>
      </w:divBdr>
    </w:div>
    <w:div w:id="1436092154">
      <w:bodyDiv w:val="1"/>
      <w:marLeft w:val="0"/>
      <w:marRight w:val="0"/>
      <w:marTop w:val="0"/>
      <w:marBottom w:val="0"/>
      <w:divBdr>
        <w:top w:val="none" w:sz="0" w:space="0" w:color="auto"/>
        <w:left w:val="none" w:sz="0" w:space="0" w:color="auto"/>
        <w:bottom w:val="none" w:sz="0" w:space="0" w:color="auto"/>
        <w:right w:val="none" w:sz="0" w:space="0" w:color="auto"/>
      </w:divBdr>
    </w:div>
    <w:div w:id="1448818294">
      <w:bodyDiv w:val="1"/>
      <w:marLeft w:val="0"/>
      <w:marRight w:val="0"/>
      <w:marTop w:val="0"/>
      <w:marBottom w:val="0"/>
      <w:divBdr>
        <w:top w:val="none" w:sz="0" w:space="0" w:color="auto"/>
        <w:left w:val="none" w:sz="0" w:space="0" w:color="auto"/>
        <w:bottom w:val="none" w:sz="0" w:space="0" w:color="auto"/>
        <w:right w:val="none" w:sz="0" w:space="0" w:color="auto"/>
      </w:divBdr>
    </w:div>
    <w:div w:id="1452747949">
      <w:bodyDiv w:val="1"/>
      <w:marLeft w:val="0"/>
      <w:marRight w:val="0"/>
      <w:marTop w:val="0"/>
      <w:marBottom w:val="0"/>
      <w:divBdr>
        <w:top w:val="none" w:sz="0" w:space="0" w:color="auto"/>
        <w:left w:val="none" w:sz="0" w:space="0" w:color="auto"/>
        <w:bottom w:val="none" w:sz="0" w:space="0" w:color="auto"/>
        <w:right w:val="none" w:sz="0" w:space="0" w:color="auto"/>
      </w:divBdr>
    </w:div>
    <w:div w:id="1455058363">
      <w:bodyDiv w:val="1"/>
      <w:marLeft w:val="0"/>
      <w:marRight w:val="0"/>
      <w:marTop w:val="0"/>
      <w:marBottom w:val="0"/>
      <w:divBdr>
        <w:top w:val="none" w:sz="0" w:space="0" w:color="auto"/>
        <w:left w:val="none" w:sz="0" w:space="0" w:color="auto"/>
        <w:bottom w:val="none" w:sz="0" w:space="0" w:color="auto"/>
        <w:right w:val="none" w:sz="0" w:space="0" w:color="auto"/>
      </w:divBdr>
    </w:div>
    <w:div w:id="1460412689">
      <w:bodyDiv w:val="1"/>
      <w:marLeft w:val="0"/>
      <w:marRight w:val="0"/>
      <w:marTop w:val="0"/>
      <w:marBottom w:val="0"/>
      <w:divBdr>
        <w:top w:val="none" w:sz="0" w:space="0" w:color="auto"/>
        <w:left w:val="none" w:sz="0" w:space="0" w:color="auto"/>
        <w:bottom w:val="none" w:sz="0" w:space="0" w:color="auto"/>
        <w:right w:val="none" w:sz="0" w:space="0" w:color="auto"/>
      </w:divBdr>
    </w:div>
    <w:div w:id="1474056992">
      <w:bodyDiv w:val="1"/>
      <w:marLeft w:val="0"/>
      <w:marRight w:val="0"/>
      <w:marTop w:val="0"/>
      <w:marBottom w:val="0"/>
      <w:divBdr>
        <w:top w:val="none" w:sz="0" w:space="0" w:color="auto"/>
        <w:left w:val="none" w:sz="0" w:space="0" w:color="auto"/>
        <w:bottom w:val="none" w:sz="0" w:space="0" w:color="auto"/>
        <w:right w:val="none" w:sz="0" w:space="0" w:color="auto"/>
      </w:divBdr>
    </w:div>
    <w:div w:id="1483276536">
      <w:bodyDiv w:val="1"/>
      <w:marLeft w:val="0"/>
      <w:marRight w:val="0"/>
      <w:marTop w:val="0"/>
      <w:marBottom w:val="0"/>
      <w:divBdr>
        <w:top w:val="none" w:sz="0" w:space="0" w:color="auto"/>
        <w:left w:val="none" w:sz="0" w:space="0" w:color="auto"/>
        <w:bottom w:val="none" w:sz="0" w:space="0" w:color="auto"/>
        <w:right w:val="none" w:sz="0" w:space="0" w:color="auto"/>
      </w:divBdr>
    </w:div>
    <w:div w:id="1502768744">
      <w:bodyDiv w:val="1"/>
      <w:marLeft w:val="0"/>
      <w:marRight w:val="0"/>
      <w:marTop w:val="0"/>
      <w:marBottom w:val="0"/>
      <w:divBdr>
        <w:top w:val="none" w:sz="0" w:space="0" w:color="auto"/>
        <w:left w:val="none" w:sz="0" w:space="0" w:color="auto"/>
        <w:bottom w:val="none" w:sz="0" w:space="0" w:color="auto"/>
        <w:right w:val="none" w:sz="0" w:space="0" w:color="auto"/>
      </w:divBdr>
    </w:div>
    <w:div w:id="1516073988">
      <w:bodyDiv w:val="1"/>
      <w:marLeft w:val="0"/>
      <w:marRight w:val="0"/>
      <w:marTop w:val="0"/>
      <w:marBottom w:val="0"/>
      <w:divBdr>
        <w:top w:val="none" w:sz="0" w:space="0" w:color="auto"/>
        <w:left w:val="none" w:sz="0" w:space="0" w:color="auto"/>
        <w:bottom w:val="none" w:sz="0" w:space="0" w:color="auto"/>
        <w:right w:val="none" w:sz="0" w:space="0" w:color="auto"/>
      </w:divBdr>
    </w:div>
    <w:div w:id="1559708423">
      <w:bodyDiv w:val="1"/>
      <w:marLeft w:val="0"/>
      <w:marRight w:val="0"/>
      <w:marTop w:val="0"/>
      <w:marBottom w:val="0"/>
      <w:divBdr>
        <w:top w:val="none" w:sz="0" w:space="0" w:color="auto"/>
        <w:left w:val="none" w:sz="0" w:space="0" w:color="auto"/>
        <w:bottom w:val="none" w:sz="0" w:space="0" w:color="auto"/>
        <w:right w:val="none" w:sz="0" w:space="0" w:color="auto"/>
      </w:divBdr>
    </w:div>
    <w:div w:id="1565217534">
      <w:bodyDiv w:val="1"/>
      <w:marLeft w:val="0"/>
      <w:marRight w:val="0"/>
      <w:marTop w:val="0"/>
      <w:marBottom w:val="0"/>
      <w:divBdr>
        <w:top w:val="none" w:sz="0" w:space="0" w:color="auto"/>
        <w:left w:val="none" w:sz="0" w:space="0" w:color="auto"/>
        <w:bottom w:val="none" w:sz="0" w:space="0" w:color="auto"/>
        <w:right w:val="none" w:sz="0" w:space="0" w:color="auto"/>
      </w:divBdr>
    </w:div>
    <w:div w:id="1568221215">
      <w:bodyDiv w:val="1"/>
      <w:marLeft w:val="0"/>
      <w:marRight w:val="0"/>
      <w:marTop w:val="0"/>
      <w:marBottom w:val="0"/>
      <w:divBdr>
        <w:top w:val="none" w:sz="0" w:space="0" w:color="auto"/>
        <w:left w:val="none" w:sz="0" w:space="0" w:color="auto"/>
        <w:bottom w:val="none" w:sz="0" w:space="0" w:color="auto"/>
        <w:right w:val="none" w:sz="0" w:space="0" w:color="auto"/>
      </w:divBdr>
    </w:div>
    <w:div w:id="1568221603">
      <w:bodyDiv w:val="1"/>
      <w:marLeft w:val="0"/>
      <w:marRight w:val="0"/>
      <w:marTop w:val="0"/>
      <w:marBottom w:val="0"/>
      <w:divBdr>
        <w:top w:val="none" w:sz="0" w:space="0" w:color="auto"/>
        <w:left w:val="none" w:sz="0" w:space="0" w:color="auto"/>
        <w:bottom w:val="none" w:sz="0" w:space="0" w:color="auto"/>
        <w:right w:val="none" w:sz="0" w:space="0" w:color="auto"/>
      </w:divBdr>
    </w:div>
    <w:div w:id="1576474254">
      <w:bodyDiv w:val="1"/>
      <w:marLeft w:val="0"/>
      <w:marRight w:val="0"/>
      <w:marTop w:val="0"/>
      <w:marBottom w:val="0"/>
      <w:divBdr>
        <w:top w:val="none" w:sz="0" w:space="0" w:color="auto"/>
        <w:left w:val="none" w:sz="0" w:space="0" w:color="auto"/>
        <w:bottom w:val="none" w:sz="0" w:space="0" w:color="auto"/>
        <w:right w:val="none" w:sz="0" w:space="0" w:color="auto"/>
      </w:divBdr>
    </w:div>
    <w:div w:id="1604261524">
      <w:bodyDiv w:val="1"/>
      <w:marLeft w:val="0"/>
      <w:marRight w:val="0"/>
      <w:marTop w:val="0"/>
      <w:marBottom w:val="0"/>
      <w:divBdr>
        <w:top w:val="none" w:sz="0" w:space="0" w:color="auto"/>
        <w:left w:val="none" w:sz="0" w:space="0" w:color="auto"/>
        <w:bottom w:val="none" w:sz="0" w:space="0" w:color="auto"/>
        <w:right w:val="none" w:sz="0" w:space="0" w:color="auto"/>
      </w:divBdr>
    </w:div>
    <w:div w:id="1615551452">
      <w:bodyDiv w:val="1"/>
      <w:marLeft w:val="0"/>
      <w:marRight w:val="0"/>
      <w:marTop w:val="0"/>
      <w:marBottom w:val="0"/>
      <w:divBdr>
        <w:top w:val="none" w:sz="0" w:space="0" w:color="auto"/>
        <w:left w:val="none" w:sz="0" w:space="0" w:color="auto"/>
        <w:bottom w:val="none" w:sz="0" w:space="0" w:color="auto"/>
        <w:right w:val="none" w:sz="0" w:space="0" w:color="auto"/>
      </w:divBdr>
    </w:div>
    <w:div w:id="1635675240">
      <w:bodyDiv w:val="1"/>
      <w:marLeft w:val="0"/>
      <w:marRight w:val="0"/>
      <w:marTop w:val="0"/>
      <w:marBottom w:val="0"/>
      <w:divBdr>
        <w:top w:val="none" w:sz="0" w:space="0" w:color="auto"/>
        <w:left w:val="none" w:sz="0" w:space="0" w:color="auto"/>
        <w:bottom w:val="none" w:sz="0" w:space="0" w:color="auto"/>
        <w:right w:val="none" w:sz="0" w:space="0" w:color="auto"/>
      </w:divBdr>
    </w:div>
    <w:div w:id="1636762764">
      <w:bodyDiv w:val="1"/>
      <w:marLeft w:val="0"/>
      <w:marRight w:val="0"/>
      <w:marTop w:val="0"/>
      <w:marBottom w:val="0"/>
      <w:divBdr>
        <w:top w:val="none" w:sz="0" w:space="0" w:color="auto"/>
        <w:left w:val="none" w:sz="0" w:space="0" w:color="auto"/>
        <w:bottom w:val="none" w:sz="0" w:space="0" w:color="auto"/>
        <w:right w:val="none" w:sz="0" w:space="0" w:color="auto"/>
      </w:divBdr>
    </w:div>
    <w:div w:id="1642419273">
      <w:bodyDiv w:val="1"/>
      <w:marLeft w:val="0"/>
      <w:marRight w:val="0"/>
      <w:marTop w:val="0"/>
      <w:marBottom w:val="0"/>
      <w:divBdr>
        <w:top w:val="none" w:sz="0" w:space="0" w:color="auto"/>
        <w:left w:val="none" w:sz="0" w:space="0" w:color="auto"/>
        <w:bottom w:val="none" w:sz="0" w:space="0" w:color="auto"/>
        <w:right w:val="none" w:sz="0" w:space="0" w:color="auto"/>
      </w:divBdr>
    </w:div>
    <w:div w:id="1651906796">
      <w:bodyDiv w:val="1"/>
      <w:marLeft w:val="0"/>
      <w:marRight w:val="0"/>
      <w:marTop w:val="0"/>
      <w:marBottom w:val="0"/>
      <w:divBdr>
        <w:top w:val="none" w:sz="0" w:space="0" w:color="auto"/>
        <w:left w:val="none" w:sz="0" w:space="0" w:color="auto"/>
        <w:bottom w:val="none" w:sz="0" w:space="0" w:color="auto"/>
        <w:right w:val="none" w:sz="0" w:space="0" w:color="auto"/>
      </w:divBdr>
    </w:div>
    <w:div w:id="1652831195">
      <w:bodyDiv w:val="1"/>
      <w:marLeft w:val="0"/>
      <w:marRight w:val="0"/>
      <w:marTop w:val="0"/>
      <w:marBottom w:val="0"/>
      <w:divBdr>
        <w:top w:val="none" w:sz="0" w:space="0" w:color="auto"/>
        <w:left w:val="none" w:sz="0" w:space="0" w:color="auto"/>
        <w:bottom w:val="none" w:sz="0" w:space="0" w:color="auto"/>
        <w:right w:val="none" w:sz="0" w:space="0" w:color="auto"/>
      </w:divBdr>
    </w:div>
    <w:div w:id="1659572035">
      <w:bodyDiv w:val="1"/>
      <w:marLeft w:val="0"/>
      <w:marRight w:val="0"/>
      <w:marTop w:val="0"/>
      <w:marBottom w:val="0"/>
      <w:divBdr>
        <w:top w:val="none" w:sz="0" w:space="0" w:color="auto"/>
        <w:left w:val="none" w:sz="0" w:space="0" w:color="auto"/>
        <w:bottom w:val="none" w:sz="0" w:space="0" w:color="auto"/>
        <w:right w:val="none" w:sz="0" w:space="0" w:color="auto"/>
      </w:divBdr>
    </w:div>
    <w:div w:id="1705910106">
      <w:bodyDiv w:val="1"/>
      <w:marLeft w:val="0"/>
      <w:marRight w:val="0"/>
      <w:marTop w:val="0"/>
      <w:marBottom w:val="0"/>
      <w:divBdr>
        <w:top w:val="none" w:sz="0" w:space="0" w:color="auto"/>
        <w:left w:val="none" w:sz="0" w:space="0" w:color="auto"/>
        <w:bottom w:val="none" w:sz="0" w:space="0" w:color="auto"/>
        <w:right w:val="none" w:sz="0" w:space="0" w:color="auto"/>
      </w:divBdr>
    </w:div>
    <w:div w:id="1746534813">
      <w:bodyDiv w:val="1"/>
      <w:marLeft w:val="0"/>
      <w:marRight w:val="0"/>
      <w:marTop w:val="0"/>
      <w:marBottom w:val="0"/>
      <w:divBdr>
        <w:top w:val="none" w:sz="0" w:space="0" w:color="auto"/>
        <w:left w:val="none" w:sz="0" w:space="0" w:color="auto"/>
        <w:bottom w:val="none" w:sz="0" w:space="0" w:color="auto"/>
        <w:right w:val="none" w:sz="0" w:space="0" w:color="auto"/>
      </w:divBdr>
    </w:div>
    <w:div w:id="1757097651">
      <w:bodyDiv w:val="1"/>
      <w:marLeft w:val="0"/>
      <w:marRight w:val="0"/>
      <w:marTop w:val="0"/>
      <w:marBottom w:val="0"/>
      <w:divBdr>
        <w:top w:val="none" w:sz="0" w:space="0" w:color="auto"/>
        <w:left w:val="none" w:sz="0" w:space="0" w:color="auto"/>
        <w:bottom w:val="none" w:sz="0" w:space="0" w:color="auto"/>
        <w:right w:val="none" w:sz="0" w:space="0" w:color="auto"/>
      </w:divBdr>
    </w:div>
    <w:div w:id="1760177420">
      <w:bodyDiv w:val="1"/>
      <w:marLeft w:val="0"/>
      <w:marRight w:val="0"/>
      <w:marTop w:val="0"/>
      <w:marBottom w:val="0"/>
      <w:divBdr>
        <w:top w:val="none" w:sz="0" w:space="0" w:color="auto"/>
        <w:left w:val="none" w:sz="0" w:space="0" w:color="auto"/>
        <w:bottom w:val="none" w:sz="0" w:space="0" w:color="auto"/>
        <w:right w:val="none" w:sz="0" w:space="0" w:color="auto"/>
      </w:divBdr>
    </w:div>
    <w:div w:id="1760591011">
      <w:bodyDiv w:val="1"/>
      <w:marLeft w:val="0"/>
      <w:marRight w:val="0"/>
      <w:marTop w:val="0"/>
      <w:marBottom w:val="0"/>
      <w:divBdr>
        <w:top w:val="none" w:sz="0" w:space="0" w:color="auto"/>
        <w:left w:val="none" w:sz="0" w:space="0" w:color="auto"/>
        <w:bottom w:val="none" w:sz="0" w:space="0" w:color="auto"/>
        <w:right w:val="none" w:sz="0" w:space="0" w:color="auto"/>
      </w:divBdr>
    </w:div>
    <w:div w:id="1766262418">
      <w:bodyDiv w:val="1"/>
      <w:marLeft w:val="0"/>
      <w:marRight w:val="0"/>
      <w:marTop w:val="0"/>
      <w:marBottom w:val="0"/>
      <w:divBdr>
        <w:top w:val="none" w:sz="0" w:space="0" w:color="auto"/>
        <w:left w:val="none" w:sz="0" w:space="0" w:color="auto"/>
        <w:bottom w:val="none" w:sz="0" w:space="0" w:color="auto"/>
        <w:right w:val="none" w:sz="0" w:space="0" w:color="auto"/>
      </w:divBdr>
    </w:div>
    <w:div w:id="1783262023">
      <w:bodyDiv w:val="1"/>
      <w:marLeft w:val="0"/>
      <w:marRight w:val="0"/>
      <w:marTop w:val="0"/>
      <w:marBottom w:val="0"/>
      <w:divBdr>
        <w:top w:val="none" w:sz="0" w:space="0" w:color="auto"/>
        <w:left w:val="none" w:sz="0" w:space="0" w:color="auto"/>
        <w:bottom w:val="none" w:sz="0" w:space="0" w:color="auto"/>
        <w:right w:val="none" w:sz="0" w:space="0" w:color="auto"/>
      </w:divBdr>
    </w:div>
    <w:div w:id="1789549600">
      <w:bodyDiv w:val="1"/>
      <w:marLeft w:val="0"/>
      <w:marRight w:val="0"/>
      <w:marTop w:val="0"/>
      <w:marBottom w:val="0"/>
      <w:divBdr>
        <w:top w:val="none" w:sz="0" w:space="0" w:color="auto"/>
        <w:left w:val="none" w:sz="0" w:space="0" w:color="auto"/>
        <w:bottom w:val="none" w:sz="0" w:space="0" w:color="auto"/>
        <w:right w:val="none" w:sz="0" w:space="0" w:color="auto"/>
      </w:divBdr>
    </w:div>
    <w:div w:id="1790081015">
      <w:bodyDiv w:val="1"/>
      <w:marLeft w:val="0"/>
      <w:marRight w:val="0"/>
      <w:marTop w:val="0"/>
      <w:marBottom w:val="0"/>
      <w:divBdr>
        <w:top w:val="none" w:sz="0" w:space="0" w:color="auto"/>
        <w:left w:val="none" w:sz="0" w:space="0" w:color="auto"/>
        <w:bottom w:val="none" w:sz="0" w:space="0" w:color="auto"/>
        <w:right w:val="none" w:sz="0" w:space="0" w:color="auto"/>
      </w:divBdr>
    </w:div>
    <w:div w:id="1795323479">
      <w:bodyDiv w:val="1"/>
      <w:marLeft w:val="0"/>
      <w:marRight w:val="0"/>
      <w:marTop w:val="0"/>
      <w:marBottom w:val="0"/>
      <w:divBdr>
        <w:top w:val="none" w:sz="0" w:space="0" w:color="auto"/>
        <w:left w:val="none" w:sz="0" w:space="0" w:color="auto"/>
        <w:bottom w:val="none" w:sz="0" w:space="0" w:color="auto"/>
        <w:right w:val="none" w:sz="0" w:space="0" w:color="auto"/>
      </w:divBdr>
    </w:div>
    <w:div w:id="1799570878">
      <w:bodyDiv w:val="1"/>
      <w:marLeft w:val="0"/>
      <w:marRight w:val="0"/>
      <w:marTop w:val="0"/>
      <w:marBottom w:val="0"/>
      <w:divBdr>
        <w:top w:val="none" w:sz="0" w:space="0" w:color="auto"/>
        <w:left w:val="none" w:sz="0" w:space="0" w:color="auto"/>
        <w:bottom w:val="none" w:sz="0" w:space="0" w:color="auto"/>
        <w:right w:val="none" w:sz="0" w:space="0" w:color="auto"/>
      </w:divBdr>
    </w:div>
    <w:div w:id="1802192675">
      <w:bodyDiv w:val="1"/>
      <w:marLeft w:val="0"/>
      <w:marRight w:val="0"/>
      <w:marTop w:val="0"/>
      <w:marBottom w:val="0"/>
      <w:divBdr>
        <w:top w:val="none" w:sz="0" w:space="0" w:color="auto"/>
        <w:left w:val="none" w:sz="0" w:space="0" w:color="auto"/>
        <w:bottom w:val="none" w:sz="0" w:space="0" w:color="auto"/>
        <w:right w:val="none" w:sz="0" w:space="0" w:color="auto"/>
      </w:divBdr>
    </w:div>
    <w:div w:id="1810593673">
      <w:bodyDiv w:val="1"/>
      <w:marLeft w:val="0"/>
      <w:marRight w:val="0"/>
      <w:marTop w:val="0"/>
      <w:marBottom w:val="0"/>
      <w:divBdr>
        <w:top w:val="none" w:sz="0" w:space="0" w:color="auto"/>
        <w:left w:val="none" w:sz="0" w:space="0" w:color="auto"/>
        <w:bottom w:val="none" w:sz="0" w:space="0" w:color="auto"/>
        <w:right w:val="none" w:sz="0" w:space="0" w:color="auto"/>
      </w:divBdr>
    </w:div>
    <w:div w:id="1831825049">
      <w:bodyDiv w:val="1"/>
      <w:marLeft w:val="0"/>
      <w:marRight w:val="0"/>
      <w:marTop w:val="0"/>
      <w:marBottom w:val="0"/>
      <w:divBdr>
        <w:top w:val="none" w:sz="0" w:space="0" w:color="auto"/>
        <w:left w:val="none" w:sz="0" w:space="0" w:color="auto"/>
        <w:bottom w:val="none" w:sz="0" w:space="0" w:color="auto"/>
        <w:right w:val="none" w:sz="0" w:space="0" w:color="auto"/>
      </w:divBdr>
    </w:div>
    <w:div w:id="1859388100">
      <w:bodyDiv w:val="1"/>
      <w:marLeft w:val="0"/>
      <w:marRight w:val="0"/>
      <w:marTop w:val="0"/>
      <w:marBottom w:val="0"/>
      <w:divBdr>
        <w:top w:val="none" w:sz="0" w:space="0" w:color="auto"/>
        <w:left w:val="none" w:sz="0" w:space="0" w:color="auto"/>
        <w:bottom w:val="none" w:sz="0" w:space="0" w:color="auto"/>
        <w:right w:val="none" w:sz="0" w:space="0" w:color="auto"/>
      </w:divBdr>
    </w:div>
    <w:div w:id="1870488765">
      <w:bodyDiv w:val="1"/>
      <w:marLeft w:val="0"/>
      <w:marRight w:val="0"/>
      <w:marTop w:val="0"/>
      <w:marBottom w:val="0"/>
      <w:divBdr>
        <w:top w:val="none" w:sz="0" w:space="0" w:color="auto"/>
        <w:left w:val="none" w:sz="0" w:space="0" w:color="auto"/>
        <w:bottom w:val="none" w:sz="0" w:space="0" w:color="auto"/>
        <w:right w:val="none" w:sz="0" w:space="0" w:color="auto"/>
      </w:divBdr>
    </w:div>
    <w:div w:id="1877505798">
      <w:bodyDiv w:val="1"/>
      <w:marLeft w:val="0"/>
      <w:marRight w:val="0"/>
      <w:marTop w:val="0"/>
      <w:marBottom w:val="0"/>
      <w:divBdr>
        <w:top w:val="none" w:sz="0" w:space="0" w:color="auto"/>
        <w:left w:val="none" w:sz="0" w:space="0" w:color="auto"/>
        <w:bottom w:val="none" w:sz="0" w:space="0" w:color="auto"/>
        <w:right w:val="none" w:sz="0" w:space="0" w:color="auto"/>
      </w:divBdr>
    </w:div>
    <w:div w:id="1891918766">
      <w:bodyDiv w:val="1"/>
      <w:marLeft w:val="0"/>
      <w:marRight w:val="0"/>
      <w:marTop w:val="0"/>
      <w:marBottom w:val="0"/>
      <w:divBdr>
        <w:top w:val="none" w:sz="0" w:space="0" w:color="auto"/>
        <w:left w:val="none" w:sz="0" w:space="0" w:color="auto"/>
        <w:bottom w:val="none" w:sz="0" w:space="0" w:color="auto"/>
        <w:right w:val="none" w:sz="0" w:space="0" w:color="auto"/>
      </w:divBdr>
    </w:div>
    <w:div w:id="1941183293">
      <w:bodyDiv w:val="1"/>
      <w:marLeft w:val="0"/>
      <w:marRight w:val="0"/>
      <w:marTop w:val="0"/>
      <w:marBottom w:val="0"/>
      <w:divBdr>
        <w:top w:val="none" w:sz="0" w:space="0" w:color="auto"/>
        <w:left w:val="none" w:sz="0" w:space="0" w:color="auto"/>
        <w:bottom w:val="none" w:sz="0" w:space="0" w:color="auto"/>
        <w:right w:val="none" w:sz="0" w:space="0" w:color="auto"/>
      </w:divBdr>
    </w:div>
    <w:div w:id="1942641251">
      <w:bodyDiv w:val="1"/>
      <w:marLeft w:val="0"/>
      <w:marRight w:val="0"/>
      <w:marTop w:val="0"/>
      <w:marBottom w:val="0"/>
      <w:divBdr>
        <w:top w:val="none" w:sz="0" w:space="0" w:color="auto"/>
        <w:left w:val="none" w:sz="0" w:space="0" w:color="auto"/>
        <w:bottom w:val="none" w:sz="0" w:space="0" w:color="auto"/>
        <w:right w:val="none" w:sz="0" w:space="0" w:color="auto"/>
      </w:divBdr>
    </w:div>
    <w:div w:id="1964119837">
      <w:bodyDiv w:val="1"/>
      <w:marLeft w:val="0"/>
      <w:marRight w:val="0"/>
      <w:marTop w:val="0"/>
      <w:marBottom w:val="0"/>
      <w:divBdr>
        <w:top w:val="none" w:sz="0" w:space="0" w:color="auto"/>
        <w:left w:val="none" w:sz="0" w:space="0" w:color="auto"/>
        <w:bottom w:val="none" w:sz="0" w:space="0" w:color="auto"/>
        <w:right w:val="none" w:sz="0" w:space="0" w:color="auto"/>
      </w:divBdr>
    </w:div>
    <w:div w:id="1982149035">
      <w:bodyDiv w:val="1"/>
      <w:marLeft w:val="0"/>
      <w:marRight w:val="0"/>
      <w:marTop w:val="0"/>
      <w:marBottom w:val="0"/>
      <w:divBdr>
        <w:top w:val="none" w:sz="0" w:space="0" w:color="auto"/>
        <w:left w:val="none" w:sz="0" w:space="0" w:color="auto"/>
        <w:bottom w:val="none" w:sz="0" w:space="0" w:color="auto"/>
        <w:right w:val="none" w:sz="0" w:space="0" w:color="auto"/>
      </w:divBdr>
    </w:div>
    <w:div w:id="1993026845">
      <w:bodyDiv w:val="1"/>
      <w:marLeft w:val="0"/>
      <w:marRight w:val="0"/>
      <w:marTop w:val="0"/>
      <w:marBottom w:val="0"/>
      <w:divBdr>
        <w:top w:val="none" w:sz="0" w:space="0" w:color="auto"/>
        <w:left w:val="none" w:sz="0" w:space="0" w:color="auto"/>
        <w:bottom w:val="none" w:sz="0" w:space="0" w:color="auto"/>
        <w:right w:val="none" w:sz="0" w:space="0" w:color="auto"/>
      </w:divBdr>
    </w:div>
    <w:div w:id="2014336606">
      <w:bodyDiv w:val="1"/>
      <w:marLeft w:val="0"/>
      <w:marRight w:val="0"/>
      <w:marTop w:val="0"/>
      <w:marBottom w:val="0"/>
      <w:divBdr>
        <w:top w:val="none" w:sz="0" w:space="0" w:color="auto"/>
        <w:left w:val="none" w:sz="0" w:space="0" w:color="auto"/>
        <w:bottom w:val="none" w:sz="0" w:space="0" w:color="auto"/>
        <w:right w:val="none" w:sz="0" w:space="0" w:color="auto"/>
      </w:divBdr>
    </w:div>
    <w:div w:id="2019380504">
      <w:bodyDiv w:val="1"/>
      <w:marLeft w:val="0"/>
      <w:marRight w:val="0"/>
      <w:marTop w:val="0"/>
      <w:marBottom w:val="0"/>
      <w:divBdr>
        <w:top w:val="none" w:sz="0" w:space="0" w:color="auto"/>
        <w:left w:val="none" w:sz="0" w:space="0" w:color="auto"/>
        <w:bottom w:val="none" w:sz="0" w:space="0" w:color="auto"/>
        <w:right w:val="none" w:sz="0" w:space="0" w:color="auto"/>
      </w:divBdr>
    </w:div>
    <w:div w:id="2040692274">
      <w:bodyDiv w:val="1"/>
      <w:marLeft w:val="0"/>
      <w:marRight w:val="0"/>
      <w:marTop w:val="0"/>
      <w:marBottom w:val="0"/>
      <w:divBdr>
        <w:top w:val="none" w:sz="0" w:space="0" w:color="auto"/>
        <w:left w:val="none" w:sz="0" w:space="0" w:color="auto"/>
        <w:bottom w:val="none" w:sz="0" w:space="0" w:color="auto"/>
        <w:right w:val="none" w:sz="0" w:space="0" w:color="auto"/>
      </w:divBdr>
    </w:div>
    <w:div w:id="2041004891">
      <w:bodyDiv w:val="1"/>
      <w:marLeft w:val="0"/>
      <w:marRight w:val="0"/>
      <w:marTop w:val="0"/>
      <w:marBottom w:val="0"/>
      <w:divBdr>
        <w:top w:val="none" w:sz="0" w:space="0" w:color="auto"/>
        <w:left w:val="none" w:sz="0" w:space="0" w:color="auto"/>
        <w:bottom w:val="none" w:sz="0" w:space="0" w:color="auto"/>
        <w:right w:val="none" w:sz="0" w:space="0" w:color="auto"/>
      </w:divBdr>
    </w:div>
    <w:div w:id="2087337376">
      <w:bodyDiv w:val="1"/>
      <w:marLeft w:val="0"/>
      <w:marRight w:val="0"/>
      <w:marTop w:val="0"/>
      <w:marBottom w:val="0"/>
      <w:divBdr>
        <w:top w:val="none" w:sz="0" w:space="0" w:color="auto"/>
        <w:left w:val="none" w:sz="0" w:space="0" w:color="auto"/>
        <w:bottom w:val="none" w:sz="0" w:space="0" w:color="auto"/>
        <w:right w:val="none" w:sz="0" w:space="0" w:color="auto"/>
      </w:divBdr>
    </w:div>
    <w:div w:id="2095785752">
      <w:bodyDiv w:val="1"/>
      <w:marLeft w:val="0"/>
      <w:marRight w:val="0"/>
      <w:marTop w:val="0"/>
      <w:marBottom w:val="0"/>
      <w:divBdr>
        <w:top w:val="none" w:sz="0" w:space="0" w:color="auto"/>
        <w:left w:val="none" w:sz="0" w:space="0" w:color="auto"/>
        <w:bottom w:val="none" w:sz="0" w:space="0" w:color="auto"/>
        <w:right w:val="none" w:sz="0" w:space="0" w:color="auto"/>
      </w:divBdr>
    </w:div>
    <w:div w:id="2111047795">
      <w:bodyDiv w:val="1"/>
      <w:marLeft w:val="0"/>
      <w:marRight w:val="0"/>
      <w:marTop w:val="0"/>
      <w:marBottom w:val="0"/>
      <w:divBdr>
        <w:top w:val="none" w:sz="0" w:space="0" w:color="auto"/>
        <w:left w:val="none" w:sz="0" w:space="0" w:color="auto"/>
        <w:bottom w:val="none" w:sz="0" w:space="0" w:color="auto"/>
        <w:right w:val="none" w:sz="0" w:space="0" w:color="auto"/>
      </w:divBdr>
    </w:div>
    <w:div w:id="2112242682">
      <w:bodyDiv w:val="1"/>
      <w:marLeft w:val="0"/>
      <w:marRight w:val="0"/>
      <w:marTop w:val="0"/>
      <w:marBottom w:val="0"/>
      <w:divBdr>
        <w:top w:val="none" w:sz="0" w:space="0" w:color="auto"/>
        <w:left w:val="none" w:sz="0" w:space="0" w:color="auto"/>
        <w:bottom w:val="none" w:sz="0" w:space="0" w:color="auto"/>
        <w:right w:val="none" w:sz="0" w:space="0" w:color="auto"/>
      </w:divBdr>
    </w:div>
    <w:div w:id="2131825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10.pn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5.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C78E6-6D4F-4D42-9F95-384608C72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31</Pages>
  <Words>5777</Words>
  <Characters>32930</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38630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Chew Ming Ping</dc:creator>
  <cp:lastModifiedBy>Chew Ming Ping</cp:lastModifiedBy>
  <cp:revision>3</cp:revision>
  <cp:lastPrinted>2014-04-07T09:19:00Z</cp:lastPrinted>
  <dcterms:created xsi:type="dcterms:W3CDTF">2015-06-12T08:29:00Z</dcterms:created>
  <dcterms:modified xsi:type="dcterms:W3CDTF">2015-06-12T12:35:00Z</dcterms:modified>
</cp:coreProperties>
</file>