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F6" w:rsidRDefault="00252EF6" w:rsidP="00252EF6">
      <w:pPr>
        <w:rPr>
          <w:lang w:val="en-US"/>
        </w:rPr>
      </w:pPr>
      <w:r>
        <w:rPr>
          <w:lang w:val="en-US"/>
        </w:rPr>
        <w:t>Module: Therapeutic Drug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80"/>
      </w:tblGrid>
      <w:tr w:rsidR="00252EF6" w:rsidTr="00B20B20">
        <w:trPr>
          <w:cantSplit/>
          <w:tblHeader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6480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Module: TDM</w:t>
            </w:r>
          </w:p>
        </w:tc>
      </w:tr>
      <w:tr w:rsidR="00252EF6" w:rsidTr="00B20B20">
        <w:trPr>
          <w:cantSplit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V1.4</w:t>
            </w:r>
          </w:p>
        </w:tc>
        <w:tc>
          <w:tcPr>
            <w:tcW w:w="6480" w:type="dxa"/>
          </w:tcPr>
          <w:p w:rsidR="00252EF6" w:rsidRPr="00420694" w:rsidRDefault="00252EF6" w:rsidP="00B20B20">
            <w:pPr>
              <w:rPr>
                <w:b/>
                <w:noProof/>
                <w:lang w:eastAsia="ms-MY"/>
              </w:rPr>
            </w:pPr>
            <w:r w:rsidRPr="00420694">
              <w:rPr>
                <w:b/>
                <w:noProof/>
                <w:lang w:eastAsia="ms-MY"/>
              </w:rPr>
              <w:t>Calculator</w:t>
            </w:r>
          </w:p>
          <w:p w:rsidR="00252EF6" w:rsidRDefault="00252EF6" w:rsidP="00B20B20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Modify</w:t>
            </w:r>
            <w:r w:rsidRPr="001A00C1">
              <w:rPr>
                <w:noProof/>
                <w:lang w:eastAsia="ms-MY"/>
              </w:rPr>
              <w:t xml:space="preserve"> screen layout </w:t>
            </w:r>
            <w:r>
              <w:rPr>
                <w:noProof/>
                <w:lang w:eastAsia="ms-MY"/>
              </w:rPr>
              <w:t>for all calculator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Aminoglycoside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Theophylline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Phenobarbitone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Digoxin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Valproic Acid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Carbamazepine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Phenytoin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Vancomycin</w:t>
            </w:r>
          </w:p>
          <w:p w:rsidR="00252EF6" w:rsidRDefault="00252EF6" w:rsidP="00B20B20">
            <w:pPr>
              <w:rPr>
                <w:noProof/>
                <w:lang w:eastAsia="ms-MY"/>
              </w:rPr>
            </w:pPr>
          </w:p>
          <w:p w:rsidR="00252EF6" w:rsidRDefault="00252EF6" w:rsidP="00B20B20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Add new field and formula for Vancomycin clearance. Formula as below:</w:t>
            </w:r>
          </w:p>
          <w:p w:rsidR="00252EF6" w:rsidRDefault="00252EF6" w:rsidP="00B20B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(0.695)(</w:t>
            </w:r>
            <w:proofErr w:type="spellStart"/>
            <w:r>
              <w:rPr>
                <w:rFonts w:ascii="Calibri" w:hAnsi="Calibri" w:cs="Calibri"/>
                <w:color w:val="000000"/>
              </w:rPr>
              <w:t>cl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cr</w:t>
            </w:r>
            <w:proofErr w:type="spellEnd"/>
            <w:r>
              <w:rPr>
                <w:rFonts w:ascii="Calibri" w:hAnsi="Calibri" w:cs="Calibri"/>
                <w:color w:val="000000"/>
              </w:rPr>
              <w:t>) + 0.05</w:t>
            </w:r>
          </w:p>
          <w:p w:rsidR="00252EF6" w:rsidRPr="00ED3D20" w:rsidRDefault="00252EF6" w:rsidP="00B20B20">
            <w:pPr>
              <w:rPr>
                <w:noProof/>
                <w:lang w:eastAsia="ms-MY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V1.6</w:t>
            </w:r>
          </w:p>
        </w:tc>
        <w:tc>
          <w:tcPr>
            <w:tcW w:w="6480" w:type="dxa"/>
          </w:tcPr>
          <w:p w:rsidR="00252EF6" w:rsidRDefault="00252EF6" w:rsidP="00B20B20">
            <w:pPr>
              <w:spacing w:before="40" w:after="40"/>
            </w:pPr>
            <w:r w:rsidRPr="00420694">
              <w:rPr>
                <w:b/>
              </w:rPr>
              <w:t>New calculator</w:t>
            </w:r>
            <w:r>
              <w:t xml:space="preserve"> for Vancomycin and Aminoglycoside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</w:pPr>
            <w:r>
              <w:t>Expected Cmin - Free text field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</w:pPr>
            <w:r>
              <w:t>Expected Cmax – Formula</w:t>
            </w:r>
          </w:p>
          <w:p w:rsidR="00252EF6" w:rsidRDefault="00252EF6" w:rsidP="00B20B20">
            <w:pPr>
              <w:pStyle w:val="ListParagraph"/>
              <w:spacing w:before="40" w:after="40"/>
              <w:ind w:left="360"/>
            </w:pPr>
            <w:r>
              <w:t xml:space="preserve">                  = Expected Cmin/(EXP(-pKe*Interval(T) ))</w:t>
            </w:r>
          </w:p>
          <w:p w:rsidR="00252EF6" w:rsidRDefault="00252EF6" w:rsidP="00B20B20"/>
          <w:p w:rsidR="00252EF6" w:rsidRDefault="00252EF6" w:rsidP="00B20B20">
            <w:r>
              <w:t>To display result in Pharmacokinetics Profile field</w:t>
            </w:r>
          </w:p>
          <w:p w:rsidR="00252EF6" w:rsidRDefault="00252EF6" w:rsidP="00B20B20">
            <w:pPr>
              <w:spacing w:before="40" w:after="40"/>
            </w:pPr>
          </w:p>
          <w:p w:rsidR="00252EF6" w:rsidRDefault="00252EF6" w:rsidP="00B20B20">
            <w:pPr>
              <w:spacing w:before="40" w:after="40"/>
            </w:pPr>
            <w:r w:rsidRPr="00420694">
              <w:rPr>
                <w:b/>
                <w:u w:val="single"/>
              </w:rPr>
              <w:t>TDM Reporting</w:t>
            </w:r>
            <w:r>
              <w:t>;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2"/>
            </w:pPr>
            <w:r>
              <w:t>To autocapture height &amp; weight fill up during TDM Order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2"/>
            </w:pPr>
            <w:r>
              <w:t>Actual sampling time, to be displayed (in details table next to actual drug admin)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2"/>
            </w:pPr>
            <w:r>
              <w:t>TDM Report printing - To rename sampling date time to 'Actual Sampling date time'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2"/>
            </w:pPr>
            <w:r>
              <w:t>TDM Report printing - To add drug dosage and frequency in TDM report printing</w:t>
            </w:r>
          </w:p>
          <w:p w:rsidR="00252EF6" w:rsidRDefault="00252EF6" w:rsidP="00B20B20">
            <w:pPr>
              <w:rPr>
                <w:lang w:val="en-US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V1.7</w:t>
            </w:r>
          </w:p>
        </w:tc>
        <w:tc>
          <w:tcPr>
            <w:tcW w:w="6480" w:type="dxa"/>
          </w:tcPr>
          <w:p w:rsidR="00252EF6" w:rsidRPr="00420694" w:rsidRDefault="00252EF6" w:rsidP="00B20B20">
            <w:pPr>
              <w:rPr>
                <w:b/>
                <w:u w:val="single"/>
                <w:lang w:val="en-US"/>
              </w:rPr>
            </w:pPr>
            <w:r w:rsidRPr="00420694">
              <w:rPr>
                <w:b/>
                <w:u w:val="single"/>
                <w:lang w:val="en-US"/>
              </w:rPr>
              <w:t>TDM Order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>ename label field name ‘Time to Stea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dy State’ to "Time to Monitor" (in 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>TDM Guideline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>dd rema</w:t>
            </w:r>
            <w:r>
              <w:rPr>
                <w:rFonts w:cstheme="minorHAnsi"/>
                <w:color w:val="000000"/>
                <w:sz w:val="20"/>
                <w:szCs w:val="20"/>
              </w:rPr>
              <w:t>rks for Start Date &amp; Last Date in drug details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Allow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 xml:space="preserve"> to add multiple drug, applied to TDM order screen only, verification and sample management remain the same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EXCEPT for Pharmacy based flow</w:t>
            </w:r>
          </w:p>
          <w:p w:rsidR="00252EF6" w:rsidRPr="00C16A98" w:rsidRDefault="00252EF6" w:rsidP="00252EF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Remove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 xml:space="preserve"> default to current date/time of administration for appointment for sampling. To empty the column for doctor to fill in.</w:t>
            </w:r>
          </w:p>
          <w:p w:rsidR="00252EF6" w:rsidRDefault="00252EF6" w:rsidP="00B20B20">
            <w:pPr>
              <w:rPr>
                <w:lang w:val="en-US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V1.7</w:t>
            </w:r>
          </w:p>
        </w:tc>
        <w:tc>
          <w:tcPr>
            <w:tcW w:w="6480" w:type="dxa"/>
          </w:tcPr>
          <w:p w:rsidR="00252EF6" w:rsidRPr="00420694" w:rsidRDefault="00252EF6" w:rsidP="00B20B20">
            <w:pPr>
              <w:rPr>
                <w:b/>
                <w:u w:val="single"/>
                <w:lang w:val="en-US"/>
              </w:rPr>
            </w:pPr>
            <w:r w:rsidRPr="00420694">
              <w:rPr>
                <w:b/>
                <w:u w:val="single"/>
                <w:lang w:val="en-US"/>
              </w:rPr>
              <w:t>TDM Sample Management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 xml:space="preserve">hange Facility field from drop down menu to </w:t>
            </w:r>
            <w:r>
              <w:rPr>
                <w:rFonts w:cstheme="minorHAnsi"/>
                <w:color w:val="000000"/>
                <w:sz w:val="20"/>
                <w:szCs w:val="20"/>
              </w:rPr>
              <w:t>Auto complete search drop down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16A98">
              <w:rPr>
                <w:rFonts w:cstheme="minorHAnsi"/>
                <w:color w:val="000000"/>
                <w:sz w:val="20"/>
                <w:szCs w:val="20"/>
              </w:rPr>
              <w:t>In Sample management listing screen – Add hyperlink to view reject rea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son if the status is ‘Reject’ 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 xml:space="preserve">dd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new </w:t>
            </w:r>
            <w:r w:rsidRPr="00C16A98">
              <w:rPr>
                <w:rFonts w:cstheme="minorHAnsi"/>
                <w:color w:val="000000"/>
                <w:sz w:val="20"/>
                <w:szCs w:val="20"/>
              </w:rPr>
              <w:t>dat</w:t>
            </w:r>
            <w:r>
              <w:rPr>
                <w:rFonts w:cstheme="minorHAnsi"/>
                <w:color w:val="000000"/>
                <w:sz w:val="20"/>
                <w:szCs w:val="20"/>
              </w:rPr>
              <w:t>a for Reject reason as below:</w:t>
            </w:r>
          </w:p>
          <w:p w:rsidR="00252EF6" w:rsidRPr="005808FE" w:rsidRDefault="00252EF6" w:rsidP="00252EF6">
            <w:pPr>
              <w:pStyle w:val="ListParagraph"/>
              <w:numPr>
                <w:ilvl w:val="1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808FE">
              <w:rPr>
                <w:rFonts w:cstheme="minorHAnsi"/>
                <w:color w:val="000000"/>
                <w:sz w:val="20"/>
                <w:szCs w:val="20"/>
              </w:rPr>
              <w:t>Sample Expired</w:t>
            </w:r>
          </w:p>
          <w:p w:rsidR="00252EF6" w:rsidRDefault="00252EF6" w:rsidP="00252EF6">
            <w:pPr>
              <w:pStyle w:val="ListParagraph"/>
              <w:numPr>
                <w:ilvl w:val="1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16A98">
              <w:rPr>
                <w:rFonts w:cstheme="minorHAnsi"/>
                <w:color w:val="000000"/>
                <w:sz w:val="20"/>
                <w:szCs w:val="20"/>
              </w:rPr>
              <w:t>Lysed sample</w:t>
            </w:r>
          </w:p>
          <w:p w:rsidR="00252EF6" w:rsidRDefault="00252EF6" w:rsidP="00252EF6">
            <w:pPr>
              <w:pStyle w:val="ListParagraph"/>
              <w:numPr>
                <w:ilvl w:val="1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16A98">
              <w:rPr>
                <w:rFonts w:cstheme="minorHAnsi"/>
                <w:color w:val="000000"/>
                <w:sz w:val="20"/>
                <w:szCs w:val="20"/>
              </w:rPr>
              <w:t>Duplicate Order</w:t>
            </w:r>
          </w:p>
          <w:p w:rsidR="00252EF6" w:rsidRPr="00C16A98" w:rsidRDefault="00252EF6" w:rsidP="00252EF6">
            <w:pPr>
              <w:pStyle w:val="ListParagraph"/>
              <w:numPr>
                <w:ilvl w:val="1"/>
                <w:numId w:val="3"/>
              </w:numPr>
              <w:spacing w:before="20" w:after="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16A98">
              <w:rPr>
                <w:rFonts w:cstheme="minorHAnsi"/>
                <w:color w:val="000000"/>
                <w:sz w:val="20"/>
                <w:szCs w:val="20"/>
              </w:rPr>
              <w:t>Sample Not received</w:t>
            </w:r>
          </w:p>
          <w:p w:rsidR="00252EF6" w:rsidRDefault="00252EF6" w:rsidP="00B20B20">
            <w:pPr>
              <w:rPr>
                <w:lang w:val="en-US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  <w:tcBorders>
              <w:bottom w:val="single" w:sz="4" w:space="0" w:color="auto"/>
            </w:tcBorders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V1.7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252EF6" w:rsidRPr="00420694" w:rsidRDefault="00252EF6" w:rsidP="00B20B20">
            <w:pPr>
              <w:rPr>
                <w:b/>
                <w:u w:val="single"/>
                <w:lang w:val="en-US"/>
              </w:rPr>
            </w:pPr>
            <w:r w:rsidRPr="00420694">
              <w:rPr>
                <w:b/>
                <w:u w:val="single"/>
                <w:lang w:val="en-US"/>
              </w:rPr>
              <w:t>TDM History Log</w:t>
            </w:r>
          </w:p>
          <w:p w:rsidR="00252EF6" w:rsidRPr="00DE629F" w:rsidRDefault="00252EF6" w:rsidP="00252EF6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629F">
              <w:rPr>
                <w:rFonts w:cstheme="minorHAnsi"/>
                <w:color w:val="000000"/>
                <w:sz w:val="20"/>
                <w:szCs w:val="20"/>
              </w:rPr>
              <w:t xml:space="preserve">Add History log in Clinical Summary - TDM History, to capture who performs: 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TDM Verification</w:t>
            </w:r>
          </w:p>
          <w:p w:rsidR="00252EF6" w:rsidRDefault="00252EF6" w:rsidP="00252EF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85B">
              <w:rPr>
                <w:rFonts w:cstheme="minorHAnsi"/>
                <w:color w:val="000000"/>
                <w:sz w:val="20"/>
                <w:szCs w:val="20"/>
              </w:rPr>
              <w:t xml:space="preserve">Sample Management </w:t>
            </w:r>
          </w:p>
          <w:p w:rsidR="00252EF6" w:rsidRPr="0093385B" w:rsidRDefault="00252EF6" w:rsidP="00252EF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85B">
              <w:rPr>
                <w:rFonts w:cstheme="minorHAnsi"/>
                <w:color w:val="000000"/>
                <w:sz w:val="20"/>
                <w:szCs w:val="20"/>
              </w:rPr>
              <w:t>TDM Reporting</w:t>
            </w:r>
          </w:p>
          <w:p w:rsidR="00252EF6" w:rsidRDefault="00252EF6" w:rsidP="00B20B20">
            <w:pPr>
              <w:rPr>
                <w:lang w:val="en-US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  <w:tcBorders>
              <w:bottom w:val="nil"/>
            </w:tcBorders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V2.1</w:t>
            </w:r>
          </w:p>
        </w:tc>
        <w:tc>
          <w:tcPr>
            <w:tcW w:w="6480" w:type="dxa"/>
            <w:tcBorders>
              <w:bottom w:val="nil"/>
            </w:tcBorders>
          </w:tcPr>
          <w:p w:rsidR="00252EF6" w:rsidRPr="00A72C8C" w:rsidRDefault="00252EF6" w:rsidP="00B20B20">
            <w:pPr>
              <w:rPr>
                <w:b/>
                <w:u w:val="single"/>
                <w:lang w:val="en-US"/>
              </w:rPr>
            </w:pPr>
            <w:r w:rsidRPr="00A72C8C">
              <w:rPr>
                <w:b/>
                <w:u w:val="single"/>
                <w:lang w:val="en-US"/>
              </w:rPr>
              <w:t>TDM Order</w:t>
            </w:r>
          </w:p>
          <w:p w:rsidR="00252EF6" w:rsidRPr="00172371" w:rsidRDefault="00252EF6" w:rsidP="00252E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72371">
              <w:rPr>
                <w:rFonts w:ascii="Calibri" w:hAnsi="Calibri" w:cs="Calibri"/>
                <w:sz w:val="20"/>
                <w:szCs w:val="20"/>
              </w:rPr>
              <w:t>When select Indication for Request, the Drug list below should auto display All drug.</w:t>
            </w:r>
          </w:p>
          <w:p w:rsidR="00252EF6" w:rsidRPr="00172371" w:rsidRDefault="00252EF6" w:rsidP="00252E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72371">
              <w:rPr>
                <w:rFonts w:ascii="Calibri" w:hAnsi="Calibri" w:cs="Calibri"/>
                <w:sz w:val="20"/>
                <w:szCs w:val="20"/>
              </w:rPr>
              <w:t xml:space="preserve">To remove mandatory for column Original Order Transaction Number in TDM order as pharmacy based facility no any Rx received for TDM sample. </w:t>
            </w:r>
          </w:p>
          <w:p w:rsidR="00252EF6" w:rsidRDefault="00252EF6" w:rsidP="00252E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72371">
              <w:rPr>
                <w:rFonts w:ascii="Calibri" w:hAnsi="Calibri" w:cs="Calibri"/>
                <w:sz w:val="20"/>
                <w:szCs w:val="20"/>
              </w:rPr>
              <w:t>'Drug Details' &amp; 'Remarks' column to increase maximum 500 characters &amp; display in TDM Verification &amp; TDM Reporting</w:t>
            </w:r>
          </w:p>
          <w:p w:rsidR="00252EF6" w:rsidRPr="00703937" w:rsidRDefault="00252EF6" w:rsidP="00252E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03937">
              <w:rPr>
                <w:rFonts w:ascii="Calibri" w:hAnsi="Calibri" w:cs="Calibri"/>
                <w:sz w:val="20"/>
                <w:szCs w:val="20"/>
              </w:rPr>
              <w:t>TDM Order - Sampling time: to increase maximum to 9999, as currently in TDM Order, max = 999</w:t>
            </w:r>
          </w:p>
          <w:p w:rsidR="00252EF6" w:rsidRPr="00172371" w:rsidRDefault="00252EF6" w:rsidP="00252E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72371">
              <w:rPr>
                <w:rFonts w:ascii="Calibri" w:hAnsi="Calibri" w:cs="Calibri"/>
                <w:sz w:val="20"/>
                <w:szCs w:val="20"/>
              </w:rPr>
              <w:t>TDM Order Navigation:</w:t>
            </w:r>
          </w:p>
          <w:p w:rsidR="00252EF6" w:rsidRDefault="00252EF6" w:rsidP="00252E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72371">
              <w:rPr>
                <w:rFonts w:ascii="Calibri" w:hAnsi="Calibri" w:cs="Calibri"/>
                <w:sz w:val="20"/>
                <w:szCs w:val="20"/>
              </w:rPr>
              <w:t>To change arrow to button with name (Add Sample) and No need to right click</w:t>
            </w:r>
          </w:p>
          <w:p w:rsidR="00252EF6" w:rsidRPr="00A72C8C" w:rsidRDefault="00252EF6" w:rsidP="00252E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2C8C">
              <w:rPr>
                <w:rFonts w:ascii="Calibri" w:hAnsi="Calibri" w:cs="Calibri"/>
                <w:sz w:val="20"/>
                <w:szCs w:val="20"/>
              </w:rPr>
              <w:t>To rename button ‘Prescription’ to ‘Print’</w:t>
            </w:r>
          </w:p>
        </w:tc>
      </w:tr>
      <w:tr w:rsidR="00252EF6" w:rsidTr="00B20B20">
        <w:trPr>
          <w:cantSplit/>
        </w:trPr>
        <w:tc>
          <w:tcPr>
            <w:tcW w:w="2155" w:type="dxa"/>
            <w:tcBorders>
              <w:top w:val="nil"/>
              <w:bottom w:val="nil"/>
            </w:tcBorders>
          </w:tcPr>
          <w:p w:rsidR="00252EF6" w:rsidRDefault="00252EF6" w:rsidP="00B20B20">
            <w:pPr>
              <w:rPr>
                <w:lang w:val="en-US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252EF6" w:rsidRDefault="00252EF6" w:rsidP="00B20B20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Sample Management</w:t>
            </w:r>
          </w:p>
          <w:p w:rsidR="00252EF6" w:rsidRPr="00420694" w:rsidRDefault="00252EF6" w:rsidP="00252E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u w:val="single"/>
                <w:lang w:val="en-US"/>
              </w:rPr>
            </w:pPr>
            <w:r w:rsidRPr="00420694">
              <w:rPr>
                <w:rFonts w:ascii="Calibri" w:hAnsi="Calibri" w:cs="Calibri"/>
                <w:color w:val="000000"/>
                <w:sz w:val="20"/>
                <w:szCs w:val="20"/>
              </w:rPr>
              <w:t>To add drop down value for 'Reject reason' as below:</w:t>
            </w:r>
            <w:r w:rsidRPr="0042069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  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   - Duplicate Order</w:t>
            </w:r>
          </w:p>
          <w:p w:rsidR="00252EF6" w:rsidRPr="00420694" w:rsidRDefault="00252EF6" w:rsidP="00252E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u w:val="single"/>
                <w:lang w:val="en-US"/>
              </w:rPr>
            </w:pPr>
            <w:r w:rsidRPr="00420694">
              <w:rPr>
                <w:rFonts w:ascii="Calibri" w:hAnsi="Calibri" w:cs="Calibri"/>
                <w:color w:val="000000"/>
                <w:sz w:val="20"/>
                <w:szCs w:val="20"/>
              </w:rPr>
              <w:t>To display reason of sample rejection under TDM history &amp; remarks.</w:t>
            </w:r>
            <w:r w:rsidRPr="0042069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   - Clinical Summary</w:t>
            </w:r>
            <w:r w:rsidRPr="0042069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   - Sample Management listing</w:t>
            </w:r>
          </w:p>
        </w:tc>
      </w:tr>
      <w:tr w:rsidR="00252EF6" w:rsidTr="00B20B20">
        <w:trPr>
          <w:cantSplit/>
        </w:trPr>
        <w:tc>
          <w:tcPr>
            <w:tcW w:w="2155" w:type="dxa"/>
            <w:tcBorders>
              <w:top w:val="nil"/>
            </w:tcBorders>
          </w:tcPr>
          <w:p w:rsidR="00252EF6" w:rsidRDefault="00252EF6" w:rsidP="00B20B20">
            <w:pPr>
              <w:rPr>
                <w:lang w:val="en-US"/>
              </w:rPr>
            </w:pPr>
          </w:p>
        </w:tc>
        <w:tc>
          <w:tcPr>
            <w:tcW w:w="6480" w:type="dxa"/>
            <w:tcBorders>
              <w:top w:val="nil"/>
            </w:tcBorders>
          </w:tcPr>
          <w:p w:rsidR="00252EF6" w:rsidRDefault="00252EF6" w:rsidP="00B20B20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TDM Reporting</w:t>
            </w:r>
          </w:p>
          <w:p w:rsidR="00252EF6" w:rsidRPr="00870EBE" w:rsidRDefault="00252EF6" w:rsidP="00252E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70EBE">
              <w:rPr>
                <w:rFonts w:cstheme="minorHAnsi"/>
                <w:color w:val="000000"/>
                <w:sz w:val="20"/>
                <w:szCs w:val="20"/>
              </w:rPr>
              <w:t>To add field for 'Reported By' - Captured by whoever confirm the report.</w:t>
            </w:r>
          </w:p>
          <w:p w:rsidR="00252EF6" w:rsidRPr="00870EBE" w:rsidRDefault="00252EF6" w:rsidP="00252E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70EBE">
              <w:rPr>
                <w:rFonts w:cstheme="minorHAnsi"/>
                <w:color w:val="000000"/>
                <w:sz w:val="20"/>
                <w:szCs w:val="20"/>
              </w:rPr>
              <w:t>To add field 'Order Remarks' in TDM Reporting screen, captured from Order screen</w:t>
            </w:r>
          </w:p>
          <w:p w:rsidR="00252EF6" w:rsidRPr="00870EBE" w:rsidRDefault="00252EF6" w:rsidP="00252E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70EBE">
              <w:rPr>
                <w:rFonts w:cstheme="minorHAnsi"/>
                <w:color w:val="000000"/>
                <w:sz w:val="20"/>
                <w:szCs w:val="20"/>
              </w:rPr>
              <w:t>Result Value: To allow enter text for result value. (Currently Result value only allow to enter number)</w:t>
            </w:r>
          </w:p>
          <w:p w:rsidR="00252EF6" w:rsidRPr="00A72C8C" w:rsidRDefault="00252EF6" w:rsidP="00B20B20">
            <w:pPr>
              <w:rPr>
                <w:lang w:val="en-US"/>
              </w:rPr>
            </w:pPr>
          </w:p>
        </w:tc>
      </w:tr>
      <w:tr w:rsidR="00252EF6" w:rsidTr="00B20B20">
        <w:trPr>
          <w:cantSplit/>
        </w:trPr>
        <w:tc>
          <w:tcPr>
            <w:tcW w:w="2155" w:type="dxa"/>
          </w:tcPr>
          <w:p w:rsidR="00252EF6" w:rsidRDefault="00252EF6" w:rsidP="00B20B20">
            <w:pPr>
              <w:rPr>
                <w:lang w:val="en-US"/>
              </w:rPr>
            </w:pPr>
            <w:r>
              <w:rPr>
                <w:lang w:val="en-US"/>
              </w:rPr>
              <w:t>V2.2</w:t>
            </w:r>
          </w:p>
        </w:tc>
        <w:tc>
          <w:tcPr>
            <w:tcW w:w="6480" w:type="dxa"/>
          </w:tcPr>
          <w:p w:rsidR="00252EF6" w:rsidRDefault="00252EF6" w:rsidP="00B20B20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TDM Reporting</w:t>
            </w:r>
          </w:p>
          <w:p w:rsidR="00252EF6" w:rsidRPr="00F74F92" w:rsidRDefault="00252EF6" w:rsidP="00252EF6">
            <w:pPr>
              <w:numPr>
                <w:ilvl w:val="0"/>
                <w:numId w:val="8"/>
              </w:numPr>
              <w:tabs>
                <w:tab w:val="clear" w:pos="720"/>
              </w:tabs>
              <w:ind w:left="342"/>
              <w:rPr>
                <w:bCs/>
              </w:rPr>
            </w:pPr>
            <w:r w:rsidRPr="00F74F92">
              <w:rPr>
                <w:bCs/>
                <w:lang w:val="ms-MY"/>
              </w:rPr>
              <w:t>Calculator for paediatric creatinine clearance - for Aminoglycoside, vancomycin &amp; Digoxin</w:t>
            </w:r>
          </w:p>
          <w:p w:rsidR="00252EF6" w:rsidRDefault="00252EF6" w:rsidP="00B20B20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TDM Sample Management – Outsource</w:t>
            </w:r>
          </w:p>
          <w:p w:rsidR="00252EF6" w:rsidRDefault="00252EF6" w:rsidP="00B20B20">
            <w:pPr>
              <w:rPr>
                <w:b/>
                <w:u w:val="single"/>
                <w:lang w:val="en-US"/>
              </w:rPr>
            </w:pPr>
            <w:r>
              <w:rPr>
                <w:bCs/>
                <w:lang w:val="en-US"/>
              </w:rPr>
              <w:t>Cancel TDM Outsource order (by Referring facility) *order not yet registered by receiving facility</w:t>
            </w:r>
          </w:p>
        </w:tc>
      </w:tr>
    </w:tbl>
    <w:p w:rsidR="00BB087C" w:rsidRDefault="00BB087C"/>
    <w:sectPr w:rsidR="00BB08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5D" w:rsidRDefault="00E10F5D" w:rsidP="00252EF6">
      <w:pPr>
        <w:spacing w:after="0" w:line="240" w:lineRule="auto"/>
      </w:pPr>
      <w:r>
        <w:separator/>
      </w:r>
    </w:p>
  </w:endnote>
  <w:endnote w:type="continuationSeparator" w:id="0">
    <w:p w:rsidR="00E10F5D" w:rsidRDefault="00E10F5D" w:rsidP="0025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5D" w:rsidRDefault="00E10F5D" w:rsidP="00252EF6">
      <w:pPr>
        <w:spacing w:after="0" w:line="240" w:lineRule="auto"/>
      </w:pPr>
      <w:r>
        <w:separator/>
      </w:r>
    </w:p>
  </w:footnote>
  <w:footnote w:type="continuationSeparator" w:id="0">
    <w:p w:rsidR="00E10F5D" w:rsidRDefault="00E10F5D" w:rsidP="0025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F6" w:rsidRPr="00252EF6" w:rsidRDefault="00252EF6">
    <w:pPr>
      <w:pStyle w:val="Header"/>
      <w:rPr>
        <w:b/>
        <w:sz w:val="24"/>
        <w:szCs w:val="24"/>
        <w:u w:val="single"/>
        <w:lang w:val="en-US"/>
      </w:rPr>
    </w:pPr>
    <w:r w:rsidRPr="002A6022">
      <w:rPr>
        <w:b/>
        <w:sz w:val="24"/>
        <w:szCs w:val="24"/>
        <w:u w:val="single"/>
        <w:lang w:val="en-US"/>
      </w:rPr>
      <w:t>Change Request Compilation V1.4-V2.2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BD5"/>
    <w:multiLevelType w:val="hybridMultilevel"/>
    <w:tmpl w:val="BA18CA46"/>
    <w:lvl w:ilvl="0" w:tplc="E4F06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7D4"/>
    <w:multiLevelType w:val="hybridMultilevel"/>
    <w:tmpl w:val="35F68ACE"/>
    <w:lvl w:ilvl="0" w:tplc="E4F06E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356CE"/>
    <w:multiLevelType w:val="hybridMultilevel"/>
    <w:tmpl w:val="E08C13EA"/>
    <w:lvl w:ilvl="0" w:tplc="BB7894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12A6A"/>
    <w:multiLevelType w:val="hybridMultilevel"/>
    <w:tmpl w:val="BAF00A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E7B60"/>
    <w:multiLevelType w:val="hybridMultilevel"/>
    <w:tmpl w:val="E6E8ED70"/>
    <w:lvl w:ilvl="0" w:tplc="E4F06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5C80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82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C3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1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40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AC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2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4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8E652A"/>
    <w:multiLevelType w:val="hybridMultilevel"/>
    <w:tmpl w:val="89668150"/>
    <w:lvl w:ilvl="0" w:tplc="E4F06E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C82A0A"/>
    <w:multiLevelType w:val="hybridMultilevel"/>
    <w:tmpl w:val="1EA03870"/>
    <w:lvl w:ilvl="0" w:tplc="BB7894B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03A2B"/>
    <w:multiLevelType w:val="hybridMultilevel"/>
    <w:tmpl w:val="9DAA0324"/>
    <w:lvl w:ilvl="0" w:tplc="BB7894B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F6"/>
    <w:rsid w:val="00252EF6"/>
    <w:rsid w:val="00BB087C"/>
    <w:rsid w:val="00E1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EF10-72CB-4A2D-BEA1-433880BF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EF6"/>
    <w:pPr>
      <w:spacing w:after="200" w:line="276" w:lineRule="auto"/>
      <w:ind w:left="720"/>
      <w:contextualSpacing/>
    </w:pPr>
    <w:rPr>
      <w:lang w:val="ms-MY"/>
    </w:rPr>
  </w:style>
  <w:style w:type="paragraph" w:styleId="Header">
    <w:name w:val="header"/>
    <w:basedOn w:val="Normal"/>
    <w:link w:val="HeaderChar"/>
    <w:uiPriority w:val="99"/>
    <w:unhideWhenUsed/>
    <w:rsid w:val="00252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F6"/>
  </w:style>
  <w:style w:type="paragraph" w:styleId="Footer">
    <w:name w:val="footer"/>
    <w:basedOn w:val="Normal"/>
    <w:link w:val="FooterChar"/>
    <w:uiPriority w:val="99"/>
    <w:unhideWhenUsed/>
    <w:rsid w:val="00252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Fayizatul Akmar Binti Rahman</dc:creator>
  <cp:keywords/>
  <dc:description/>
  <cp:lastModifiedBy>Fayizatul Akmar Binti Rahman</cp:lastModifiedBy>
  <cp:revision>1</cp:revision>
  <dcterms:created xsi:type="dcterms:W3CDTF">2019-11-08T01:57:00Z</dcterms:created>
  <dcterms:modified xsi:type="dcterms:W3CDTF">2019-11-08T01:59:00Z</dcterms:modified>
</cp:coreProperties>
</file>