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20" w:rsidRPr="00FB1858" w:rsidRDefault="00171321" w:rsidP="00171321">
      <w:pPr>
        <w:spacing w:after="0" w:line="240" w:lineRule="auto"/>
        <w:jc w:val="center"/>
        <w:rPr>
          <w:u w:val="single"/>
        </w:rPr>
      </w:pPr>
      <w:r w:rsidRPr="00FB1858">
        <w:rPr>
          <w:u w:val="single"/>
        </w:rPr>
        <w:t>USER ID REQUEST FORM</w:t>
      </w:r>
      <w:r w:rsidR="001C28B3">
        <w:rPr>
          <w:u w:val="single"/>
        </w:rPr>
        <w:t xml:space="preserve"> (INTEGRATED WEB PORTAL – IWP)</w:t>
      </w:r>
      <w:r w:rsidR="00FA54D4">
        <w:rPr>
          <w:u w:val="single"/>
        </w:rPr>
        <w:t>-Facility</w:t>
      </w:r>
      <w:r w:rsidR="00661313">
        <w:rPr>
          <w:u w:val="single"/>
        </w:rPr>
        <w:t xml:space="preserve"> (V3</w:t>
      </w:r>
      <w:r w:rsidR="005A7189">
        <w:rPr>
          <w:u w:val="single"/>
        </w:rPr>
        <w:t>.0)</w:t>
      </w:r>
    </w:p>
    <w:p w:rsidR="00171321" w:rsidRDefault="00171321" w:rsidP="00171321">
      <w:pPr>
        <w:spacing w:after="0" w:line="240" w:lineRule="auto"/>
        <w:jc w:val="center"/>
      </w:pPr>
    </w:p>
    <w:p w:rsidR="00D05B20" w:rsidRDefault="00F56BF0" w:rsidP="00D05B20">
      <w:pPr>
        <w:pStyle w:val="ListParagraph"/>
        <w:numPr>
          <w:ilvl w:val="0"/>
          <w:numId w:val="1"/>
        </w:numPr>
        <w:spacing w:after="0" w:line="240" w:lineRule="auto"/>
      </w:pPr>
      <w:r>
        <w:t>USER INFORMATION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223"/>
        <w:gridCol w:w="7133"/>
      </w:tblGrid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F56BF0" w:rsidP="00220C96">
            <w:pPr>
              <w:pStyle w:val="ListParagraph"/>
              <w:ind w:left="0"/>
            </w:pPr>
            <w:r>
              <w:t>Type of Request</w:t>
            </w:r>
            <w:r w:rsidR="00B0381D">
              <w:t>: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  <w:r>
              <w:t xml:space="preserve">□ </w:t>
            </w:r>
            <w:r w:rsidR="00F56BF0">
              <w:t>New</w:t>
            </w:r>
            <w:r>
              <w:t xml:space="preserve">           □ </w:t>
            </w:r>
            <w:r w:rsidR="00F56BF0">
              <w:t>Re-activation</w:t>
            </w:r>
            <w:r>
              <w:t xml:space="preserve">            □ Reset password</w:t>
            </w:r>
          </w:p>
          <w:p w:rsidR="00602C24" w:rsidRDefault="00602C24" w:rsidP="00220C96">
            <w:pPr>
              <w:pStyle w:val="ListParagraph"/>
              <w:ind w:left="0"/>
            </w:pPr>
            <w:r>
              <w:t xml:space="preserve">                      □ Add Role            </w:t>
            </w:r>
            <w:r w:rsidR="005B48DB">
              <w:t xml:space="preserve">        </w:t>
            </w:r>
            <w:r>
              <w:t>□ Remove Role</w:t>
            </w:r>
          </w:p>
        </w:tc>
      </w:tr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  <w:r>
              <w:t>Nam</w:t>
            </w:r>
            <w:r w:rsidR="00F56BF0">
              <w:t>e</w:t>
            </w:r>
            <w:r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</w:p>
        </w:tc>
      </w:tr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F56BF0" w:rsidP="00220C96">
            <w:pPr>
              <w:pStyle w:val="ListParagraph"/>
              <w:ind w:left="0"/>
            </w:pPr>
            <w:r>
              <w:t>ID No</w:t>
            </w:r>
            <w:r w:rsidR="008E32FB">
              <w:t>/</w:t>
            </w:r>
            <w:proofErr w:type="spellStart"/>
            <w:r w:rsidR="008E32FB">
              <w:t>MyKad</w:t>
            </w:r>
            <w:proofErr w:type="spellEnd"/>
            <w:r w:rsidR="008E32FB">
              <w:t xml:space="preserve"> No</w:t>
            </w:r>
            <w:r w:rsidR="00B0381D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</w:p>
        </w:tc>
      </w:tr>
      <w:tr w:rsidR="00B0381D" w:rsidTr="00220C96">
        <w:trPr>
          <w:trHeight w:val="397"/>
        </w:trPr>
        <w:tc>
          <w:tcPr>
            <w:tcW w:w="2223" w:type="dxa"/>
            <w:vAlign w:val="center"/>
          </w:tcPr>
          <w:p w:rsidR="00B0381D" w:rsidRDefault="00F56BF0" w:rsidP="00220C96">
            <w:pPr>
              <w:pStyle w:val="ListParagraph"/>
              <w:ind w:left="0"/>
            </w:pPr>
            <w:r>
              <w:t>Designation</w:t>
            </w:r>
            <w:r w:rsidR="00B0381D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B0381D" w:rsidRDefault="00B0381D" w:rsidP="00220C96">
            <w:pPr>
              <w:pStyle w:val="ListParagraph"/>
              <w:ind w:left="0"/>
            </w:pPr>
          </w:p>
        </w:tc>
      </w:tr>
      <w:tr w:rsidR="00F56BF0" w:rsidTr="00220C96">
        <w:trPr>
          <w:trHeight w:val="397"/>
        </w:trPr>
        <w:tc>
          <w:tcPr>
            <w:tcW w:w="2223" w:type="dxa"/>
            <w:vAlign w:val="center"/>
          </w:tcPr>
          <w:p w:rsidR="00F56BF0" w:rsidRDefault="001C28B3" w:rsidP="00220C96">
            <w:pPr>
              <w:pStyle w:val="ListParagraph"/>
              <w:ind w:left="0"/>
            </w:pPr>
            <w:r>
              <w:t>Facility Name</w:t>
            </w:r>
            <w:r w:rsidR="00F56BF0">
              <w:t>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</w:p>
        </w:tc>
      </w:tr>
      <w:tr w:rsidR="005A7189" w:rsidTr="00220C96">
        <w:trPr>
          <w:trHeight w:val="397"/>
        </w:trPr>
        <w:tc>
          <w:tcPr>
            <w:tcW w:w="2223" w:type="dxa"/>
            <w:vAlign w:val="center"/>
          </w:tcPr>
          <w:p w:rsidR="005A7189" w:rsidRDefault="005A7189" w:rsidP="00220C96">
            <w:pPr>
              <w:pStyle w:val="ListParagraph"/>
              <w:ind w:left="0"/>
            </w:pPr>
            <w:r>
              <w:t>Unit Name:*</w:t>
            </w:r>
          </w:p>
        </w:tc>
        <w:tc>
          <w:tcPr>
            <w:tcW w:w="7133" w:type="dxa"/>
            <w:vAlign w:val="center"/>
          </w:tcPr>
          <w:p w:rsidR="005A7189" w:rsidRDefault="005A7189" w:rsidP="00220C96">
            <w:pPr>
              <w:pStyle w:val="ListParagraph"/>
              <w:ind w:left="0"/>
            </w:pPr>
          </w:p>
        </w:tc>
      </w:tr>
      <w:tr w:rsidR="00F56BF0" w:rsidTr="00220C96">
        <w:trPr>
          <w:trHeight w:val="397"/>
        </w:trPr>
        <w:tc>
          <w:tcPr>
            <w:tcW w:w="222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  <w:r>
              <w:t>Contact No: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</w:p>
        </w:tc>
      </w:tr>
      <w:tr w:rsidR="00F56BF0" w:rsidTr="00220C96">
        <w:trPr>
          <w:trHeight w:val="397"/>
        </w:trPr>
        <w:tc>
          <w:tcPr>
            <w:tcW w:w="222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  <w:r>
              <w:t>Email Address:</w:t>
            </w:r>
            <w:r w:rsidR="00E52A62">
              <w:t>*</w:t>
            </w:r>
          </w:p>
        </w:tc>
        <w:tc>
          <w:tcPr>
            <w:tcW w:w="7133" w:type="dxa"/>
            <w:vAlign w:val="center"/>
          </w:tcPr>
          <w:p w:rsidR="00F56BF0" w:rsidRDefault="00F56BF0" w:rsidP="00220C96">
            <w:pPr>
              <w:pStyle w:val="ListParagraph"/>
              <w:ind w:left="0"/>
            </w:pPr>
          </w:p>
        </w:tc>
      </w:tr>
    </w:tbl>
    <w:p w:rsidR="00B0381D" w:rsidRPr="00E52A62" w:rsidRDefault="00E52A62" w:rsidP="00E52A62">
      <w:pPr>
        <w:pStyle w:val="ListParagraph"/>
        <w:spacing w:after="0" w:line="240" w:lineRule="auto"/>
        <w:ind w:left="1080"/>
        <w:jc w:val="right"/>
        <w:rPr>
          <w:i/>
          <w:sz w:val="16"/>
          <w:szCs w:val="16"/>
        </w:rPr>
      </w:pPr>
      <w:r w:rsidRPr="00E52A62">
        <w:rPr>
          <w:i/>
          <w:sz w:val="16"/>
          <w:szCs w:val="16"/>
        </w:rPr>
        <w:t>*mandatory field</w:t>
      </w:r>
    </w:p>
    <w:p w:rsidR="001C28B3" w:rsidRDefault="00FB1858" w:rsidP="001C28B3">
      <w:pPr>
        <w:pStyle w:val="ListParagraph"/>
        <w:numPr>
          <w:ilvl w:val="0"/>
          <w:numId w:val="1"/>
        </w:numPr>
        <w:spacing w:after="0" w:line="240" w:lineRule="auto"/>
      </w:pPr>
      <w:r>
        <w:t>HEAD OF DEPARTMENT</w:t>
      </w:r>
      <w:r w:rsidR="001C28B3">
        <w:t xml:space="preserve"> ENDORSEMENT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2223"/>
        <w:gridCol w:w="7133"/>
      </w:tblGrid>
      <w:tr w:rsidR="00860073" w:rsidTr="00220C96">
        <w:trPr>
          <w:trHeight w:val="397"/>
        </w:trPr>
        <w:tc>
          <w:tcPr>
            <w:tcW w:w="2223" w:type="dxa"/>
            <w:vAlign w:val="center"/>
          </w:tcPr>
          <w:p w:rsidR="00860073" w:rsidRDefault="00F41EDF" w:rsidP="00220C96">
            <w:pPr>
              <w:pStyle w:val="ListParagraph"/>
              <w:ind w:left="0"/>
            </w:pPr>
            <w:r>
              <w:t>Name:</w:t>
            </w:r>
          </w:p>
        </w:tc>
        <w:tc>
          <w:tcPr>
            <w:tcW w:w="7133" w:type="dxa"/>
            <w:vAlign w:val="center"/>
          </w:tcPr>
          <w:p w:rsidR="00860073" w:rsidRDefault="00860073" w:rsidP="00220C96">
            <w:pPr>
              <w:pStyle w:val="ListParagraph"/>
              <w:ind w:left="0"/>
            </w:pPr>
          </w:p>
        </w:tc>
      </w:tr>
      <w:tr w:rsidR="00860073" w:rsidTr="00220C96">
        <w:trPr>
          <w:trHeight w:val="397"/>
        </w:trPr>
        <w:tc>
          <w:tcPr>
            <w:tcW w:w="2223" w:type="dxa"/>
            <w:vAlign w:val="center"/>
          </w:tcPr>
          <w:p w:rsidR="00860073" w:rsidRDefault="007E4272" w:rsidP="00220C96">
            <w:pPr>
              <w:pStyle w:val="ListParagraph"/>
              <w:ind w:left="0"/>
            </w:pPr>
            <w:r>
              <w:t>Designation</w:t>
            </w:r>
            <w:r w:rsidR="00F41EDF">
              <w:t>:</w:t>
            </w:r>
          </w:p>
        </w:tc>
        <w:tc>
          <w:tcPr>
            <w:tcW w:w="7133" w:type="dxa"/>
            <w:vAlign w:val="center"/>
          </w:tcPr>
          <w:p w:rsidR="00F41EDF" w:rsidRDefault="00F41EDF" w:rsidP="00220C96">
            <w:pPr>
              <w:pStyle w:val="ListParagraph"/>
              <w:ind w:left="0"/>
            </w:pPr>
          </w:p>
        </w:tc>
      </w:tr>
      <w:tr w:rsidR="00F41EDF" w:rsidTr="00220C96">
        <w:trPr>
          <w:trHeight w:val="397"/>
        </w:trPr>
        <w:tc>
          <w:tcPr>
            <w:tcW w:w="2223" w:type="dxa"/>
            <w:vAlign w:val="center"/>
          </w:tcPr>
          <w:p w:rsidR="00F41EDF" w:rsidRDefault="00F41EDF" w:rsidP="00220C96">
            <w:pPr>
              <w:pStyle w:val="ListParagraph"/>
              <w:ind w:left="0"/>
            </w:pPr>
            <w:r>
              <w:t>Date:</w:t>
            </w:r>
          </w:p>
        </w:tc>
        <w:tc>
          <w:tcPr>
            <w:tcW w:w="7133" w:type="dxa"/>
            <w:vAlign w:val="center"/>
          </w:tcPr>
          <w:p w:rsidR="00F41EDF" w:rsidRDefault="00F41EDF" w:rsidP="00220C96">
            <w:pPr>
              <w:pStyle w:val="ListParagraph"/>
              <w:ind w:left="0"/>
            </w:pPr>
          </w:p>
        </w:tc>
      </w:tr>
    </w:tbl>
    <w:p w:rsidR="00B0381D" w:rsidRDefault="00B0381D" w:rsidP="00B0381D">
      <w:pPr>
        <w:pStyle w:val="ListParagraph"/>
        <w:spacing w:after="0" w:line="240" w:lineRule="auto"/>
      </w:pPr>
    </w:p>
    <w:p w:rsidR="00B0381D" w:rsidRDefault="00F41EDF" w:rsidP="001C28B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ADMINISTRATOR 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3260"/>
        <w:gridCol w:w="5103"/>
      </w:tblGrid>
      <w:tr w:rsidR="008E5DF9" w:rsidTr="00220C96">
        <w:trPr>
          <w:trHeight w:val="39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DF9" w:rsidRDefault="008E5DF9" w:rsidP="00220C96">
            <w:pPr>
              <w:pStyle w:val="ListParagraph"/>
              <w:ind w:left="0"/>
            </w:pPr>
            <w:r>
              <w:t>Login Name: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8E5DF9" w:rsidRDefault="008E5DF9" w:rsidP="00220C96">
            <w:pPr>
              <w:pStyle w:val="ListParagraph"/>
              <w:ind w:left="0"/>
            </w:pPr>
            <w:r>
              <w:t>User ID created by:</w:t>
            </w:r>
          </w:p>
        </w:tc>
      </w:tr>
      <w:tr w:rsidR="00F41EDF" w:rsidTr="00220C96">
        <w:trPr>
          <w:trHeight w:val="397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F" w:rsidRDefault="00F41EDF" w:rsidP="006A34CB">
            <w:pPr>
              <w:pStyle w:val="ListParagraph"/>
              <w:ind w:left="0"/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F41EDF" w:rsidRDefault="008E5DF9" w:rsidP="00220C96">
            <w:pPr>
              <w:pStyle w:val="ListParagraph"/>
              <w:ind w:left="0"/>
            </w:pPr>
            <w:r>
              <w:t>Date:</w:t>
            </w:r>
          </w:p>
        </w:tc>
      </w:tr>
      <w:tr w:rsidR="00963639" w:rsidTr="00710903">
        <w:trPr>
          <w:trHeight w:val="397"/>
        </w:trPr>
        <w:tc>
          <w:tcPr>
            <w:tcW w:w="9356" w:type="dxa"/>
            <w:gridSpan w:val="3"/>
            <w:vAlign w:val="center"/>
          </w:tcPr>
          <w:p w:rsidR="00963639" w:rsidRPr="001C28B3" w:rsidRDefault="00963639" w:rsidP="00710903">
            <w:pPr>
              <w:rPr>
                <w:rFonts w:eastAsia="Times New Roman"/>
                <w:b/>
                <w:i/>
                <w:color w:val="000000"/>
                <w:spacing w:val="0"/>
                <w:lang w:eastAsia="en-MY"/>
              </w:rPr>
            </w:pPr>
            <w:r w:rsidRPr="001C28B3">
              <w:rPr>
                <w:rFonts w:eastAsia="Times New Roman"/>
                <w:b/>
                <w:i/>
                <w:color w:val="000000"/>
                <w:spacing w:val="0"/>
                <w:lang w:eastAsia="en-MY"/>
              </w:rPr>
              <w:t>Role in IWP</w:t>
            </w:r>
          </w:p>
        </w:tc>
      </w:tr>
      <w:tr w:rsidR="00A724B6" w:rsidTr="00710903">
        <w:trPr>
          <w:trHeight w:val="283"/>
        </w:trPr>
        <w:tc>
          <w:tcPr>
            <w:tcW w:w="993" w:type="dxa"/>
            <w:vAlign w:val="center"/>
          </w:tcPr>
          <w:p w:rsidR="00A724B6" w:rsidRDefault="00A724B6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A724B6" w:rsidRPr="00FF024F" w:rsidRDefault="00F30AD7" w:rsidP="00A43D19">
            <w:pPr>
              <w:rPr>
                <w:rFonts w:eastAsia="Times New Roman"/>
                <w:bCs w:val="0"/>
                <w:color w:val="000000"/>
                <w:spacing w:val="0"/>
                <w:lang w:eastAsia="en-MY"/>
              </w:rPr>
            </w:pP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PKD Admin</w:t>
            </w:r>
            <w:r w:rsidR="00A724B6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: Pharmacist in charge of Health Clinics with approval privileges in inventory management </w:t>
            </w:r>
          </w:p>
        </w:tc>
      </w:tr>
      <w:tr w:rsidR="00F30AD7" w:rsidTr="00710903">
        <w:trPr>
          <w:trHeight w:val="283"/>
        </w:trPr>
        <w:tc>
          <w:tcPr>
            <w:tcW w:w="993" w:type="dxa"/>
            <w:vAlign w:val="center"/>
          </w:tcPr>
          <w:p w:rsidR="00F30AD7" w:rsidRDefault="00F30AD7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F30AD7" w:rsidRDefault="00E40FBE" w:rsidP="00A43D19">
            <w:pPr>
              <w:rPr>
                <w:rFonts w:eastAsia="Times New Roman"/>
                <w:bCs w:val="0"/>
                <w:color w:val="000000"/>
                <w:spacing w:val="0"/>
                <w:lang w:eastAsia="en-MY"/>
              </w:rPr>
            </w:pP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Hospital </w:t>
            </w:r>
            <w:r w:rsid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IWP: View </w:t>
            </w:r>
            <w:proofErr w:type="spellStart"/>
            <w:r w:rsid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eP</w:t>
            </w:r>
            <w:proofErr w:type="spellEnd"/>
            <w:r w:rsid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 Enquiry (Hospital)</w:t>
            </w:r>
          </w:p>
        </w:tc>
      </w:tr>
      <w:tr w:rsidR="00F30AD7" w:rsidTr="00710903">
        <w:trPr>
          <w:trHeight w:val="283"/>
        </w:trPr>
        <w:tc>
          <w:tcPr>
            <w:tcW w:w="993" w:type="dxa"/>
            <w:vAlign w:val="center"/>
          </w:tcPr>
          <w:p w:rsidR="00F30AD7" w:rsidRDefault="00F30AD7" w:rsidP="00710903">
            <w:pPr>
              <w:pStyle w:val="ListParagraph"/>
              <w:ind w:left="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:rsidR="00F30AD7" w:rsidRDefault="00E40FBE" w:rsidP="00A43D19">
            <w:pPr>
              <w:rPr>
                <w:rFonts w:eastAsia="Times New Roman"/>
                <w:bCs w:val="0"/>
                <w:color w:val="000000"/>
                <w:spacing w:val="0"/>
                <w:lang w:eastAsia="en-MY"/>
              </w:rPr>
            </w:pP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Clinic </w:t>
            </w:r>
            <w:r w:rsid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IWP: View </w:t>
            </w:r>
            <w:proofErr w:type="spellStart"/>
            <w:r w:rsid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eP</w:t>
            </w:r>
            <w:proofErr w:type="spellEnd"/>
            <w:r w:rsid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 Enquiry at facility (Health Clinic)</w:t>
            </w:r>
          </w:p>
        </w:tc>
      </w:tr>
      <w:tr w:rsidR="00A724B6" w:rsidTr="00710903">
        <w:trPr>
          <w:trHeight w:val="283"/>
        </w:trPr>
        <w:tc>
          <w:tcPr>
            <w:tcW w:w="993" w:type="dxa"/>
            <w:vAlign w:val="center"/>
          </w:tcPr>
          <w:p w:rsidR="00A724B6" w:rsidRDefault="00A724B6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A724B6" w:rsidRPr="00FF024F" w:rsidRDefault="00F30AD7" w:rsidP="00F30AD7">
            <w:pPr>
              <w:rPr>
                <w:rFonts w:eastAsia="Times New Roman"/>
                <w:bCs w:val="0"/>
                <w:color w:val="000000"/>
                <w:spacing w:val="0"/>
                <w:lang w:eastAsia="en-MY"/>
              </w:rPr>
            </w:pPr>
            <w:r w:rsidRP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Facility Maintenance (Supplier)</w:t>
            </w: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:</w:t>
            </w:r>
            <w:r w:rsidR="00661313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Facility user with create/edit </w:t>
            </w:r>
            <w:r w:rsidR="00CB1D81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privileges</w:t>
            </w:r>
            <w:r w:rsidR="00D62985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 in Supplier m</w:t>
            </w: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aintenance screen</w:t>
            </w:r>
          </w:p>
        </w:tc>
      </w:tr>
      <w:tr w:rsidR="00A724B6" w:rsidTr="00710903">
        <w:trPr>
          <w:trHeight w:val="283"/>
        </w:trPr>
        <w:tc>
          <w:tcPr>
            <w:tcW w:w="993" w:type="dxa"/>
            <w:vAlign w:val="center"/>
          </w:tcPr>
          <w:p w:rsidR="00A724B6" w:rsidRDefault="00A724B6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A724B6" w:rsidRPr="00FF024F" w:rsidRDefault="00F30AD7" w:rsidP="00A43D19">
            <w:pPr>
              <w:rPr>
                <w:rFonts w:eastAsia="Times New Roman"/>
                <w:bCs w:val="0"/>
                <w:color w:val="000000"/>
                <w:spacing w:val="0"/>
                <w:lang w:eastAsia="en-MY"/>
              </w:rPr>
            </w:pPr>
            <w:r w:rsidRPr="00F30AD7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Facility Maintenance (Prepacking)</w:t>
            </w: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:</w:t>
            </w:r>
            <w:r w:rsidR="00661313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Facility user with create </w:t>
            </w:r>
            <w:r w:rsidR="00CB1D81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privileges </w:t>
            </w: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in </w:t>
            </w:r>
            <w:r w:rsidR="00A724B6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Prepacking Item</w:t>
            </w:r>
            <w:r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 xml:space="preserve"> maintenance screen</w:t>
            </w:r>
          </w:p>
        </w:tc>
      </w:tr>
      <w:tr w:rsidR="00A724B6" w:rsidTr="00710903">
        <w:trPr>
          <w:trHeight w:val="283"/>
        </w:trPr>
        <w:tc>
          <w:tcPr>
            <w:tcW w:w="993" w:type="dxa"/>
            <w:vAlign w:val="center"/>
          </w:tcPr>
          <w:p w:rsidR="00A724B6" w:rsidRDefault="00A724B6" w:rsidP="0071090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A724B6" w:rsidRPr="00661313" w:rsidRDefault="006B61DB" w:rsidP="00661313">
            <w:r>
              <w:t xml:space="preserve">Inventory: </w:t>
            </w:r>
            <w:r w:rsidR="00661313" w:rsidRPr="00661313">
              <w:t>Penalty Admin</w:t>
            </w:r>
            <w:r w:rsidR="00C63EB0">
              <w:t xml:space="preserve"> </w:t>
            </w:r>
            <w:r w:rsidR="00C63EB0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(PKD)</w:t>
            </w:r>
          </w:p>
        </w:tc>
      </w:tr>
      <w:tr w:rsidR="00661313" w:rsidTr="00710903">
        <w:trPr>
          <w:trHeight w:val="283"/>
        </w:trPr>
        <w:tc>
          <w:tcPr>
            <w:tcW w:w="993" w:type="dxa"/>
            <w:vAlign w:val="center"/>
          </w:tcPr>
          <w:p w:rsidR="00661313" w:rsidRDefault="00661313" w:rsidP="0066131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661313" w:rsidRPr="00C63EB0" w:rsidRDefault="00661313" w:rsidP="00661313">
            <w:r>
              <w:t>Inventory</w:t>
            </w:r>
            <w:r w:rsidR="006B61DB">
              <w:t xml:space="preserve">: </w:t>
            </w:r>
            <w:r>
              <w:t>Budget Adjustment</w:t>
            </w:r>
            <w:r w:rsidR="00C63EB0">
              <w:t xml:space="preserve"> </w:t>
            </w:r>
            <w:r w:rsidR="00C63EB0">
              <w:rPr>
                <w:rFonts w:eastAsia="Times New Roman"/>
                <w:bCs w:val="0"/>
                <w:color w:val="000000"/>
                <w:spacing w:val="0"/>
                <w:lang w:eastAsia="en-MY"/>
              </w:rPr>
              <w:t>(PKD)</w:t>
            </w:r>
          </w:p>
        </w:tc>
      </w:tr>
      <w:tr w:rsidR="0088515E" w:rsidTr="00710903">
        <w:trPr>
          <w:trHeight w:val="283"/>
        </w:trPr>
        <w:tc>
          <w:tcPr>
            <w:tcW w:w="993" w:type="dxa"/>
            <w:vAlign w:val="center"/>
          </w:tcPr>
          <w:p w:rsidR="0088515E" w:rsidRDefault="0088515E" w:rsidP="00661313">
            <w:pPr>
              <w:pStyle w:val="ListParagraph"/>
              <w:ind w:left="0"/>
              <w:jc w:val="center"/>
            </w:pPr>
            <w:r>
              <w:t>□</w:t>
            </w:r>
          </w:p>
        </w:tc>
        <w:tc>
          <w:tcPr>
            <w:tcW w:w="8363" w:type="dxa"/>
            <w:gridSpan w:val="2"/>
            <w:vAlign w:val="center"/>
          </w:tcPr>
          <w:p w:rsidR="0088515E" w:rsidRPr="00EB5B07" w:rsidRDefault="0088515E" w:rsidP="00661313">
            <w:r w:rsidRPr="00EB5B07">
              <w:rPr>
                <w:rFonts w:asciiTheme="minorHAnsi" w:hAnsiTheme="minorHAnsi" w:cstheme="minorHAnsi"/>
                <w:iCs/>
                <w:shd w:val="clear" w:color="auto" w:fill="FFFFFF"/>
              </w:rPr>
              <w:t>HQ Patient Hopping Report</w:t>
            </w:r>
          </w:p>
        </w:tc>
      </w:tr>
    </w:tbl>
    <w:p w:rsidR="00F41EDF" w:rsidRDefault="00F41EDF" w:rsidP="00F41EDF">
      <w:pPr>
        <w:pStyle w:val="ListParagraph"/>
        <w:spacing w:after="0" w:line="240" w:lineRule="auto"/>
      </w:pPr>
    </w:p>
    <w:p w:rsidR="00B0381D" w:rsidRDefault="00F41EDF" w:rsidP="001C28B3">
      <w:pPr>
        <w:pStyle w:val="ListParagraph"/>
        <w:numPr>
          <w:ilvl w:val="0"/>
          <w:numId w:val="1"/>
        </w:numPr>
        <w:spacing w:after="0" w:line="240" w:lineRule="auto"/>
      </w:pPr>
      <w:r>
        <w:t>USER ACKNOWLEDGEMENT</w:t>
      </w:r>
    </w:p>
    <w:tbl>
      <w:tblPr>
        <w:tblStyle w:val="TableGrid"/>
        <w:tblW w:w="9464" w:type="dxa"/>
        <w:tblInd w:w="-34" w:type="dxa"/>
        <w:tblLook w:val="04A0" w:firstRow="1" w:lastRow="0" w:firstColumn="1" w:lastColumn="0" w:noHBand="0" w:noVBand="1"/>
      </w:tblPr>
      <w:tblGrid>
        <w:gridCol w:w="9464"/>
      </w:tblGrid>
      <w:tr w:rsidR="00F41EDF" w:rsidTr="000838C4">
        <w:tc>
          <w:tcPr>
            <w:tcW w:w="9464" w:type="dxa"/>
          </w:tcPr>
          <w:p w:rsidR="00F41EDF" w:rsidRPr="007E4272" w:rsidRDefault="00F41EDF" w:rsidP="00F41E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48"/>
            </w:tblGrid>
            <w:tr w:rsidR="00F41EDF" w:rsidRPr="007E4272" w:rsidTr="000838C4">
              <w:trPr>
                <w:trHeight w:val="369"/>
              </w:trPr>
              <w:tc>
                <w:tcPr>
                  <w:tcW w:w="9248" w:type="dxa"/>
                </w:tcPr>
                <w:p w:rsidR="00F41EDF" w:rsidRPr="007E4272" w:rsidRDefault="00F41EDF" w:rsidP="00A25D76">
                  <w:pPr>
                    <w:pStyle w:val="Default"/>
                    <w:rPr>
                      <w:rFonts w:ascii="Calibri" w:hAnsi="Calibri"/>
                      <w:sz w:val="22"/>
                      <w:szCs w:val="22"/>
                    </w:rPr>
                  </w:pP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I hereby 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understand and 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agree 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to the term set forth in 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>Pharmacy Information System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 xml:space="preserve"> and Clinic Pharmacy System</w:t>
                  </w:r>
                  <w:r w:rsidR="00A25D76"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(PhIS-CPS)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Guideline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and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I shall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not share my user ID. If I were found to misuse the user ID, disciplinary action 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>shall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be taken</w:t>
                  </w:r>
                  <w:r w:rsidR="00FB1858">
                    <w:rPr>
                      <w:rFonts w:ascii="Calibri" w:hAnsi="Calibri"/>
                      <w:sz w:val="22"/>
                      <w:szCs w:val="22"/>
                    </w:rPr>
                    <w:t xml:space="preserve"> on</w:t>
                  </w:r>
                  <w:r w:rsidRPr="007E4272">
                    <w:rPr>
                      <w:rFonts w:ascii="Calibri" w:hAnsi="Calibri"/>
                      <w:sz w:val="22"/>
                      <w:szCs w:val="22"/>
                    </w:rPr>
                    <w:t xml:space="preserve"> me.</w:t>
                  </w:r>
                </w:p>
                <w:p w:rsidR="007E4272" w:rsidRPr="007E4272" w:rsidRDefault="007E4272" w:rsidP="00A25D76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41EDF" w:rsidRDefault="00F41EDF" w:rsidP="006A34CB">
            <w:pPr>
              <w:pStyle w:val="ListParagraph"/>
              <w:ind w:left="0"/>
            </w:pPr>
          </w:p>
        </w:tc>
      </w:tr>
      <w:tr w:rsidR="000838C4" w:rsidTr="00220C96">
        <w:trPr>
          <w:trHeight w:val="397"/>
        </w:trPr>
        <w:tc>
          <w:tcPr>
            <w:tcW w:w="9464" w:type="dxa"/>
            <w:vAlign w:val="center"/>
          </w:tcPr>
          <w:p w:rsidR="000838C4" w:rsidRDefault="000838C4" w:rsidP="00220C96">
            <w:pPr>
              <w:pStyle w:val="ListParagraph"/>
              <w:ind w:left="0"/>
            </w:pPr>
            <w:r>
              <w:t>Name:</w:t>
            </w:r>
          </w:p>
        </w:tc>
      </w:tr>
      <w:tr w:rsidR="000838C4" w:rsidTr="00220C96">
        <w:trPr>
          <w:trHeight w:val="397"/>
        </w:trPr>
        <w:tc>
          <w:tcPr>
            <w:tcW w:w="9464" w:type="dxa"/>
            <w:vAlign w:val="center"/>
          </w:tcPr>
          <w:p w:rsidR="000838C4" w:rsidRDefault="000838C4" w:rsidP="00220C96">
            <w:pPr>
              <w:pStyle w:val="ListParagraph"/>
              <w:ind w:left="0"/>
            </w:pPr>
            <w:r>
              <w:t>Designation/Stamp:</w:t>
            </w:r>
          </w:p>
        </w:tc>
      </w:tr>
      <w:tr w:rsidR="000838C4" w:rsidTr="00220C96">
        <w:trPr>
          <w:trHeight w:val="397"/>
        </w:trPr>
        <w:tc>
          <w:tcPr>
            <w:tcW w:w="9464" w:type="dxa"/>
            <w:vAlign w:val="center"/>
          </w:tcPr>
          <w:p w:rsidR="000838C4" w:rsidRDefault="000838C4" w:rsidP="00220C96">
            <w:pPr>
              <w:pStyle w:val="ListParagraph"/>
              <w:ind w:left="0"/>
            </w:pPr>
            <w:r>
              <w:t>Date:</w:t>
            </w:r>
          </w:p>
        </w:tc>
      </w:tr>
    </w:tbl>
    <w:p w:rsidR="000838C4" w:rsidRDefault="000838C4">
      <w:bookmarkStart w:id="0" w:name="_GoBack"/>
      <w:bookmarkEnd w:id="0"/>
    </w:p>
    <w:sectPr w:rsidR="000838C4" w:rsidSect="00602C24">
      <w:head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68" w:rsidRDefault="00E81D68" w:rsidP="007E4272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81D68" w:rsidRDefault="00E81D68" w:rsidP="007E427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68" w:rsidRDefault="00E81D68" w:rsidP="007E4272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81D68" w:rsidRDefault="00E81D68" w:rsidP="007E4272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379"/>
      <w:gridCol w:w="1621"/>
    </w:tblGrid>
    <w:tr w:rsidR="007E4272" w:rsidTr="00FB1858">
      <w:tc>
        <w:tcPr>
          <w:tcW w:w="1242" w:type="dxa"/>
        </w:tcPr>
        <w:p w:rsidR="007E4272" w:rsidRDefault="007E4272" w:rsidP="003007EB">
          <w:r>
            <w:rPr>
              <w:noProof/>
              <w:lang w:val="en-US" w:eastAsia="zh-CN"/>
            </w:rPr>
            <w:drawing>
              <wp:inline distT="0" distB="0" distL="0" distR="0">
                <wp:extent cx="604517" cy="484095"/>
                <wp:effectExtent l="19050" t="0" r="5083" b="0"/>
                <wp:docPr id="3" name="Picture 0" descr="malays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laysia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66" cy="484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7E4272" w:rsidRPr="00344D70" w:rsidRDefault="007E4272" w:rsidP="003007EB">
          <w:pPr>
            <w:jc w:val="center"/>
            <w:rPr>
              <w:b/>
            </w:rPr>
          </w:pPr>
          <w:r w:rsidRPr="00344D70">
            <w:rPr>
              <w:b/>
            </w:rPr>
            <w:t>MINISTRY OF HEALTH</w:t>
          </w:r>
        </w:p>
        <w:p w:rsidR="007E4272" w:rsidRDefault="007E4272" w:rsidP="003007EB">
          <w:pPr>
            <w:jc w:val="center"/>
            <w:rPr>
              <w:b/>
            </w:rPr>
          </w:pPr>
          <w:r w:rsidRPr="00344D70">
            <w:rPr>
              <w:b/>
            </w:rPr>
            <w:t>PHARMACY INFORMATION SYSTEM (PhIS)</w:t>
          </w:r>
          <w:r>
            <w:rPr>
              <w:b/>
            </w:rPr>
            <w:t xml:space="preserve"> AND</w:t>
          </w:r>
        </w:p>
        <w:p w:rsidR="007E4272" w:rsidRPr="00171321" w:rsidRDefault="007E4272" w:rsidP="003007EB">
          <w:pPr>
            <w:jc w:val="center"/>
            <w:rPr>
              <w:b/>
            </w:rPr>
          </w:pPr>
          <w:r>
            <w:rPr>
              <w:b/>
            </w:rPr>
            <w:t>CLINIC PHARMACY SYSTEM (CPS)</w:t>
          </w:r>
        </w:p>
      </w:tc>
      <w:tc>
        <w:tcPr>
          <w:tcW w:w="1621" w:type="dxa"/>
        </w:tcPr>
        <w:p w:rsidR="007E4272" w:rsidRDefault="007E4272" w:rsidP="003007EB">
          <w:r>
            <w:rPr>
              <w:noProof/>
              <w:lang w:val="en-US" w:eastAsia="zh-CN"/>
            </w:rPr>
            <w:drawing>
              <wp:inline distT="0" distB="0" distL="0" distR="0">
                <wp:extent cx="906576" cy="412377"/>
                <wp:effectExtent l="19050" t="0" r="7824" b="0"/>
                <wp:docPr id="4" name="Picture 1" descr="PHIS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HIS 1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089" cy="412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4272" w:rsidRDefault="007E42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B53"/>
    <w:multiLevelType w:val="hybridMultilevel"/>
    <w:tmpl w:val="82A69B4C"/>
    <w:lvl w:ilvl="0" w:tplc="EF029D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16058E"/>
    <w:multiLevelType w:val="hybridMultilevel"/>
    <w:tmpl w:val="9478403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40EC3"/>
    <w:multiLevelType w:val="hybridMultilevel"/>
    <w:tmpl w:val="9478403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20"/>
    <w:rsid w:val="000838C4"/>
    <w:rsid w:val="001437EF"/>
    <w:rsid w:val="00171321"/>
    <w:rsid w:val="001738A3"/>
    <w:rsid w:val="001A55CD"/>
    <w:rsid w:val="001C28B3"/>
    <w:rsid w:val="001D027D"/>
    <w:rsid w:val="00220C96"/>
    <w:rsid w:val="0039174E"/>
    <w:rsid w:val="003A6284"/>
    <w:rsid w:val="00414ADA"/>
    <w:rsid w:val="0043135B"/>
    <w:rsid w:val="00597F3A"/>
    <w:rsid w:val="005A7189"/>
    <w:rsid w:val="005B48DB"/>
    <w:rsid w:val="00602C24"/>
    <w:rsid w:val="00661313"/>
    <w:rsid w:val="006A4B07"/>
    <w:rsid w:val="006B61DB"/>
    <w:rsid w:val="006C47DC"/>
    <w:rsid w:val="007E4272"/>
    <w:rsid w:val="0081521B"/>
    <w:rsid w:val="00850DD4"/>
    <w:rsid w:val="00860073"/>
    <w:rsid w:val="0088515E"/>
    <w:rsid w:val="0088518F"/>
    <w:rsid w:val="008E32FB"/>
    <w:rsid w:val="008E5DF9"/>
    <w:rsid w:val="0096265A"/>
    <w:rsid w:val="00963639"/>
    <w:rsid w:val="00983046"/>
    <w:rsid w:val="009C4D1A"/>
    <w:rsid w:val="009E202A"/>
    <w:rsid w:val="009E5FEB"/>
    <w:rsid w:val="00A25D76"/>
    <w:rsid w:val="00A724B6"/>
    <w:rsid w:val="00A91D8A"/>
    <w:rsid w:val="00AE1EFA"/>
    <w:rsid w:val="00B0381D"/>
    <w:rsid w:val="00B62455"/>
    <w:rsid w:val="00BA3E97"/>
    <w:rsid w:val="00BC11D5"/>
    <w:rsid w:val="00C055A2"/>
    <w:rsid w:val="00C60064"/>
    <w:rsid w:val="00C61B0D"/>
    <w:rsid w:val="00C63EB0"/>
    <w:rsid w:val="00CB1D81"/>
    <w:rsid w:val="00CB4114"/>
    <w:rsid w:val="00CB70BF"/>
    <w:rsid w:val="00CF340E"/>
    <w:rsid w:val="00D05B20"/>
    <w:rsid w:val="00D62985"/>
    <w:rsid w:val="00D92A4B"/>
    <w:rsid w:val="00D94966"/>
    <w:rsid w:val="00DD29BF"/>
    <w:rsid w:val="00E40FBE"/>
    <w:rsid w:val="00E52A62"/>
    <w:rsid w:val="00E81D68"/>
    <w:rsid w:val="00EB5B07"/>
    <w:rsid w:val="00ED5AAA"/>
    <w:rsid w:val="00EE2FB3"/>
    <w:rsid w:val="00F30AD7"/>
    <w:rsid w:val="00F409BA"/>
    <w:rsid w:val="00F41EDF"/>
    <w:rsid w:val="00F56BF0"/>
    <w:rsid w:val="00F6750D"/>
    <w:rsid w:val="00FA54D4"/>
    <w:rsid w:val="00FB1858"/>
    <w:rsid w:val="00FD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A906ED-FA01-4291-B335-6A649124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bCs/>
        <w:spacing w:val="5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B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B20"/>
    <w:pPr>
      <w:ind w:left="720"/>
      <w:contextualSpacing/>
    </w:pPr>
  </w:style>
  <w:style w:type="paragraph" w:customStyle="1" w:styleId="Default">
    <w:name w:val="Default"/>
    <w:rsid w:val="00F41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72"/>
  </w:style>
  <w:style w:type="paragraph" w:styleId="Footer">
    <w:name w:val="footer"/>
    <w:basedOn w:val="Normal"/>
    <w:link w:val="FooterChar"/>
    <w:uiPriority w:val="99"/>
    <w:semiHidden/>
    <w:unhideWhenUsed/>
    <w:rsid w:val="007E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BA799"/>
                                <w:left w:val="none" w:sz="0" w:space="0" w:color="ABA799"/>
                                <w:bottom w:val="none" w:sz="0" w:space="0" w:color="ABA799"/>
                                <w:right w:val="none" w:sz="0" w:space="0" w:color="ABA799"/>
                              </w:divBdr>
                              <w:divsChild>
                                <w:div w:id="206937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2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0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8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38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55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07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40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168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BA799"/>
                                                                                    <w:left w:val="none" w:sz="0" w:space="0" w:color="ABA799"/>
                                                                                    <w:bottom w:val="none" w:sz="0" w:space="0" w:color="ABA799"/>
                                                                                    <w:right w:val="none" w:sz="0" w:space="0" w:color="ABA7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718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BA799"/>
                                                                                            <w:left w:val="none" w:sz="0" w:space="0" w:color="ABA799"/>
                                                                                            <w:bottom w:val="none" w:sz="0" w:space="0" w:color="ABA799"/>
                                                                                            <w:right w:val="none" w:sz="0" w:space="0" w:color="ABA799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870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AAEC-68E9-4357-87A4-2E7DF3D4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fayiza rahman</dc:creator>
  <cp:lastModifiedBy>Teoh Iyinh Theng</cp:lastModifiedBy>
  <cp:revision>12</cp:revision>
  <cp:lastPrinted>2014-02-19T00:28:00Z</cp:lastPrinted>
  <dcterms:created xsi:type="dcterms:W3CDTF">2016-05-13T07:15:00Z</dcterms:created>
  <dcterms:modified xsi:type="dcterms:W3CDTF">2023-02-15T07:51:00Z</dcterms:modified>
</cp:coreProperties>
</file>