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7126"/>
        <w:gridCol w:w="7474"/>
      </w:tblGrid>
      <w:tr w:rsidR="00922CDE" w:rsidTr="0004279E">
        <w:trPr>
          <w:trHeight w:val="298"/>
          <w:tblHeader/>
        </w:trPr>
        <w:tc>
          <w:tcPr>
            <w:tcW w:w="1135" w:type="dxa"/>
            <w:shd w:val="clear" w:color="auto" w:fill="C6D9F1" w:themeFill="text2" w:themeFillTint="33"/>
          </w:tcPr>
          <w:p w:rsidR="00922CDE" w:rsidRDefault="00922CDE" w:rsidP="005234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Function Flow</w:t>
            </w:r>
          </w:p>
        </w:tc>
        <w:tc>
          <w:tcPr>
            <w:tcW w:w="7126" w:type="dxa"/>
            <w:shd w:val="clear" w:color="auto" w:fill="C6D9F1" w:themeFill="text2" w:themeFillTint="33"/>
          </w:tcPr>
          <w:p w:rsidR="00922CDE" w:rsidRDefault="0004279E" w:rsidP="007B07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Outpatient/Inpatient Pharmacy</w:t>
            </w:r>
            <w:r w:rsidR="007B07F7">
              <w:rPr>
                <w:b/>
                <w:sz w:val="24"/>
                <w:szCs w:val="24"/>
              </w:rPr>
              <w:t xml:space="preserve"> </w:t>
            </w:r>
            <w:r w:rsidR="00B144FB">
              <w:rPr>
                <w:b/>
                <w:sz w:val="24"/>
                <w:szCs w:val="24"/>
              </w:rPr>
              <w:t>in c</w:t>
            </w:r>
            <w:r w:rsidR="007B07F7">
              <w:rPr>
                <w:b/>
                <w:sz w:val="24"/>
                <w:szCs w:val="24"/>
              </w:rPr>
              <w:t>urrent Version 1.3.5</w:t>
            </w:r>
          </w:p>
        </w:tc>
        <w:tc>
          <w:tcPr>
            <w:tcW w:w="7474" w:type="dxa"/>
            <w:shd w:val="clear" w:color="auto" w:fill="C6D9F1" w:themeFill="text2" w:themeFillTint="33"/>
          </w:tcPr>
          <w:p w:rsidR="00922CDE" w:rsidRDefault="0004279E" w:rsidP="00B144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Outpatient/Inpatient Pharmacy </w:t>
            </w:r>
            <w:r w:rsidR="007B07F7">
              <w:rPr>
                <w:b/>
                <w:sz w:val="24"/>
                <w:szCs w:val="24"/>
              </w:rPr>
              <w:t xml:space="preserve">in </w:t>
            </w:r>
            <w:r w:rsidR="00B144FB">
              <w:rPr>
                <w:b/>
                <w:sz w:val="24"/>
                <w:szCs w:val="24"/>
              </w:rPr>
              <w:t>new Version 1.3</w:t>
            </w:r>
            <w:r w:rsidR="00D06321">
              <w:rPr>
                <w:b/>
                <w:sz w:val="24"/>
                <w:szCs w:val="24"/>
              </w:rPr>
              <w:t>.6</w:t>
            </w:r>
          </w:p>
        </w:tc>
      </w:tr>
      <w:tr w:rsidR="00922CDE" w:rsidTr="00FB6100">
        <w:trPr>
          <w:trHeight w:val="4630"/>
        </w:trPr>
        <w:tc>
          <w:tcPr>
            <w:tcW w:w="1135" w:type="dxa"/>
            <w:shd w:val="clear" w:color="auto" w:fill="C6D9F1" w:themeFill="text2" w:themeFillTint="33"/>
          </w:tcPr>
          <w:p w:rsidR="00922CDE" w:rsidRPr="0045125C" w:rsidRDefault="00922CDE" w:rsidP="0052341C">
            <w:pPr>
              <w:jc w:val="both"/>
              <w:rPr>
                <w:b/>
                <w:noProof/>
                <w:lang w:eastAsia="ms-MY"/>
              </w:rPr>
            </w:pPr>
            <w:r w:rsidRPr="0045125C">
              <w:rPr>
                <w:b/>
                <w:noProof/>
                <w:lang w:eastAsia="ms-MY"/>
              </w:rPr>
              <w:t>1.</w:t>
            </w:r>
          </w:p>
          <w:p w:rsidR="001511C1" w:rsidRDefault="001511C1" w:rsidP="0052341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Auto a</w:t>
            </w:r>
            <w:r w:rsidR="0004279E">
              <w:rPr>
                <w:noProof/>
                <w:lang w:eastAsia="ms-MY"/>
              </w:rPr>
              <w:t>llocate</w:t>
            </w:r>
            <w:r>
              <w:rPr>
                <w:noProof/>
                <w:lang w:eastAsia="ms-MY"/>
              </w:rPr>
              <w:t xml:space="preserve"> alternate drug</w:t>
            </w:r>
          </w:p>
          <w:p w:rsidR="00922CDE" w:rsidRDefault="00922CDE" w:rsidP="0052341C">
            <w:pPr>
              <w:rPr>
                <w:noProof/>
                <w:lang w:eastAsia="ms-MY"/>
              </w:rPr>
            </w:pPr>
          </w:p>
        </w:tc>
        <w:tc>
          <w:tcPr>
            <w:tcW w:w="7126" w:type="dxa"/>
          </w:tcPr>
          <w:p w:rsidR="00FB6100" w:rsidRDefault="00FB6100" w:rsidP="00FB6100">
            <w:p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</w:t>
            </w:r>
            <w:r w:rsidRPr="001511C1">
              <w:rPr>
                <w:noProof/>
                <w:lang w:eastAsia="ms-MY"/>
              </w:rPr>
              <w:t>uto allocate for partial supply drug.</w:t>
            </w:r>
          </w:p>
          <w:p w:rsidR="00FB6100" w:rsidRDefault="00FB6100" w:rsidP="00FB6100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Alternate drug will display when open for partial supply drug</w:t>
            </w:r>
          </w:p>
          <w:p w:rsidR="00FB6100" w:rsidRDefault="00FB6100" w:rsidP="00FB6100">
            <w:pPr>
              <w:spacing w:before="60" w:after="6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9CA13C4" wp14:editId="58652F07">
                  <wp:extent cx="4392000" cy="2194122"/>
                  <wp:effectExtent l="19050" t="19050" r="27940" b="158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21941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100" w:rsidRDefault="00FB6100" w:rsidP="00FB6100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On click of ‘Allocate’ button, system will auto calculate for all active drug including alternate drug based on supply duration entered.</w:t>
            </w:r>
          </w:p>
          <w:p w:rsidR="00FB6100" w:rsidRDefault="00FB6100" w:rsidP="00FB6100">
            <w:pPr>
              <w:spacing w:before="60" w:after="6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C3A3135" wp14:editId="4F7E93E5">
                  <wp:extent cx="4392000" cy="2205853"/>
                  <wp:effectExtent l="19050" t="19050" r="8890" b="234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22058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117" w:rsidRDefault="00FB6100" w:rsidP="00FB6100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Change the supply duration value and click on ‘Allocate’</w:t>
            </w:r>
            <w:r>
              <w:rPr>
                <w:noProof/>
                <w:lang w:eastAsia="ms-MY"/>
              </w:rPr>
              <w:t xml:space="preserve"> button, system only </w:t>
            </w:r>
            <w:r>
              <w:rPr>
                <w:noProof/>
                <w:lang w:eastAsia="ms-MY"/>
              </w:rPr>
              <w:t xml:space="preserve">re-calculate for </w:t>
            </w:r>
            <w:r>
              <w:rPr>
                <w:noProof/>
                <w:lang w:eastAsia="ms-MY"/>
              </w:rPr>
              <w:t>normal</w:t>
            </w:r>
            <w:r>
              <w:rPr>
                <w:noProof/>
                <w:lang w:eastAsia="ms-MY"/>
              </w:rPr>
              <w:t xml:space="preserve"> drug</w:t>
            </w:r>
            <w:r>
              <w:rPr>
                <w:noProof/>
                <w:lang w:eastAsia="ms-MY"/>
              </w:rPr>
              <w:t>. No changes on alternate drug.</w:t>
            </w:r>
          </w:p>
        </w:tc>
        <w:tc>
          <w:tcPr>
            <w:tcW w:w="7474" w:type="dxa"/>
          </w:tcPr>
          <w:p w:rsidR="005B41A6" w:rsidRDefault="001511C1" w:rsidP="005B41A6">
            <w:p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</w:t>
            </w:r>
            <w:r w:rsidRPr="001511C1">
              <w:rPr>
                <w:noProof/>
                <w:lang w:eastAsia="ms-MY"/>
              </w:rPr>
              <w:t>uto allocate for partial supply drug.</w:t>
            </w:r>
          </w:p>
          <w:p w:rsidR="00CA7FC5" w:rsidRDefault="00CA7FC5" w:rsidP="00FB610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Alternate drug will display when open for partial supply drug</w:t>
            </w:r>
          </w:p>
          <w:p w:rsidR="00CA7FC5" w:rsidRDefault="00CA7FC5" w:rsidP="005B41A6">
            <w:p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D8A53EA" wp14:editId="2EC1FE71">
                  <wp:extent cx="4464000" cy="2230092"/>
                  <wp:effectExtent l="19050" t="19050" r="13335" b="184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22300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FC5" w:rsidRDefault="00CA7FC5" w:rsidP="00FB610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On click of ‘Allocate’ button, system will auto calculate for all active drug including alternate drug based on supply duration entered.</w:t>
            </w:r>
          </w:p>
          <w:p w:rsidR="00CA7FC5" w:rsidRDefault="00CA7FC5" w:rsidP="005B41A6">
            <w:p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CD94B4A" wp14:editId="272A2622">
                  <wp:extent cx="4464000" cy="2242015"/>
                  <wp:effectExtent l="19050" t="19050" r="13335" b="25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2242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FC5" w:rsidRDefault="00CA7FC5" w:rsidP="00CA7FC5">
            <w:pPr>
              <w:pStyle w:val="ListParagraph"/>
              <w:spacing w:before="120" w:after="120"/>
              <w:ind w:left="360"/>
              <w:rPr>
                <w:noProof/>
                <w:lang w:eastAsia="ms-MY"/>
              </w:rPr>
            </w:pPr>
          </w:p>
          <w:p w:rsidR="00CA7FC5" w:rsidRDefault="00CA7FC5" w:rsidP="00FB610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lastRenderedPageBreak/>
              <w:t xml:space="preserve">Change the supply duration value and </w:t>
            </w:r>
            <w:r>
              <w:rPr>
                <w:noProof/>
                <w:lang w:eastAsia="ms-MY"/>
              </w:rPr>
              <w:t>click o</w:t>
            </w:r>
            <w:r>
              <w:rPr>
                <w:noProof/>
                <w:lang w:eastAsia="ms-MY"/>
              </w:rPr>
              <w:t>n</w:t>
            </w:r>
            <w:r>
              <w:rPr>
                <w:noProof/>
                <w:lang w:eastAsia="ms-MY"/>
              </w:rPr>
              <w:t xml:space="preserve"> ‘Allocate’ button, system will </w:t>
            </w:r>
            <w:r>
              <w:rPr>
                <w:noProof/>
                <w:lang w:eastAsia="ms-MY"/>
              </w:rPr>
              <w:t>re-</w:t>
            </w:r>
            <w:r>
              <w:rPr>
                <w:noProof/>
                <w:lang w:eastAsia="ms-MY"/>
              </w:rPr>
              <w:t>calculate for all active drug including alternate drug based on</w:t>
            </w:r>
            <w:r w:rsidR="00FB6100">
              <w:rPr>
                <w:noProof/>
                <w:lang w:eastAsia="ms-MY"/>
              </w:rPr>
              <w:t xml:space="preserve"> new</w:t>
            </w:r>
            <w:r>
              <w:rPr>
                <w:noProof/>
                <w:lang w:eastAsia="ms-MY"/>
              </w:rPr>
              <w:t xml:space="preserve"> supply duration entered.</w:t>
            </w:r>
          </w:p>
          <w:p w:rsidR="00CA7FC5" w:rsidRPr="009D14CB" w:rsidRDefault="00CA7FC5" w:rsidP="005B41A6">
            <w:pPr>
              <w:spacing w:before="120" w:after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961C89D" wp14:editId="175A147E">
                  <wp:extent cx="4464000" cy="2235340"/>
                  <wp:effectExtent l="19050" t="19050" r="13335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2235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68" w:rsidTr="00967385">
        <w:trPr>
          <w:trHeight w:val="3638"/>
        </w:trPr>
        <w:tc>
          <w:tcPr>
            <w:tcW w:w="1135" w:type="dxa"/>
            <w:shd w:val="clear" w:color="auto" w:fill="C6D9F1" w:themeFill="text2" w:themeFillTint="33"/>
          </w:tcPr>
          <w:p w:rsidR="00362568" w:rsidRDefault="00362568" w:rsidP="0004279E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 xml:space="preserve">2. </w:t>
            </w:r>
            <w:r w:rsidR="0004279E">
              <w:rPr>
                <w:noProof/>
                <w:lang w:eastAsia="ms-MY"/>
              </w:rPr>
              <w:t>Discharge Label</w:t>
            </w:r>
          </w:p>
        </w:tc>
        <w:tc>
          <w:tcPr>
            <w:tcW w:w="7126" w:type="dxa"/>
          </w:tcPr>
          <w:p w:rsidR="00552987" w:rsidRPr="00FB6100" w:rsidRDefault="00552987" w:rsidP="00FB6100">
            <w:pPr>
              <w:pStyle w:val="ListParagraph"/>
              <w:numPr>
                <w:ilvl w:val="0"/>
                <w:numId w:val="14"/>
              </w:numPr>
              <w:spacing w:before="120"/>
              <w:rPr>
                <w:noProof/>
                <w:lang w:val="en-MY" w:eastAsia="en-MY"/>
              </w:rPr>
            </w:pPr>
            <w:r w:rsidRPr="00FB6100">
              <w:rPr>
                <w:noProof/>
                <w:lang w:val="en-MY" w:eastAsia="en-MY"/>
              </w:rPr>
              <w:t>Discharge medication routed to inpatient pharmacy</w:t>
            </w:r>
          </w:p>
          <w:p w:rsidR="00552987" w:rsidRDefault="00552987" w:rsidP="00D06321">
            <w:pPr>
              <w:spacing w:before="120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7B73AA3" wp14:editId="6B5141F9">
                  <wp:extent cx="4369699" cy="1371600"/>
                  <wp:effectExtent l="19050" t="19050" r="12065" b="190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49" cy="13733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632" w:rsidRDefault="0041626F" w:rsidP="00D06321">
            <w:pPr>
              <w:spacing w:before="120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 wp14:anchorId="275CE798" wp14:editId="322D68B1">
                  <wp:extent cx="4392000" cy="1882086"/>
                  <wp:effectExtent l="19050" t="19050" r="8890" b="2349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18820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26F" w:rsidRDefault="0041626F" w:rsidP="00FB6100">
            <w:pPr>
              <w:pStyle w:val="ListParagraph"/>
              <w:numPr>
                <w:ilvl w:val="0"/>
                <w:numId w:val="14"/>
              </w:numPr>
              <w:spacing w:before="120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t>Discharge label printed in inpatient label format.</w:t>
            </w:r>
          </w:p>
          <w:p w:rsidR="006B4762" w:rsidRDefault="006B4762" w:rsidP="00D06321">
            <w:pPr>
              <w:spacing w:before="120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3162A2A" wp14:editId="545C5B42">
                  <wp:extent cx="2880000" cy="1975704"/>
                  <wp:effectExtent l="19050" t="19050" r="15875" b="2476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757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4" w:type="dxa"/>
          </w:tcPr>
          <w:p w:rsidR="00EB5632" w:rsidRDefault="0041626F" w:rsidP="00FB6100">
            <w:pPr>
              <w:pStyle w:val="ListParagraph"/>
              <w:numPr>
                <w:ilvl w:val="0"/>
                <w:numId w:val="15"/>
              </w:num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lastRenderedPageBreak/>
              <w:t>I</w:t>
            </w:r>
            <w:r w:rsidR="00C83062" w:rsidRPr="00C83062">
              <w:rPr>
                <w:noProof/>
                <w:lang w:eastAsia="ms-MY"/>
              </w:rPr>
              <w:t>npatient pharmacy to print outpatient drug label for discharge medication in inpatient screen.</w:t>
            </w:r>
          </w:p>
          <w:p w:rsidR="0041626F" w:rsidRDefault="0041626F" w:rsidP="00C83062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625D02F" wp14:editId="23B099C8">
                  <wp:extent cx="4464000" cy="1520908"/>
                  <wp:effectExtent l="19050" t="19050" r="13335" b="222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5209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26F" w:rsidRDefault="0041626F" w:rsidP="00C83062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lastRenderedPageBreak/>
              <w:drawing>
                <wp:inline distT="0" distB="0" distL="0" distR="0" wp14:anchorId="49084720" wp14:editId="5D9D7CAD">
                  <wp:extent cx="4464000" cy="1935832"/>
                  <wp:effectExtent l="19050" t="19050" r="13335" b="266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9358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26F" w:rsidRDefault="0041626F" w:rsidP="00FB6100">
            <w:pPr>
              <w:pStyle w:val="ListParagraph"/>
              <w:numPr>
                <w:ilvl w:val="0"/>
                <w:numId w:val="15"/>
              </w:numPr>
              <w:spacing w:before="120"/>
              <w:rPr>
                <w:noProof/>
                <w:lang w:val="en-MY" w:eastAsia="en-MY"/>
              </w:rPr>
            </w:pPr>
            <w:r w:rsidRPr="00FB6100">
              <w:rPr>
                <w:noProof/>
                <w:lang w:eastAsia="ms-MY"/>
              </w:rPr>
              <w:t>Discha</w:t>
            </w:r>
            <w:bookmarkStart w:id="0" w:name="_GoBack"/>
            <w:bookmarkEnd w:id="0"/>
            <w:r w:rsidRPr="00FB6100">
              <w:rPr>
                <w:noProof/>
                <w:lang w:eastAsia="ms-MY"/>
              </w:rPr>
              <w:t>rge</w:t>
            </w:r>
            <w:r>
              <w:rPr>
                <w:noProof/>
                <w:lang w:val="en-MY" w:eastAsia="en-MY"/>
              </w:rPr>
              <w:t xml:space="preserve"> label will be printed in outpatient label format.</w:t>
            </w:r>
          </w:p>
          <w:p w:rsidR="0041626F" w:rsidRDefault="0041626F" w:rsidP="00C83062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DC4E1D2" wp14:editId="0518217D">
                  <wp:extent cx="2880000" cy="1912612"/>
                  <wp:effectExtent l="19050" t="19050" r="15875" b="1206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26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51A" w:rsidTr="00830180">
        <w:trPr>
          <w:trHeight w:val="7324"/>
        </w:trPr>
        <w:tc>
          <w:tcPr>
            <w:tcW w:w="1135" w:type="dxa"/>
            <w:shd w:val="clear" w:color="auto" w:fill="C6D9F1" w:themeFill="text2" w:themeFillTint="33"/>
          </w:tcPr>
          <w:p w:rsidR="0004279E" w:rsidRPr="0045125C" w:rsidRDefault="00362568" w:rsidP="0004279E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>3</w:t>
            </w:r>
            <w:r w:rsidR="0044151A">
              <w:rPr>
                <w:b/>
                <w:noProof/>
                <w:lang w:eastAsia="ms-MY"/>
              </w:rPr>
              <w:t xml:space="preserve">. </w:t>
            </w:r>
          </w:p>
          <w:p w:rsidR="00362568" w:rsidRPr="0045125C" w:rsidRDefault="0004279E" w:rsidP="0052341C">
            <w:pPr>
              <w:jc w:val="both"/>
              <w:rPr>
                <w:b/>
                <w:noProof/>
                <w:lang w:eastAsia="ms-MY"/>
              </w:rPr>
            </w:pPr>
            <w:r w:rsidRPr="0004279E">
              <w:rPr>
                <w:noProof/>
                <w:lang w:eastAsia="ms-MY"/>
              </w:rPr>
              <w:t>Default Prescriber Name</w:t>
            </w:r>
          </w:p>
        </w:tc>
        <w:tc>
          <w:tcPr>
            <w:tcW w:w="7126" w:type="dxa"/>
          </w:tcPr>
          <w:p w:rsidR="00C83062" w:rsidRDefault="00C83062" w:rsidP="00C83062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C</w:t>
            </w:r>
            <w:r w:rsidRPr="00C83062">
              <w:rPr>
                <w:noProof/>
                <w:lang w:eastAsia="ms-MY"/>
              </w:rPr>
              <w:t>ursor default</w:t>
            </w:r>
            <w:r>
              <w:rPr>
                <w:noProof/>
                <w:lang w:eastAsia="ms-MY"/>
              </w:rPr>
              <w:t>ed</w:t>
            </w:r>
            <w:r w:rsidRPr="00C83062">
              <w:rPr>
                <w:noProof/>
                <w:lang w:eastAsia="ms-MY"/>
              </w:rPr>
              <w:t xml:space="preserve"> to </w:t>
            </w:r>
            <w:r>
              <w:rPr>
                <w:noProof/>
                <w:lang w:eastAsia="ms-MY"/>
              </w:rPr>
              <w:t>Drug</w:t>
            </w:r>
            <w:r w:rsidRPr="00C83062">
              <w:rPr>
                <w:noProof/>
                <w:lang w:eastAsia="ms-MY"/>
              </w:rPr>
              <w:t xml:space="preserve"> Name wh</w:t>
            </w:r>
            <w:r>
              <w:rPr>
                <w:noProof/>
                <w:lang w:eastAsia="ms-MY"/>
              </w:rPr>
              <w:t xml:space="preserve">en open Transcribe Order screen after create/select the visit </w:t>
            </w:r>
          </w:p>
          <w:p w:rsidR="00C83062" w:rsidRPr="00EB5632" w:rsidRDefault="00C83062" w:rsidP="007505A9">
            <w:pPr>
              <w:spacing w:before="12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7397C09" wp14:editId="03583A9E">
                  <wp:extent cx="4392000" cy="1923846"/>
                  <wp:effectExtent l="19050" t="19050" r="8890" b="196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19238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4" w:type="dxa"/>
          </w:tcPr>
          <w:p w:rsidR="0044151A" w:rsidRDefault="00C83062" w:rsidP="005B41A6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C</w:t>
            </w:r>
            <w:r w:rsidRPr="00C83062">
              <w:rPr>
                <w:noProof/>
                <w:lang w:eastAsia="ms-MY"/>
              </w:rPr>
              <w:t>ursor default</w:t>
            </w:r>
            <w:r>
              <w:rPr>
                <w:noProof/>
                <w:lang w:eastAsia="ms-MY"/>
              </w:rPr>
              <w:t>ed</w:t>
            </w:r>
            <w:r w:rsidRPr="00C83062">
              <w:rPr>
                <w:noProof/>
                <w:lang w:eastAsia="ms-MY"/>
              </w:rPr>
              <w:t xml:space="preserve"> to Prescriber Name wh</w:t>
            </w:r>
            <w:r>
              <w:rPr>
                <w:noProof/>
                <w:lang w:eastAsia="ms-MY"/>
              </w:rPr>
              <w:t xml:space="preserve">en open Transcribe Order screen after create/select the visit </w:t>
            </w:r>
          </w:p>
          <w:p w:rsidR="00C83062" w:rsidRDefault="00C83062" w:rsidP="005B41A6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ACD6E9A" wp14:editId="6618F46B">
                  <wp:extent cx="4392000" cy="2028016"/>
                  <wp:effectExtent l="19050" t="19050" r="8890" b="107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20280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180" w:rsidRDefault="00830180" w:rsidP="005B41A6">
            <w:pPr>
              <w:spacing w:before="120"/>
              <w:rPr>
                <w:noProof/>
                <w:lang w:eastAsia="ms-MY"/>
              </w:rPr>
            </w:pPr>
            <w:r w:rsidRPr="00830180">
              <w:rPr>
                <w:noProof/>
                <w:lang w:eastAsia="ms-MY"/>
              </w:rPr>
              <w:t>Subsequently, after add the drug, it will be defaulted to drug name.</w:t>
            </w:r>
          </w:p>
          <w:p w:rsidR="00830180" w:rsidRDefault="00830180" w:rsidP="005B41A6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6658B0E" wp14:editId="60947E49">
                  <wp:extent cx="4392000" cy="1538608"/>
                  <wp:effectExtent l="19050" t="19050" r="27940" b="234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1538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68" w:rsidTr="001F4EAA">
        <w:trPr>
          <w:trHeight w:val="4488"/>
        </w:trPr>
        <w:tc>
          <w:tcPr>
            <w:tcW w:w="1135" w:type="dxa"/>
            <w:shd w:val="clear" w:color="auto" w:fill="C6D9F1" w:themeFill="text2" w:themeFillTint="33"/>
          </w:tcPr>
          <w:p w:rsidR="00EB5632" w:rsidRPr="0045125C" w:rsidRDefault="00EB5632" w:rsidP="00EB5632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>4</w:t>
            </w:r>
            <w:r w:rsidRPr="0045125C">
              <w:rPr>
                <w:b/>
                <w:noProof/>
                <w:lang w:eastAsia="ms-MY"/>
              </w:rPr>
              <w:t>.</w:t>
            </w:r>
          </w:p>
          <w:p w:rsidR="00362568" w:rsidRDefault="0004279E" w:rsidP="0004279E">
            <w:pPr>
              <w:jc w:val="both"/>
              <w:rPr>
                <w:b/>
                <w:noProof/>
                <w:lang w:eastAsia="ms-MY"/>
              </w:rPr>
            </w:pPr>
            <w:r w:rsidRPr="0004279E">
              <w:rPr>
                <w:noProof/>
                <w:lang w:eastAsia="ms-MY"/>
              </w:rPr>
              <w:t>Full Supply in transcribe order</w:t>
            </w:r>
          </w:p>
        </w:tc>
        <w:tc>
          <w:tcPr>
            <w:tcW w:w="7126" w:type="dxa"/>
          </w:tcPr>
          <w:p w:rsidR="00B2670E" w:rsidRDefault="00B2670E" w:rsidP="00B2670E">
            <w:pPr>
              <w:spacing w:before="120"/>
              <w:rPr>
                <w:color w:val="000000"/>
                <w:lang w:eastAsia="en-MY"/>
              </w:rPr>
            </w:pPr>
            <w:r>
              <w:rPr>
                <w:color w:val="000000"/>
                <w:lang w:eastAsia="en-MY"/>
              </w:rPr>
              <w:t>No  Full Supply  button in Transcribe Order screen. System will allocate based supply duration entered.</w:t>
            </w:r>
          </w:p>
          <w:p w:rsidR="00362568" w:rsidRDefault="00B2670E" w:rsidP="00D06321">
            <w:pPr>
              <w:spacing w:before="120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64D3713" wp14:editId="3358AEC4">
                  <wp:extent cx="4197092" cy="2139351"/>
                  <wp:effectExtent l="19050" t="19050" r="13335" b="133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466" cy="21405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70E" w:rsidRDefault="00B2670E" w:rsidP="00D06321">
            <w:pPr>
              <w:spacing w:before="120"/>
              <w:rPr>
                <w:noProof/>
                <w:lang w:val="en-MY" w:eastAsia="en-MY"/>
              </w:rPr>
            </w:pPr>
          </w:p>
        </w:tc>
        <w:tc>
          <w:tcPr>
            <w:tcW w:w="7474" w:type="dxa"/>
          </w:tcPr>
          <w:p w:rsidR="00AC620C" w:rsidRDefault="001F4EAA" w:rsidP="005B41A6">
            <w:pPr>
              <w:spacing w:before="120"/>
              <w:rPr>
                <w:color w:val="000000"/>
                <w:lang w:eastAsia="en-MY"/>
              </w:rPr>
            </w:pPr>
            <w:r>
              <w:rPr>
                <w:color w:val="000000"/>
                <w:lang w:eastAsia="en-MY"/>
              </w:rPr>
              <w:t>Add</w:t>
            </w:r>
            <w:r w:rsidR="00C83062">
              <w:rPr>
                <w:color w:val="000000"/>
                <w:lang w:eastAsia="en-MY"/>
              </w:rPr>
              <w:t>  Full Supply  button in Transcribe Order screen.</w:t>
            </w:r>
            <w:r>
              <w:rPr>
                <w:color w:val="000000"/>
                <w:lang w:eastAsia="en-MY"/>
              </w:rPr>
              <w:t xml:space="preserve"> System will allocate based quantity ordered</w:t>
            </w:r>
            <w:r w:rsidR="00B2670E">
              <w:rPr>
                <w:color w:val="000000"/>
                <w:lang w:eastAsia="en-MY"/>
              </w:rPr>
              <w:t xml:space="preserve"> when user click on Full Supply button</w:t>
            </w:r>
            <w:r>
              <w:rPr>
                <w:color w:val="000000"/>
                <w:lang w:eastAsia="en-MY"/>
              </w:rPr>
              <w:t>.</w:t>
            </w:r>
          </w:p>
          <w:p w:rsidR="00B2670E" w:rsidRDefault="00B2670E" w:rsidP="005B41A6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A2CD99D" wp14:editId="1CDA3204">
                  <wp:extent cx="4428000" cy="2271714"/>
                  <wp:effectExtent l="19050" t="19050" r="10795" b="146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2717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9E" w:rsidTr="0004279E">
        <w:trPr>
          <w:trHeight w:val="4335"/>
        </w:trPr>
        <w:tc>
          <w:tcPr>
            <w:tcW w:w="1135" w:type="dxa"/>
            <w:shd w:val="clear" w:color="auto" w:fill="C6D9F1" w:themeFill="text2" w:themeFillTint="33"/>
          </w:tcPr>
          <w:p w:rsidR="0004279E" w:rsidRDefault="0004279E" w:rsidP="00EB5632">
            <w:pPr>
              <w:jc w:val="both"/>
              <w:rPr>
                <w:color w:val="000000"/>
                <w:lang w:eastAsia="en-MY"/>
              </w:rPr>
            </w:pPr>
            <w:r w:rsidRPr="0004279E">
              <w:rPr>
                <w:b/>
                <w:noProof/>
                <w:lang w:eastAsia="ms-MY"/>
              </w:rPr>
              <w:t>5.</w:t>
            </w:r>
            <w:r>
              <w:rPr>
                <w:color w:val="000000"/>
                <w:lang w:eastAsia="en-MY"/>
              </w:rPr>
              <w:t xml:space="preserve"> </w:t>
            </w:r>
          </w:p>
          <w:p w:rsidR="0004279E" w:rsidRDefault="0004279E" w:rsidP="00EB5632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color w:val="000000"/>
                <w:lang w:eastAsia="en-MY"/>
              </w:rPr>
              <w:t>Patient registry - New Filter</w:t>
            </w:r>
          </w:p>
        </w:tc>
        <w:tc>
          <w:tcPr>
            <w:tcW w:w="7126" w:type="dxa"/>
          </w:tcPr>
          <w:p w:rsidR="0004279E" w:rsidRDefault="00F905CC" w:rsidP="00D06321">
            <w:pPr>
              <w:spacing w:before="120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5F4E9D1" wp14:editId="57E89A6D">
                  <wp:extent cx="4392000" cy="1508108"/>
                  <wp:effectExtent l="19050" t="19050" r="8890" b="165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15081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4" w:type="dxa"/>
          </w:tcPr>
          <w:p w:rsidR="00F905CC" w:rsidRDefault="00F905CC" w:rsidP="005B41A6">
            <w:pPr>
              <w:spacing w:before="120"/>
              <w:rPr>
                <w:noProof/>
                <w:lang w:eastAsia="ms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AFA11EB" wp14:editId="5A9F07A8">
                  <wp:extent cx="4428000" cy="2032339"/>
                  <wp:effectExtent l="19050" t="19050" r="10795" b="254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0" cy="20323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48" w:rsidRDefault="00723848" w:rsidP="00723848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Add new search criteria for user to search by referral visit:</w:t>
            </w:r>
          </w:p>
          <w:p w:rsidR="00B2670E" w:rsidRDefault="00B2670E" w:rsidP="00B2670E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All - Show all main and referral visit</w:t>
            </w:r>
          </w:p>
          <w:p w:rsidR="00B2670E" w:rsidRDefault="00B2670E" w:rsidP="00B2670E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Main - Show Main visit only. Hide referral visit from the list</w:t>
            </w:r>
          </w:p>
          <w:p w:rsidR="00723848" w:rsidRDefault="00B2670E" w:rsidP="00B2670E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Referral - Show referral visit only. Hide main visit from the list.</w:t>
            </w:r>
          </w:p>
        </w:tc>
      </w:tr>
    </w:tbl>
    <w:p w:rsidR="00922CDE" w:rsidRPr="00DA2331" w:rsidRDefault="00922CDE" w:rsidP="007B7705">
      <w:pPr>
        <w:rPr>
          <w:b/>
          <w:sz w:val="24"/>
          <w:szCs w:val="24"/>
        </w:rPr>
      </w:pPr>
    </w:p>
    <w:sectPr w:rsidR="00922CDE" w:rsidRPr="00DA2331" w:rsidSect="00BF34D7">
      <w:headerReference w:type="default" r:id="rId25"/>
      <w:pgSz w:w="16838" w:h="11906" w:orient="landscape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DA1" w:rsidRDefault="00303DA1" w:rsidP="0045125C">
      <w:pPr>
        <w:spacing w:after="0" w:line="240" w:lineRule="auto"/>
      </w:pPr>
      <w:r>
        <w:separator/>
      </w:r>
    </w:p>
  </w:endnote>
  <w:endnote w:type="continuationSeparator" w:id="0">
    <w:p w:rsidR="00303DA1" w:rsidRDefault="00303DA1" w:rsidP="004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DA1" w:rsidRDefault="00303DA1" w:rsidP="0045125C">
      <w:pPr>
        <w:spacing w:after="0" w:line="240" w:lineRule="auto"/>
      </w:pPr>
      <w:r>
        <w:separator/>
      </w:r>
    </w:p>
  </w:footnote>
  <w:footnote w:type="continuationSeparator" w:id="0">
    <w:p w:rsidR="00303DA1" w:rsidRDefault="00303DA1" w:rsidP="0045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5C" w:rsidRDefault="0045125C">
    <w:pPr>
      <w:pStyle w:val="Header"/>
    </w:pPr>
    <w:r>
      <w:rPr>
        <w:noProof/>
        <w:lang w:val="en-MY" w:eastAsia="en-MY"/>
      </w:rPr>
      <w:drawing>
        <wp:anchor distT="0" distB="0" distL="114300" distR="114300" simplePos="0" relativeHeight="251659264" behindDoc="0" locked="0" layoutInCell="1" allowOverlap="1" wp14:anchorId="77D329D0" wp14:editId="7AF7FDE1">
          <wp:simplePos x="0" y="0"/>
          <wp:positionH relativeFrom="column">
            <wp:posOffset>-341630</wp:posOffset>
          </wp:positionH>
          <wp:positionV relativeFrom="paragraph">
            <wp:posOffset>-328295</wp:posOffset>
          </wp:positionV>
          <wp:extent cx="476250" cy="476250"/>
          <wp:effectExtent l="0" t="0" r="0" b="0"/>
          <wp:wrapTopAndBottom/>
          <wp:docPr id="6" name="Picture 13" descr="MOH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OH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MY" w:eastAsia="en-MY"/>
      </w:rPr>
      <w:drawing>
        <wp:anchor distT="0" distB="0" distL="114300" distR="114300" simplePos="0" relativeHeight="251661312" behindDoc="0" locked="0" layoutInCell="1" allowOverlap="1" wp14:anchorId="16D3A18B" wp14:editId="4FE90E43">
          <wp:simplePos x="0" y="0"/>
          <wp:positionH relativeFrom="column">
            <wp:posOffset>8369935</wp:posOffset>
          </wp:positionH>
          <wp:positionV relativeFrom="paragraph">
            <wp:posOffset>-68580</wp:posOffset>
          </wp:positionV>
          <wp:extent cx="828040" cy="158115"/>
          <wp:effectExtent l="0" t="0" r="0" b="0"/>
          <wp:wrapTopAndBottom/>
          <wp:docPr id="8" name="Picture 14" descr="Pharmalogous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harmalogousab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15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t xml:space="preserve">PhIS &amp; CPS Project - </w:t>
    </w:r>
    <w:r w:rsidRPr="0045125C">
      <w:rPr>
        <w:sz w:val="24"/>
        <w:szCs w:val="24"/>
      </w:rPr>
      <w:t xml:space="preserve">Quick Guide For </w:t>
    </w:r>
    <w:r w:rsidR="0004279E" w:rsidRPr="0004279E">
      <w:rPr>
        <w:sz w:val="24"/>
        <w:szCs w:val="24"/>
      </w:rPr>
      <w:t>Outpatient/Inpatient Pharmacy</w:t>
    </w:r>
    <w:r w:rsidR="0004279E">
      <w:rPr>
        <w:b/>
        <w:sz w:val="24"/>
        <w:szCs w:val="24"/>
      </w:rPr>
      <w:t xml:space="preserve"> </w:t>
    </w:r>
    <w:r w:rsidR="00AC620C">
      <w:rPr>
        <w:sz w:val="24"/>
        <w:szCs w:val="24"/>
      </w:rPr>
      <w:t>(1.3.6)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894"/>
    <w:multiLevelType w:val="hybridMultilevel"/>
    <w:tmpl w:val="1810708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895574"/>
    <w:multiLevelType w:val="hybridMultilevel"/>
    <w:tmpl w:val="D82C951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8D21DB"/>
    <w:multiLevelType w:val="hybridMultilevel"/>
    <w:tmpl w:val="1BFE39F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67050"/>
    <w:multiLevelType w:val="hybridMultilevel"/>
    <w:tmpl w:val="1238731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>
      <w:start w:val="1"/>
      <w:numFmt w:val="decimal"/>
      <w:lvlText w:val="%4."/>
      <w:lvlJc w:val="left"/>
      <w:pPr>
        <w:ind w:left="2520" w:hanging="360"/>
      </w:pPr>
    </w:lvl>
    <w:lvl w:ilvl="4" w:tplc="44090019">
      <w:start w:val="1"/>
      <w:numFmt w:val="lowerLetter"/>
      <w:lvlText w:val="%5."/>
      <w:lvlJc w:val="left"/>
      <w:pPr>
        <w:ind w:left="3240" w:hanging="360"/>
      </w:pPr>
    </w:lvl>
    <w:lvl w:ilvl="5" w:tplc="4409001B">
      <w:start w:val="1"/>
      <w:numFmt w:val="lowerRoman"/>
      <w:lvlText w:val="%6."/>
      <w:lvlJc w:val="right"/>
      <w:pPr>
        <w:ind w:left="3960" w:hanging="180"/>
      </w:pPr>
    </w:lvl>
    <w:lvl w:ilvl="6" w:tplc="4409000F">
      <w:start w:val="1"/>
      <w:numFmt w:val="decimal"/>
      <w:lvlText w:val="%7."/>
      <w:lvlJc w:val="left"/>
      <w:pPr>
        <w:ind w:left="4680" w:hanging="360"/>
      </w:pPr>
    </w:lvl>
    <w:lvl w:ilvl="7" w:tplc="44090019">
      <w:start w:val="1"/>
      <w:numFmt w:val="lowerLetter"/>
      <w:lvlText w:val="%8."/>
      <w:lvlJc w:val="left"/>
      <w:pPr>
        <w:ind w:left="5400" w:hanging="360"/>
      </w:pPr>
    </w:lvl>
    <w:lvl w:ilvl="8" w:tplc="4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53087C"/>
    <w:multiLevelType w:val="hybridMultilevel"/>
    <w:tmpl w:val="8600449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AE0E4E"/>
    <w:multiLevelType w:val="hybridMultilevel"/>
    <w:tmpl w:val="D82C951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F00AFA"/>
    <w:multiLevelType w:val="hybridMultilevel"/>
    <w:tmpl w:val="B5922310"/>
    <w:lvl w:ilvl="0" w:tplc="1DD492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514C2"/>
    <w:multiLevelType w:val="hybridMultilevel"/>
    <w:tmpl w:val="2A4284FA"/>
    <w:lvl w:ilvl="0" w:tplc="007CF366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40F04BC"/>
    <w:multiLevelType w:val="hybridMultilevel"/>
    <w:tmpl w:val="1810708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9215623"/>
    <w:multiLevelType w:val="hybridMultilevel"/>
    <w:tmpl w:val="84DC538C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6B16F9"/>
    <w:multiLevelType w:val="hybridMultilevel"/>
    <w:tmpl w:val="4FAE4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FE6642"/>
    <w:multiLevelType w:val="hybridMultilevel"/>
    <w:tmpl w:val="75A2339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2366CE"/>
    <w:multiLevelType w:val="hybridMultilevel"/>
    <w:tmpl w:val="7EE6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92744"/>
    <w:multiLevelType w:val="hybridMultilevel"/>
    <w:tmpl w:val="4984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7"/>
  </w:num>
  <w:num w:numId="5">
    <w:abstractNumId w:val="5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11"/>
  </w:num>
  <w:num w:numId="13">
    <w:abstractNumId w:val="4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31"/>
    <w:rsid w:val="00001C84"/>
    <w:rsid w:val="00003396"/>
    <w:rsid w:val="0000562F"/>
    <w:rsid w:val="00015042"/>
    <w:rsid w:val="00017580"/>
    <w:rsid w:val="00021A9F"/>
    <w:rsid w:val="00021BF7"/>
    <w:rsid w:val="00027DD5"/>
    <w:rsid w:val="00035914"/>
    <w:rsid w:val="00041A0A"/>
    <w:rsid w:val="000425AF"/>
    <w:rsid w:val="0004279E"/>
    <w:rsid w:val="00057321"/>
    <w:rsid w:val="00057D8E"/>
    <w:rsid w:val="00063148"/>
    <w:rsid w:val="00064E8F"/>
    <w:rsid w:val="00064FF8"/>
    <w:rsid w:val="0008197C"/>
    <w:rsid w:val="00082C14"/>
    <w:rsid w:val="00084BC2"/>
    <w:rsid w:val="00086639"/>
    <w:rsid w:val="00097004"/>
    <w:rsid w:val="000A502A"/>
    <w:rsid w:val="000C0E81"/>
    <w:rsid w:val="000C319B"/>
    <w:rsid w:val="000C38DE"/>
    <w:rsid w:val="000C619A"/>
    <w:rsid w:val="000C7ACF"/>
    <w:rsid w:val="000D3AE1"/>
    <w:rsid w:val="000E0622"/>
    <w:rsid w:val="000E2CCD"/>
    <w:rsid w:val="000F272B"/>
    <w:rsid w:val="000F7EFC"/>
    <w:rsid w:val="00115584"/>
    <w:rsid w:val="00116C64"/>
    <w:rsid w:val="0012210E"/>
    <w:rsid w:val="00126191"/>
    <w:rsid w:val="001278D1"/>
    <w:rsid w:val="0013451C"/>
    <w:rsid w:val="00134BC2"/>
    <w:rsid w:val="00135489"/>
    <w:rsid w:val="001356EF"/>
    <w:rsid w:val="00137141"/>
    <w:rsid w:val="00140151"/>
    <w:rsid w:val="00146084"/>
    <w:rsid w:val="001460D2"/>
    <w:rsid w:val="001466AA"/>
    <w:rsid w:val="001511C1"/>
    <w:rsid w:val="00152DC6"/>
    <w:rsid w:val="00152FFE"/>
    <w:rsid w:val="001614EF"/>
    <w:rsid w:val="00161D1C"/>
    <w:rsid w:val="00177559"/>
    <w:rsid w:val="00180EFD"/>
    <w:rsid w:val="00182DC0"/>
    <w:rsid w:val="00183013"/>
    <w:rsid w:val="00185C7C"/>
    <w:rsid w:val="00197157"/>
    <w:rsid w:val="001A4CAD"/>
    <w:rsid w:val="001B21EE"/>
    <w:rsid w:val="001B4069"/>
    <w:rsid w:val="001C2BD7"/>
    <w:rsid w:val="001E45A2"/>
    <w:rsid w:val="001E7FE3"/>
    <w:rsid w:val="001F0978"/>
    <w:rsid w:val="001F4EAA"/>
    <w:rsid w:val="002000D8"/>
    <w:rsid w:val="002058CE"/>
    <w:rsid w:val="00220DA7"/>
    <w:rsid w:val="002232BC"/>
    <w:rsid w:val="002318AC"/>
    <w:rsid w:val="00237C73"/>
    <w:rsid w:val="00262FD1"/>
    <w:rsid w:val="002725EE"/>
    <w:rsid w:val="00272A82"/>
    <w:rsid w:val="0027363B"/>
    <w:rsid w:val="00281B78"/>
    <w:rsid w:val="002825AE"/>
    <w:rsid w:val="002946CD"/>
    <w:rsid w:val="00296293"/>
    <w:rsid w:val="00297DD1"/>
    <w:rsid w:val="002A4178"/>
    <w:rsid w:val="002B53D5"/>
    <w:rsid w:val="002B67AC"/>
    <w:rsid w:val="002C0C42"/>
    <w:rsid w:val="002C3497"/>
    <w:rsid w:val="002C3CD4"/>
    <w:rsid w:val="002D162D"/>
    <w:rsid w:val="002D7E47"/>
    <w:rsid w:val="002F0C71"/>
    <w:rsid w:val="002F38CB"/>
    <w:rsid w:val="002F5F68"/>
    <w:rsid w:val="002F701A"/>
    <w:rsid w:val="00303DA1"/>
    <w:rsid w:val="00310B3F"/>
    <w:rsid w:val="00312143"/>
    <w:rsid w:val="00313A87"/>
    <w:rsid w:val="003175AE"/>
    <w:rsid w:val="00327A33"/>
    <w:rsid w:val="003440E4"/>
    <w:rsid w:val="00350479"/>
    <w:rsid w:val="00362568"/>
    <w:rsid w:val="0036410F"/>
    <w:rsid w:val="00365068"/>
    <w:rsid w:val="00366F27"/>
    <w:rsid w:val="003818F3"/>
    <w:rsid w:val="003858CE"/>
    <w:rsid w:val="00386184"/>
    <w:rsid w:val="0039137A"/>
    <w:rsid w:val="00392ACF"/>
    <w:rsid w:val="003948D6"/>
    <w:rsid w:val="003A2AAA"/>
    <w:rsid w:val="003A385E"/>
    <w:rsid w:val="003A3F16"/>
    <w:rsid w:val="003A7254"/>
    <w:rsid w:val="003B1C32"/>
    <w:rsid w:val="003B3838"/>
    <w:rsid w:val="003C3793"/>
    <w:rsid w:val="003D5C41"/>
    <w:rsid w:val="003D7623"/>
    <w:rsid w:val="003D772E"/>
    <w:rsid w:val="003E2043"/>
    <w:rsid w:val="003E3427"/>
    <w:rsid w:val="003F18E7"/>
    <w:rsid w:val="003F3EFD"/>
    <w:rsid w:val="003F4D77"/>
    <w:rsid w:val="0041626F"/>
    <w:rsid w:val="00421352"/>
    <w:rsid w:val="00426609"/>
    <w:rsid w:val="0043000B"/>
    <w:rsid w:val="00430AA1"/>
    <w:rsid w:val="00437108"/>
    <w:rsid w:val="0044151A"/>
    <w:rsid w:val="00444F4F"/>
    <w:rsid w:val="00447D3E"/>
    <w:rsid w:val="0045125C"/>
    <w:rsid w:val="00465548"/>
    <w:rsid w:val="004657ED"/>
    <w:rsid w:val="00474A17"/>
    <w:rsid w:val="004759EE"/>
    <w:rsid w:val="004822A7"/>
    <w:rsid w:val="00483585"/>
    <w:rsid w:val="004838ED"/>
    <w:rsid w:val="0049369A"/>
    <w:rsid w:val="00493E81"/>
    <w:rsid w:val="004958E6"/>
    <w:rsid w:val="004A00DE"/>
    <w:rsid w:val="004A72CC"/>
    <w:rsid w:val="004C1602"/>
    <w:rsid w:val="004C39B8"/>
    <w:rsid w:val="004E3F34"/>
    <w:rsid w:val="004F0AEF"/>
    <w:rsid w:val="004F132C"/>
    <w:rsid w:val="004F56E0"/>
    <w:rsid w:val="004F7BF6"/>
    <w:rsid w:val="00504A90"/>
    <w:rsid w:val="00505604"/>
    <w:rsid w:val="00513AF9"/>
    <w:rsid w:val="005152A5"/>
    <w:rsid w:val="00524F9F"/>
    <w:rsid w:val="00530179"/>
    <w:rsid w:val="00531598"/>
    <w:rsid w:val="005408E1"/>
    <w:rsid w:val="005451CF"/>
    <w:rsid w:val="005453C8"/>
    <w:rsid w:val="00546647"/>
    <w:rsid w:val="00552987"/>
    <w:rsid w:val="005570A6"/>
    <w:rsid w:val="00573ED9"/>
    <w:rsid w:val="0058025D"/>
    <w:rsid w:val="00580B1A"/>
    <w:rsid w:val="00580F2F"/>
    <w:rsid w:val="00587537"/>
    <w:rsid w:val="0059436A"/>
    <w:rsid w:val="005971BE"/>
    <w:rsid w:val="005A37E0"/>
    <w:rsid w:val="005A3EF7"/>
    <w:rsid w:val="005A4696"/>
    <w:rsid w:val="005B41A6"/>
    <w:rsid w:val="005C1622"/>
    <w:rsid w:val="005C509B"/>
    <w:rsid w:val="005D762E"/>
    <w:rsid w:val="005E5306"/>
    <w:rsid w:val="005F0858"/>
    <w:rsid w:val="005F0B38"/>
    <w:rsid w:val="005F3A3E"/>
    <w:rsid w:val="005F3F65"/>
    <w:rsid w:val="00600AAD"/>
    <w:rsid w:val="00605AD1"/>
    <w:rsid w:val="00605CF9"/>
    <w:rsid w:val="00613C07"/>
    <w:rsid w:val="006151E2"/>
    <w:rsid w:val="00627C0E"/>
    <w:rsid w:val="00634137"/>
    <w:rsid w:val="00656759"/>
    <w:rsid w:val="0065768D"/>
    <w:rsid w:val="0067353A"/>
    <w:rsid w:val="00674CA0"/>
    <w:rsid w:val="00676764"/>
    <w:rsid w:val="00683D20"/>
    <w:rsid w:val="00694096"/>
    <w:rsid w:val="0069658B"/>
    <w:rsid w:val="006B0FD8"/>
    <w:rsid w:val="006B4762"/>
    <w:rsid w:val="006C1585"/>
    <w:rsid w:val="006D0B4F"/>
    <w:rsid w:val="006D1D81"/>
    <w:rsid w:val="006E4B2E"/>
    <w:rsid w:val="006E58A8"/>
    <w:rsid w:val="006F2C9B"/>
    <w:rsid w:val="006F4235"/>
    <w:rsid w:val="0070000A"/>
    <w:rsid w:val="00702B1F"/>
    <w:rsid w:val="007034BC"/>
    <w:rsid w:val="00703EAD"/>
    <w:rsid w:val="00707EDC"/>
    <w:rsid w:val="00710D47"/>
    <w:rsid w:val="00712F38"/>
    <w:rsid w:val="00714222"/>
    <w:rsid w:val="0071691F"/>
    <w:rsid w:val="0072164A"/>
    <w:rsid w:val="00721D70"/>
    <w:rsid w:val="00723848"/>
    <w:rsid w:val="00734AD0"/>
    <w:rsid w:val="007351E6"/>
    <w:rsid w:val="00736A3B"/>
    <w:rsid w:val="00746D05"/>
    <w:rsid w:val="007505A9"/>
    <w:rsid w:val="00753051"/>
    <w:rsid w:val="00755E65"/>
    <w:rsid w:val="0075714D"/>
    <w:rsid w:val="00757A45"/>
    <w:rsid w:val="00763AF2"/>
    <w:rsid w:val="0076556D"/>
    <w:rsid w:val="007679B7"/>
    <w:rsid w:val="00773774"/>
    <w:rsid w:val="007820CB"/>
    <w:rsid w:val="00782415"/>
    <w:rsid w:val="00783838"/>
    <w:rsid w:val="00791B80"/>
    <w:rsid w:val="007A24AF"/>
    <w:rsid w:val="007A31E9"/>
    <w:rsid w:val="007B07F7"/>
    <w:rsid w:val="007B1C40"/>
    <w:rsid w:val="007B7705"/>
    <w:rsid w:val="007C0843"/>
    <w:rsid w:val="007C08EB"/>
    <w:rsid w:val="007C2BE7"/>
    <w:rsid w:val="007D00F3"/>
    <w:rsid w:val="007D2DC5"/>
    <w:rsid w:val="007D57D2"/>
    <w:rsid w:val="007D7936"/>
    <w:rsid w:val="007E5F92"/>
    <w:rsid w:val="007E6AE1"/>
    <w:rsid w:val="007F7B22"/>
    <w:rsid w:val="00802EF0"/>
    <w:rsid w:val="00807D33"/>
    <w:rsid w:val="0081179A"/>
    <w:rsid w:val="00811864"/>
    <w:rsid w:val="00813B90"/>
    <w:rsid w:val="00830180"/>
    <w:rsid w:val="008357FD"/>
    <w:rsid w:val="00842809"/>
    <w:rsid w:val="00844315"/>
    <w:rsid w:val="00846CA0"/>
    <w:rsid w:val="00850E40"/>
    <w:rsid w:val="00857201"/>
    <w:rsid w:val="00867B66"/>
    <w:rsid w:val="008700C7"/>
    <w:rsid w:val="00872112"/>
    <w:rsid w:val="0088349A"/>
    <w:rsid w:val="00885C25"/>
    <w:rsid w:val="008928F0"/>
    <w:rsid w:val="0089462A"/>
    <w:rsid w:val="008A68D0"/>
    <w:rsid w:val="008A788A"/>
    <w:rsid w:val="008C0D94"/>
    <w:rsid w:val="008C61D0"/>
    <w:rsid w:val="008C6B52"/>
    <w:rsid w:val="008E1EF7"/>
    <w:rsid w:val="008F253B"/>
    <w:rsid w:val="008F75FC"/>
    <w:rsid w:val="00901FBC"/>
    <w:rsid w:val="00913130"/>
    <w:rsid w:val="0091710D"/>
    <w:rsid w:val="00920246"/>
    <w:rsid w:val="00921987"/>
    <w:rsid w:val="00922CDE"/>
    <w:rsid w:val="0092469D"/>
    <w:rsid w:val="00925FBD"/>
    <w:rsid w:val="00933393"/>
    <w:rsid w:val="009363FA"/>
    <w:rsid w:val="00943297"/>
    <w:rsid w:val="00943400"/>
    <w:rsid w:val="0095244A"/>
    <w:rsid w:val="00953126"/>
    <w:rsid w:val="00963FA3"/>
    <w:rsid w:val="00967385"/>
    <w:rsid w:val="009728AA"/>
    <w:rsid w:val="00977737"/>
    <w:rsid w:val="00983663"/>
    <w:rsid w:val="00984107"/>
    <w:rsid w:val="00994833"/>
    <w:rsid w:val="00997968"/>
    <w:rsid w:val="009A0AC3"/>
    <w:rsid w:val="009A0B0C"/>
    <w:rsid w:val="009A0CD0"/>
    <w:rsid w:val="009A5417"/>
    <w:rsid w:val="009A5F46"/>
    <w:rsid w:val="009B0921"/>
    <w:rsid w:val="009C013B"/>
    <w:rsid w:val="009C02F4"/>
    <w:rsid w:val="009C602C"/>
    <w:rsid w:val="009D14CB"/>
    <w:rsid w:val="009D26FB"/>
    <w:rsid w:val="009D3BAD"/>
    <w:rsid w:val="009D3E27"/>
    <w:rsid w:val="009D6D3F"/>
    <w:rsid w:val="009D74BC"/>
    <w:rsid w:val="009E6DD3"/>
    <w:rsid w:val="009F2007"/>
    <w:rsid w:val="00A10523"/>
    <w:rsid w:val="00A134AC"/>
    <w:rsid w:val="00A16DEF"/>
    <w:rsid w:val="00A17072"/>
    <w:rsid w:val="00A17C5F"/>
    <w:rsid w:val="00A266C3"/>
    <w:rsid w:val="00A43C22"/>
    <w:rsid w:val="00A450B5"/>
    <w:rsid w:val="00A45285"/>
    <w:rsid w:val="00A45B1F"/>
    <w:rsid w:val="00A559B1"/>
    <w:rsid w:val="00A56F22"/>
    <w:rsid w:val="00A57883"/>
    <w:rsid w:val="00A61528"/>
    <w:rsid w:val="00A63117"/>
    <w:rsid w:val="00A7033C"/>
    <w:rsid w:val="00A766BA"/>
    <w:rsid w:val="00A835B4"/>
    <w:rsid w:val="00A861C2"/>
    <w:rsid w:val="00A97C0E"/>
    <w:rsid w:val="00AA0931"/>
    <w:rsid w:val="00AA5ACE"/>
    <w:rsid w:val="00AC620C"/>
    <w:rsid w:val="00AC7005"/>
    <w:rsid w:val="00AD0498"/>
    <w:rsid w:val="00AD50BF"/>
    <w:rsid w:val="00AF2D63"/>
    <w:rsid w:val="00B0554B"/>
    <w:rsid w:val="00B13A52"/>
    <w:rsid w:val="00B144FB"/>
    <w:rsid w:val="00B25710"/>
    <w:rsid w:val="00B2670E"/>
    <w:rsid w:val="00B32753"/>
    <w:rsid w:val="00B335F5"/>
    <w:rsid w:val="00B35CC4"/>
    <w:rsid w:val="00B362AB"/>
    <w:rsid w:val="00B364D8"/>
    <w:rsid w:val="00B415D1"/>
    <w:rsid w:val="00B44106"/>
    <w:rsid w:val="00B502A1"/>
    <w:rsid w:val="00B55C58"/>
    <w:rsid w:val="00B60362"/>
    <w:rsid w:val="00B711F6"/>
    <w:rsid w:val="00B73714"/>
    <w:rsid w:val="00B80B71"/>
    <w:rsid w:val="00B85367"/>
    <w:rsid w:val="00B90C85"/>
    <w:rsid w:val="00B9645D"/>
    <w:rsid w:val="00B96B92"/>
    <w:rsid w:val="00B97C0F"/>
    <w:rsid w:val="00BA158B"/>
    <w:rsid w:val="00BB098A"/>
    <w:rsid w:val="00BC26CD"/>
    <w:rsid w:val="00BD2802"/>
    <w:rsid w:val="00BF34D7"/>
    <w:rsid w:val="00BF7D27"/>
    <w:rsid w:val="00C00A73"/>
    <w:rsid w:val="00C07076"/>
    <w:rsid w:val="00C11048"/>
    <w:rsid w:val="00C15417"/>
    <w:rsid w:val="00C20801"/>
    <w:rsid w:val="00C30DD4"/>
    <w:rsid w:val="00C313A8"/>
    <w:rsid w:val="00C35EDC"/>
    <w:rsid w:val="00C374AB"/>
    <w:rsid w:val="00C43967"/>
    <w:rsid w:val="00C45A44"/>
    <w:rsid w:val="00C6225A"/>
    <w:rsid w:val="00C62324"/>
    <w:rsid w:val="00C64D76"/>
    <w:rsid w:val="00C83062"/>
    <w:rsid w:val="00C84085"/>
    <w:rsid w:val="00C85F89"/>
    <w:rsid w:val="00C94441"/>
    <w:rsid w:val="00CA53FE"/>
    <w:rsid w:val="00CA7FC5"/>
    <w:rsid w:val="00CB5402"/>
    <w:rsid w:val="00CB64F5"/>
    <w:rsid w:val="00CB7882"/>
    <w:rsid w:val="00CC2744"/>
    <w:rsid w:val="00CC3F87"/>
    <w:rsid w:val="00CE2C61"/>
    <w:rsid w:val="00CE7CB4"/>
    <w:rsid w:val="00CF08F5"/>
    <w:rsid w:val="00CF2157"/>
    <w:rsid w:val="00CF2461"/>
    <w:rsid w:val="00CF7E0D"/>
    <w:rsid w:val="00D06321"/>
    <w:rsid w:val="00D11368"/>
    <w:rsid w:val="00D21793"/>
    <w:rsid w:val="00D2366B"/>
    <w:rsid w:val="00D240E0"/>
    <w:rsid w:val="00D24C6C"/>
    <w:rsid w:val="00D25149"/>
    <w:rsid w:val="00D47EF3"/>
    <w:rsid w:val="00D53479"/>
    <w:rsid w:val="00D66679"/>
    <w:rsid w:val="00D70931"/>
    <w:rsid w:val="00D74CA9"/>
    <w:rsid w:val="00D84339"/>
    <w:rsid w:val="00D91C02"/>
    <w:rsid w:val="00D92FC9"/>
    <w:rsid w:val="00DA0C0E"/>
    <w:rsid w:val="00DA2331"/>
    <w:rsid w:val="00DA46D2"/>
    <w:rsid w:val="00DA5E52"/>
    <w:rsid w:val="00DB5351"/>
    <w:rsid w:val="00DB6C21"/>
    <w:rsid w:val="00DB77F7"/>
    <w:rsid w:val="00DC155B"/>
    <w:rsid w:val="00DC7DC8"/>
    <w:rsid w:val="00DD0930"/>
    <w:rsid w:val="00DE11A4"/>
    <w:rsid w:val="00DE2917"/>
    <w:rsid w:val="00DE5E5C"/>
    <w:rsid w:val="00DE738A"/>
    <w:rsid w:val="00DF07AE"/>
    <w:rsid w:val="00DF4422"/>
    <w:rsid w:val="00DF55BD"/>
    <w:rsid w:val="00DF7070"/>
    <w:rsid w:val="00E01671"/>
    <w:rsid w:val="00E02FCD"/>
    <w:rsid w:val="00E104E3"/>
    <w:rsid w:val="00E22426"/>
    <w:rsid w:val="00E226BD"/>
    <w:rsid w:val="00E31104"/>
    <w:rsid w:val="00E55548"/>
    <w:rsid w:val="00E56C1C"/>
    <w:rsid w:val="00E63B3C"/>
    <w:rsid w:val="00E67AA2"/>
    <w:rsid w:val="00E70204"/>
    <w:rsid w:val="00E8599A"/>
    <w:rsid w:val="00E90783"/>
    <w:rsid w:val="00E93E8E"/>
    <w:rsid w:val="00E95AA4"/>
    <w:rsid w:val="00EA4653"/>
    <w:rsid w:val="00EA49A1"/>
    <w:rsid w:val="00EB5632"/>
    <w:rsid w:val="00EB57F9"/>
    <w:rsid w:val="00EC116F"/>
    <w:rsid w:val="00EC378D"/>
    <w:rsid w:val="00ED5BD0"/>
    <w:rsid w:val="00ED76C3"/>
    <w:rsid w:val="00EE11A1"/>
    <w:rsid w:val="00EE15CD"/>
    <w:rsid w:val="00EF0D66"/>
    <w:rsid w:val="00EF310F"/>
    <w:rsid w:val="00EF531B"/>
    <w:rsid w:val="00EF6FD8"/>
    <w:rsid w:val="00EF73C2"/>
    <w:rsid w:val="00F030B6"/>
    <w:rsid w:val="00F11303"/>
    <w:rsid w:val="00F128C2"/>
    <w:rsid w:val="00F238C4"/>
    <w:rsid w:val="00F25168"/>
    <w:rsid w:val="00F32A70"/>
    <w:rsid w:val="00F36D0C"/>
    <w:rsid w:val="00F56170"/>
    <w:rsid w:val="00F60A9C"/>
    <w:rsid w:val="00F611C1"/>
    <w:rsid w:val="00F74DB7"/>
    <w:rsid w:val="00F811C1"/>
    <w:rsid w:val="00F83574"/>
    <w:rsid w:val="00F84B20"/>
    <w:rsid w:val="00F84C09"/>
    <w:rsid w:val="00F86CA3"/>
    <w:rsid w:val="00F905CC"/>
    <w:rsid w:val="00FA3986"/>
    <w:rsid w:val="00FA4A84"/>
    <w:rsid w:val="00FA4C8E"/>
    <w:rsid w:val="00FB1A26"/>
    <w:rsid w:val="00FB23C0"/>
    <w:rsid w:val="00FB6100"/>
    <w:rsid w:val="00FB71EF"/>
    <w:rsid w:val="00FB76E8"/>
    <w:rsid w:val="00FC0CDF"/>
    <w:rsid w:val="00FC5807"/>
    <w:rsid w:val="00FC67E7"/>
    <w:rsid w:val="00FD2DCB"/>
    <w:rsid w:val="00FD5FF9"/>
    <w:rsid w:val="00FE2C87"/>
    <w:rsid w:val="00FE795D"/>
    <w:rsid w:val="00FF3CF7"/>
    <w:rsid w:val="00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34"/>
    <w:qFormat/>
    <w:rsid w:val="00451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A2214-C1A1-4D8A-B102-457CA9EB0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Zainura</cp:lastModifiedBy>
  <cp:revision>26</cp:revision>
  <dcterms:created xsi:type="dcterms:W3CDTF">2015-07-05T06:18:00Z</dcterms:created>
  <dcterms:modified xsi:type="dcterms:W3CDTF">2015-08-18T10:21:00Z</dcterms:modified>
</cp:coreProperties>
</file>